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4296499" w:displacedByCustomXml="next"/>
    <w:sdt>
      <w:sdtPr>
        <w:rPr>
          <w:rFonts w:cstheme="minorHAnsi"/>
        </w:rPr>
        <w:id w:val="120129351"/>
        <w:docPartObj>
          <w:docPartGallery w:val="Cover Pages"/>
          <w:docPartUnique/>
        </w:docPartObj>
      </w:sdtPr>
      <w:sdtEndPr>
        <w:rPr>
          <w:rFonts w:eastAsiaTheme="minorHAnsi"/>
          <w:kern w:val="2"/>
          <w:lang w:eastAsia="en-US"/>
          <w14:ligatures w14:val="standardContextual"/>
        </w:rPr>
      </w:sdtEndPr>
      <w:sdtContent>
        <w:p w14:paraId="45B611EE" w14:textId="6593EEEE" w:rsidR="00336DA9" w:rsidRPr="006D4CE8" w:rsidRDefault="00336DA9">
          <w:pPr>
            <w:pStyle w:val="AralkYok"/>
            <w:rPr>
              <w:rFonts w:cstheme="minorHAnsi"/>
            </w:rPr>
          </w:pPr>
          <w:r w:rsidRPr="006D4CE8">
            <w:rPr>
              <w:rFonts w:cstheme="minorHAnsi"/>
              <w:noProof/>
            </w:rPr>
            <mc:AlternateContent>
              <mc:Choice Requires="wps">
                <w:drawing>
                  <wp:anchor distT="0" distB="0" distL="114300" distR="114300" simplePos="0" relativeHeight="251712512" behindDoc="0" locked="0" layoutInCell="1" allowOverlap="1" wp14:anchorId="17D3A1B3" wp14:editId="2B590E3F">
                    <wp:simplePos x="0" y="0"/>
                    <wp:positionH relativeFrom="page">
                      <wp:posOffset>2834640</wp:posOffset>
                    </wp:positionH>
                    <wp:positionV relativeFrom="page">
                      <wp:posOffset>1341120</wp:posOffset>
                    </wp:positionV>
                    <wp:extent cx="4591050" cy="1729740"/>
                    <wp:effectExtent l="0" t="0" r="0" b="3810"/>
                    <wp:wrapNone/>
                    <wp:docPr id="1" name="Metin Kutusu 3"/>
                    <wp:cNvGraphicFramePr/>
                    <a:graphic xmlns:a="http://schemas.openxmlformats.org/drawingml/2006/main">
                      <a:graphicData uri="http://schemas.microsoft.com/office/word/2010/wordprocessingShape">
                        <wps:wsp>
                          <wps:cNvSpPr txBox="1"/>
                          <wps:spPr>
                            <a:xfrm>
                              <a:off x="0" y="0"/>
                              <a:ext cx="4591050" cy="1729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E8C20" w14:textId="0DF05964" w:rsidR="00336DA9" w:rsidRDefault="00336DA9">
                                <w:pPr>
                                  <w:pStyle w:val="AralkYok"/>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b/>
                                      <w:bCs/>
                                      <w:i/>
                                      <w:iCs/>
                                      <w:color w:val="262626" w:themeColor="text1" w:themeTint="D9"/>
                                      <w:sz w:val="72"/>
                                      <w:szCs w:val="72"/>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Content>
                                    <w:r w:rsidRPr="00336DA9">
                                      <w:rPr>
                                        <w:rFonts w:asciiTheme="majorHAnsi" w:eastAsiaTheme="majorEastAsia" w:hAnsiTheme="majorHAnsi" w:cstheme="majorBidi"/>
                                        <w:b/>
                                        <w:bCs/>
                                        <w:i/>
                                        <w:iCs/>
                                        <w:color w:val="262626" w:themeColor="text1" w:themeTint="D9"/>
                                        <w:sz w:val="72"/>
                                        <w:szCs w:val="72"/>
                                      </w:rPr>
                                      <w:t>DEDEMAN OTELLER ZİNCİRİ ATIK YÖNETİM SİSTEMİ</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7D3A1B3" id="_x0000_t202" coordsize="21600,21600" o:spt="202" path="m,l,21600r21600,l21600,xe">
                    <v:stroke joinstyle="miter"/>
                    <v:path gradientshapeok="t" o:connecttype="rect"/>
                  </v:shapetype>
                  <v:shape id="Metin Kutusu 3" o:spid="_x0000_s1026" type="#_x0000_t202" style="position:absolute;margin-left:223.2pt;margin-top:105.6pt;width:361.5pt;height:136.2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" filled="f" stroked="f" strokeweight=".5pt">
                    <v:textbox inset="0,0,0,0">
                      <w:txbxContent>
                        <w:p w14:paraId="06EE8C20" w14:textId="0DF05964" w:rsidR="00336DA9" w:rsidRDefault="00336DA9">
                          <w:pPr>
                            <w:pStyle w:val="AralkYok"/>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b/>
                                <w:bCs/>
                                <w:i/>
                                <w:iCs/>
                                <w:color w:val="262626" w:themeColor="text1" w:themeTint="D9"/>
                                <w:sz w:val="72"/>
                                <w:szCs w:val="72"/>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Content>
                              <w:r w:rsidRPr="00336DA9">
                                <w:rPr>
                                  <w:rFonts w:asciiTheme="majorHAnsi" w:eastAsiaTheme="majorEastAsia" w:hAnsiTheme="majorHAnsi" w:cstheme="majorBidi"/>
                                  <w:b/>
                                  <w:bCs/>
                                  <w:i/>
                                  <w:iCs/>
                                  <w:color w:val="262626" w:themeColor="text1" w:themeTint="D9"/>
                                  <w:sz w:val="72"/>
                                  <w:szCs w:val="72"/>
                                </w:rPr>
                                <w:t>DEDEMAN OTELLER ZİNCİRİ ATIK YÖNETİM SİSTEMİ</w:t>
                              </w:r>
                            </w:sdtContent>
                          </w:sdt>
                        </w:p>
                      </w:txbxContent>
                    </v:textbox>
                    <w10:wrap anchorx="page" anchory="page"/>
                  </v:shape>
                </w:pict>
              </mc:Fallback>
            </mc:AlternateContent>
          </w:r>
          <w:r w:rsidRPr="006D4CE8">
            <w:rPr>
              <w:rFonts w:cstheme="minorHAnsi"/>
              <w:noProof/>
            </w:rPr>
            <mc:AlternateContent>
              <mc:Choice Requires="wpg">
                <w:drawing>
                  <wp:anchor distT="0" distB="0" distL="114300" distR="114300" simplePos="0" relativeHeight="251711488" behindDoc="1" locked="0" layoutInCell="1" allowOverlap="1" wp14:anchorId="74DAA010" wp14:editId="2D7821BE">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609879128" name="Grup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2073699769" name="Dikdörtgen 2073699769"/>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8570916" name="Beşge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Tarih"/>
                                    <w:tag w:val=""/>
                                    <w:id w:val="-650599894"/>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Content>
                                    <w:p w14:paraId="29DF87AF" w14:textId="20CD00DF" w:rsidR="00336DA9" w:rsidRDefault="00336DA9">
                                      <w:pPr>
                                        <w:pStyle w:val="AralkYok"/>
                                        <w:jc w:val="right"/>
                                        <w:rPr>
                                          <w:color w:val="FFFFFF" w:themeColor="background1"/>
                                          <w:sz w:val="28"/>
                                          <w:szCs w:val="28"/>
                                        </w:rPr>
                                      </w:pPr>
                                      <w:r>
                                        <w:rPr>
                                          <w:color w:val="FFFFFF" w:themeColor="background1"/>
                                          <w:sz w:val="28"/>
                                          <w:szCs w:val="28"/>
                                        </w:rPr>
                                        <w:t>Mayıs 2023</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267881532" name="Grup 267881532"/>
                            <wpg:cNvGrpSpPr/>
                            <wpg:grpSpPr>
                              <a:xfrm>
                                <a:off x="76200" y="4210050"/>
                                <a:ext cx="2057400" cy="4910328"/>
                                <a:chOff x="80645" y="4211812"/>
                                <a:chExt cx="1306273" cy="3121026"/>
                              </a:xfrm>
                            </wpg:grpSpPr>
                            <wpg:grpSp>
                              <wpg:cNvPr id="1414135939" name="Grup 1414135939"/>
                              <wpg:cNvGrpSpPr>
                                <a:grpSpLocks noChangeAspect="1"/>
                              </wpg:cNvGrpSpPr>
                              <wpg:grpSpPr>
                                <a:xfrm>
                                  <a:off x="141062" y="4211812"/>
                                  <a:ext cx="1047750" cy="3121026"/>
                                  <a:chOff x="141062" y="4211812"/>
                                  <a:chExt cx="1047750" cy="3121026"/>
                                </a:xfrm>
                              </wpg:grpSpPr>
                              <wps:wsp>
                                <wps:cNvPr id="928343193"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12407480"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03651965"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63318982"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46283796"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88258068"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85509897"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2717360"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47106351"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0508462"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25613010"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54358656"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816879785" name="Grup 816879785"/>
                              <wpg:cNvGrpSpPr>
                                <a:grpSpLocks noChangeAspect="1"/>
                              </wpg:cNvGrpSpPr>
                              <wpg:grpSpPr>
                                <a:xfrm>
                                  <a:off x="80645" y="4826972"/>
                                  <a:ext cx="1306273" cy="2505863"/>
                                  <a:chOff x="80645" y="4649964"/>
                                  <a:chExt cx="874712" cy="1677988"/>
                                </a:xfrm>
                              </wpg:grpSpPr>
                              <wps:wsp>
                                <wps:cNvPr id="1005228537"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3086428"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33382771"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73801144"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14335628"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09705803"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82092785"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41624936"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29894578"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96551723"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54367676"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74DAA010" id="Grup 1" o:spid="_x0000_s1027" style="position:absolute;margin-left:0;margin-top:0;width:172.8pt;height:718.55pt;z-index:-251604992;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">
                    <v:rect id="Dikdörtgen 2073699769" o:spid="_x0000_s1028"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 o:spid="_x0000_s1029"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" adj="18883" fillcolor="#4472c4 [3204]" stroked="f" strokeweight="1pt">
                      <v:textbox inset=",0,14.4pt,0">
                        <w:txbxContent>
                          <w:sdt>
                            <w:sdtPr>
                              <w:rPr>
                                <w:color w:val="FFFFFF" w:themeColor="background1"/>
                                <w:sz w:val="28"/>
                                <w:szCs w:val="28"/>
                              </w:rPr>
                              <w:alias w:val="Tarih"/>
                              <w:tag w:val=""/>
                              <w:id w:val="-650599894"/>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Content>
                              <w:p w14:paraId="29DF87AF" w14:textId="20CD00DF" w:rsidR="00336DA9" w:rsidRDefault="00336DA9">
                                <w:pPr>
                                  <w:pStyle w:val="AralkYok"/>
                                  <w:jc w:val="right"/>
                                  <w:rPr>
                                    <w:color w:val="FFFFFF" w:themeColor="background1"/>
                                    <w:sz w:val="28"/>
                                    <w:szCs w:val="28"/>
                                  </w:rPr>
                                </w:pPr>
                                <w:r>
                                  <w:rPr>
                                    <w:color w:val="FFFFFF" w:themeColor="background1"/>
                                    <w:sz w:val="28"/>
                                    <w:szCs w:val="28"/>
                                  </w:rPr>
                                  <w:t>Mayıs 2023</w:t>
                                </w:r>
                              </w:p>
                            </w:sdtContent>
                          </w:sdt>
                        </w:txbxContent>
                      </v:textbox>
                    </v:shape>
                    <v:group id="Grup 267881532" o:spid="_x0000_s1030"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">
                      <v:group id="Grup 1414135939" o:spid="_x0000_s1031"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">
                        <o:lock v:ext="edit" aspectratio="t"/>
                        <v:shape id="Serbest Biçimli 20" o:spid="_x0000_s1032"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" path="m,l39,152,84,304r38,113l122,440,76,306,39,180,6,53,,xe" fillcolor="#44546a [3215]" strokecolor="#44546a [3215]" strokeweight="0">
                          <v:path arrowok="t" o:connecttype="custom" o:connectlocs="0,0;61913,241300;133350,482600;193675,661988;193675,698500;120650,485775;61913,285750;9525,84138;0,0" o:connectangles="0,0,0,0,0,0,0,0,0"/>
                        </v:shape>
                        <v:shape id="Serbest Biçimli 21" o:spid="_x0000_s1033"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Serbest Biçimli 22" o:spid="_x0000_s1034"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5"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6"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7"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" path="m,l33,69r-9,l12,35,,xe" fillcolor="#44546a [3215]" strokecolor="#44546a [3215]" strokeweight="0">
                          <v:path arrowok="t" o:connecttype="custom" o:connectlocs="0,0;52388,109538;38100,109538;19050,55563;0,0" o:connectangles="0,0,0,0,0"/>
                        </v:shape>
                        <v:shape id="Serbest Biçimli 26" o:spid="_x0000_s1038"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" path="m,l9,37r,3l15,93,5,49,,xe" fillcolor="#44546a [3215]" strokecolor="#44546a [3215]" strokeweight="0">
                          <v:path arrowok="t" o:connecttype="custom" o:connectlocs="0,0;14288,58738;14288,63500;23813,147638;7938,77788;0,0" o:connectangles="0,0,0,0,0,0"/>
                        </v:shape>
                        <v:shape id="Serbest Biçimli 27" o:spid="_x0000_s1039"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40"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Serbest Biçimli 29" o:spid="_x0000_s1041"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" path="m,l31,65r-8,l,xe" fillcolor="#44546a [3215]" strokecolor="#44546a [3215]" strokeweight="0">
                          <v:path arrowok="t" o:connecttype="custom" o:connectlocs="0,0;49213,103188;36513,103188;0,0" o:connectangles="0,0,0,0"/>
                        </v:shape>
                        <v:shape id="Serbest Biçimli 30" o:spid="_x0000_s1042"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" path="m,l6,17,7,42,6,39,,23,,xe" fillcolor="#44546a [3215]" strokecolor="#44546a [3215]" strokeweight="0">
                          <v:path arrowok="t" o:connecttype="custom" o:connectlocs="0,0;9525,26988;11113,66675;9525,61913;0,36513;0,0" o:connectangles="0,0,0,0,0,0"/>
                        </v:shape>
                        <v:shape id="Serbest Biçimli 31" o:spid="_x0000_s1043"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" path="m,l6,16,21,49,33,84r12,34l44,118,13,53,11,42,,xe" fillcolor="#44546a [3215]" strokecolor="#44546a [3215]" strokeweight="0">
                          <v:path arrowok="t" o:connecttype="custom" o:connectlocs="0,0;9525,25400;33338,77788;52388,133350;71438,187325;69850,187325;20638,84138;17463,66675;0,0" o:connectangles="0,0,0,0,0,0,0,0,0"/>
                        </v:shape>
                      </v:group>
                      <v:group id="Grup 816879785" o:spid="_x0000_s1044"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">
                        <o:lock v:ext="edit" aspectratio="t"/>
                        <v:shape id="Serbest Biçimli 8" o:spid="_x0000_s1045"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Serbest Biçimli 9" o:spid="_x0000_s1046"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Serbest Biçimli 10" o:spid="_x0000_s1047"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" path="m,l16,72r4,49l18,112,,31,,xe" fillcolor="#44546a [3215]" strokecolor="#44546a [3215]" strokeweight="0">
                          <v:fill opacity="13107f"/>
                          <v:stroke opacity="13107f"/>
                          <v:path arrowok="t" o:connecttype="custom" o:connectlocs="0,0;25400,114300;31750,192088;28575,177800;0,49213;0,0" o:connectangles="0,0,0,0,0,0"/>
                        </v:shape>
                        <v:shape id="Serbest Biçimli 12" o:spid="_x0000_s1048"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9"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" path="m,l33,71r-9,l11,36,,xe" fillcolor="#44546a [3215]" strokecolor="#44546a [3215]" strokeweight="0">
                          <v:fill opacity="13107f"/>
                          <v:stroke opacity="13107f"/>
                          <v:path arrowok="t" o:connecttype="custom" o:connectlocs="0,0;52388,112713;38100,112713;17463,57150;0,0" o:connectangles="0,0,0,0,0"/>
                        </v:shape>
                        <v:shape id="Serbest Biçimli 14" o:spid="_x0000_s1050"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" path="m,l8,37r,4l15,95,4,49,,xe" fillcolor="#44546a [3215]" strokecolor="#44546a [3215]" strokeweight="0">
                          <v:fill opacity="13107f"/>
                          <v:stroke opacity="13107f"/>
                          <v:path arrowok="t" o:connecttype="custom" o:connectlocs="0,0;12700,58738;12700,65088;23813,150813;6350,77788;0,0" o:connectangles="0,0,0,0,0,0"/>
                        </v:shape>
                        <v:shape id="Serbest Biçimli 15" o:spid="_x0000_s1051"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2"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3"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" path="m,l31,66r-7,l,xe" fillcolor="#44546a [3215]" strokecolor="#44546a [3215]" strokeweight="0">
                          <v:fill opacity="13107f"/>
                          <v:stroke opacity="13107f"/>
                          <v:path arrowok="t" o:connecttype="custom" o:connectlocs="0,0;49213,104775;38100,104775;0,0" o:connectangles="0,0,0,0"/>
                        </v:shape>
                        <v:shape id="Serbest Biçimli 18" o:spid="_x0000_s1054"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" path="m,l7,17r,26l6,40,,25,,xe" fillcolor="#44546a [3215]" strokecolor="#44546a [3215]" strokeweight="0">
                          <v:fill opacity="13107f"/>
                          <v:stroke opacity="13107f"/>
                          <v:path arrowok="t" o:connecttype="custom" o:connectlocs="0,0;11113,26988;11113,68263;9525,63500;0,39688;0,0" o:connectangles="0,0,0,0,0,0"/>
                        </v:shape>
                        <v:shape id="Serbest Biçimli 19" o:spid="_x0000_s1055"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65ADE879" w14:textId="77420862" w:rsidR="00336DA9" w:rsidRPr="006D4CE8" w:rsidRDefault="00336DA9">
          <w:pPr>
            <w:rPr>
              <w:rFonts w:eastAsia="Calibri" w:cstheme="minorHAnsi"/>
              <w:b/>
              <w:bCs/>
              <w:kern w:val="0"/>
              <w:sz w:val="24"/>
              <w:szCs w:val="24"/>
              <w14:ligatures w14:val="none"/>
            </w:rPr>
          </w:pPr>
          <w:r w:rsidRPr="006D4CE8">
            <w:rPr>
              <w:rFonts w:cstheme="minorHAnsi"/>
              <w:noProof/>
            </w:rPr>
            <mc:AlternateContent>
              <mc:Choice Requires="wps">
                <w:drawing>
                  <wp:anchor distT="0" distB="0" distL="114300" distR="114300" simplePos="0" relativeHeight="251713536" behindDoc="0" locked="0" layoutInCell="1" allowOverlap="1" wp14:anchorId="409F787B" wp14:editId="14CFC623">
                    <wp:simplePos x="0" y="0"/>
                    <wp:positionH relativeFrom="page">
                      <wp:posOffset>2573655</wp:posOffset>
                    </wp:positionH>
                    <wp:positionV relativeFrom="page">
                      <wp:posOffset>8696835</wp:posOffset>
                    </wp:positionV>
                    <wp:extent cx="3657600" cy="365760"/>
                    <wp:effectExtent l="0" t="0" r="0" b="0"/>
                    <wp:wrapNone/>
                    <wp:docPr id="32" name="Metin Kutusu 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6F156F" w14:textId="3387F8DE" w:rsidR="00336DA9" w:rsidRDefault="00336DA9" w:rsidP="00336DA9">
                                <w:pPr>
                                  <w:pStyle w:val="AralkYok"/>
                                  <w:jc w:val="center"/>
                                  <w:rPr>
                                    <w:color w:val="595959" w:themeColor="text1" w:themeTint="A6"/>
                                    <w:sz w:val="20"/>
                                    <w:szCs w:val="20"/>
                                  </w:rPr>
                                </w:pPr>
                                <w:r w:rsidRPr="002468BA">
                                  <w:rPr>
                                    <w:rFonts w:ascii="Myriad Pro Cond" w:hAnsi="Myriad Pro Cond"/>
                                    <w:noProof/>
                                    <w:sz w:val="20"/>
                                  </w:rPr>
                                  <w:drawing>
                                    <wp:inline distT="0" distB="0" distL="0" distR="0" wp14:anchorId="026335E4" wp14:editId="33172C1E">
                                      <wp:extent cx="2000250" cy="1411030"/>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163" cy="1417317"/>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409F787B" id="Metin Kutusu 2" o:spid="_x0000_s1056" type="#_x0000_t202" style="position:absolute;margin-left:202.65pt;margin-top:684.8pt;width:4in;height:28.8pt;z-index:251713536;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" filled="f" stroked="f" strokeweight=".5pt">
                    <v:textbox style="mso-fit-shape-to-text:t" inset="0,0,0,0">
                      <w:txbxContent>
                        <w:p w14:paraId="686F156F" w14:textId="3387F8DE" w:rsidR="00336DA9" w:rsidRDefault="00336DA9" w:rsidP="00336DA9">
                          <w:pPr>
                            <w:pStyle w:val="AralkYok"/>
                            <w:jc w:val="center"/>
                            <w:rPr>
                              <w:color w:val="595959" w:themeColor="text1" w:themeTint="A6"/>
                              <w:sz w:val="20"/>
                              <w:szCs w:val="20"/>
                            </w:rPr>
                          </w:pPr>
                          <w:r w:rsidRPr="002468BA">
                            <w:rPr>
                              <w:rFonts w:ascii="Myriad Pro Cond" w:hAnsi="Myriad Pro Cond"/>
                              <w:noProof/>
                              <w:sz w:val="20"/>
                            </w:rPr>
                            <w:drawing>
                              <wp:inline distT="0" distB="0" distL="0" distR="0" wp14:anchorId="026335E4" wp14:editId="33172C1E">
                                <wp:extent cx="2000250" cy="1411030"/>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163" cy="1417317"/>
                                        </a:xfrm>
                                        <a:prstGeom prst="rect">
                                          <a:avLst/>
                                        </a:prstGeom>
                                        <a:noFill/>
                                        <a:ln>
                                          <a:noFill/>
                                        </a:ln>
                                      </pic:spPr>
                                    </pic:pic>
                                  </a:graphicData>
                                </a:graphic>
                              </wp:inline>
                            </w:drawing>
                          </w:r>
                        </w:p>
                      </w:txbxContent>
                    </v:textbox>
                    <w10:wrap anchorx="page" anchory="page"/>
                  </v:shape>
                </w:pict>
              </mc:Fallback>
            </mc:AlternateContent>
          </w:r>
          <w:r w:rsidRPr="006D4CE8">
            <w:rPr>
              <w:rFonts w:cstheme="minorHAnsi"/>
            </w:rPr>
            <w:br w:type="page"/>
          </w:r>
        </w:p>
      </w:sdtContent>
    </w:sdt>
    <w:p w14:paraId="3AC05056" w14:textId="6C13AF25" w:rsidR="00767FB3" w:rsidRPr="006D4CE8" w:rsidRDefault="008C7F90" w:rsidP="00767FB3">
      <w:pPr>
        <w:pStyle w:val="GvdeMetni"/>
        <w:spacing w:line="360" w:lineRule="auto"/>
        <w:jc w:val="both"/>
        <w:rPr>
          <w:rFonts w:asciiTheme="minorHAnsi" w:hAnsiTheme="minorHAnsi" w:cstheme="minorHAnsi"/>
        </w:rPr>
      </w:pPr>
      <w:r w:rsidRPr="006D4CE8">
        <w:rPr>
          <w:rFonts w:asciiTheme="minorHAnsi" w:hAnsiTheme="minorHAnsi" w:cstheme="minorHAnsi"/>
          <w:b/>
        </w:rPr>
        <w:lastRenderedPageBreak/>
        <w:t>AMAÇ:</w:t>
      </w:r>
      <w:r w:rsidRPr="006D4CE8">
        <w:rPr>
          <w:rFonts w:asciiTheme="minorHAnsi" w:hAnsiTheme="minorHAnsi" w:cstheme="minorHAnsi"/>
          <w:b/>
          <w:spacing w:val="1"/>
        </w:rPr>
        <w:t xml:space="preserve"> </w:t>
      </w:r>
      <w:r w:rsidR="000E7680" w:rsidRPr="006D4CE8">
        <w:rPr>
          <w:rFonts w:asciiTheme="minorHAnsi" w:hAnsiTheme="minorHAnsi" w:cstheme="minorHAnsi"/>
        </w:rPr>
        <w:t>Atık Yönetim Sisteminin</w:t>
      </w:r>
      <w:r w:rsidRPr="006D4CE8">
        <w:rPr>
          <w:rFonts w:asciiTheme="minorHAnsi" w:hAnsiTheme="minorHAnsi" w:cstheme="minorHAnsi"/>
          <w:spacing w:val="1"/>
        </w:rPr>
        <w:t xml:space="preserve"> </w:t>
      </w:r>
      <w:r w:rsidRPr="006D4CE8">
        <w:rPr>
          <w:rFonts w:asciiTheme="minorHAnsi" w:hAnsiTheme="minorHAnsi" w:cstheme="minorHAnsi"/>
        </w:rPr>
        <w:t>amacı;</w:t>
      </w:r>
      <w:r w:rsidRPr="006D4CE8">
        <w:rPr>
          <w:rFonts w:asciiTheme="minorHAnsi" w:hAnsiTheme="minorHAnsi" w:cstheme="minorHAnsi"/>
          <w:spacing w:val="1"/>
        </w:rPr>
        <w:t xml:space="preserve"> </w:t>
      </w:r>
      <w:r w:rsidRPr="006D4CE8">
        <w:rPr>
          <w:rFonts w:asciiTheme="minorHAnsi" w:hAnsiTheme="minorHAnsi" w:cstheme="minorHAnsi"/>
        </w:rPr>
        <w:t>İsrafın</w:t>
      </w:r>
      <w:r w:rsidRPr="006D4CE8">
        <w:rPr>
          <w:rFonts w:asciiTheme="minorHAnsi" w:hAnsiTheme="minorHAnsi" w:cstheme="minorHAnsi"/>
          <w:spacing w:val="1"/>
        </w:rPr>
        <w:t xml:space="preserve"> </w:t>
      </w:r>
      <w:r w:rsidRPr="006D4CE8">
        <w:rPr>
          <w:rFonts w:asciiTheme="minorHAnsi" w:hAnsiTheme="minorHAnsi" w:cstheme="minorHAnsi"/>
        </w:rPr>
        <w:t>önlenmesini,</w:t>
      </w:r>
      <w:r w:rsidRPr="006D4CE8">
        <w:rPr>
          <w:rFonts w:asciiTheme="minorHAnsi" w:hAnsiTheme="minorHAnsi" w:cstheme="minorHAnsi"/>
          <w:spacing w:val="55"/>
        </w:rPr>
        <w:t xml:space="preserve"> </w:t>
      </w:r>
      <w:r w:rsidRPr="006D4CE8">
        <w:rPr>
          <w:rFonts w:asciiTheme="minorHAnsi" w:hAnsiTheme="minorHAnsi" w:cstheme="minorHAnsi"/>
        </w:rPr>
        <w:t>kaynakların</w:t>
      </w:r>
      <w:r w:rsidRPr="006D4CE8">
        <w:rPr>
          <w:rFonts w:asciiTheme="minorHAnsi" w:hAnsiTheme="minorHAnsi" w:cstheme="minorHAnsi"/>
          <w:spacing w:val="55"/>
        </w:rPr>
        <w:t xml:space="preserve"> </w:t>
      </w:r>
      <w:r w:rsidRPr="006D4CE8">
        <w:rPr>
          <w:rFonts w:asciiTheme="minorHAnsi" w:hAnsiTheme="minorHAnsi" w:cstheme="minorHAnsi"/>
        </w:rPr>
        <w:t>daha</w:t>
      </w:r>
      <w:r w:rsidRPr="006D4CE8">
        <w:rPr>
          <w:rFonts w:asciiTheme="minorHAnsi" w:hAnsiTheme="minorHAnsi" w:cstheme="minorHAnsi"/>
          <w:spacing w:val="55"/>
        </w:rPr>
        <w:t xml:space="preserve"> </w:t>
      </w:r>
      <w:r w:rsidRPr="006D4CE8">
        <w:rPr>
          <w:rFonts w:asciiTheme="minorHAnsi" w:hAnsiTheme="minorHAnsi" w:cstheme="minorHAnsi"/>
        </w:rPr>
        <w:t>verimli</w:t>
      </w:r>
      <w:r w:rsidRPr="006D4CE8">
        <w:rPr>
          <w:rFonts w:asciiTheme="minorHAnsi" w:hAnsiTheme="minorHAnsi" w:cstheme="minorHAnsi"/>
          <w:spacing w:val="1"/>
        </w:rPr>
        <w:t xml:space="preserve"> </w:t>
      </w:r>
      <w:r w:rsidRPr="006D4CE8">
        <w:rPr>
          <w:rFonts w:asciiTheme="minorHAnsi" w:hAnsiTheme="minorHAnsi" w:cstheme="minorHAnsi"/>
        </w:rPr>
        <w:t>kullanılmasını, atık oluşum sebeplerinin gözden geçirilerek</w:t>
      </w:r>
      <w:r w:rsidR="003E03B1" w:rsidRPr="006D4CE8">
        <w:rPr>
          <w:rFonts w:asciiTheme="minorHAnsi" w:hAnsiTheme="minorHAnsi" w:cstheme="minorHAnsi"/>
        </w:rPr>
        <w:t xml:space="preserve"> </w:t>
      </w:r>
      <w:r w:rsidRPr="006D4CE8">
        <w:rPr>
          <w:rFonts w:asciiTheme="minorHAnsi" w:hAnsiTheme="minorHAnsi" w:cstheme="minorHAnsi"/>
        </w:rPr>
        <w:t xml:space="preserve">atık oluşumunun engellenmesi </w:t>
      </w:r>
      <w:r w:rsidR="003E03B1" w:rsidRPr="006D4CE8">
        <w:rPr>
          <w:rFonts w:asciiTheme="minorHAnsi" w:hAnsiTheme="minorHAnsi" w:cstheme="minorHAnsi"/>
        </w:rPr>
        <w:t>veya minimize e</w:t>
      </w:r>
      <w:r w:rsidRPr="006D4CE8">
        <w:rPr>
          <w:rFonts w:asciiTheme="minorHAnsi" w:hAnsiTheme="minorHAnsi" w:cstheme="minorHAnsi"/>
        </w:rPr>
        <w:t>dilmesi,</w:t>
      </w:r>
      <w:r w:rsidRPr="006D4CE8">
        <w:rPr>
          <w:rFonts w:asciiTheme="minorHAnsi" w:hAnsiTheme="minorHAnsi" w:cstheme="minorHAnsi"/>
          <w:spacing w:val="1"/>
        </w:rPr>
        <w:t xml:space="preserve"> </w:t>
      </w:r>
      <w:r w:rsidRPr="006D4CE8">
        <w:rPr>
          <w:rFonts w:asciiTheme="minorHAnsi" w:hAnsiTheme="minorHAnsi" w:cstheme="minorHAnsi"/>
        </w:rPr>
        <w:t>atığın</w:t>
      </w:r>
      <w:r w:rsidRPr="006D4CE8">
        <w:rPr>
          <w:rFonts w:asciiTheme="minorHAnsi" w:hAnsiTheme="minorHAnsi" w:cstheme="minorHAnsi"/>
          <w:spacing w:val="1"/>
        </w:rPr>
        <w:t xml:space="preserve"> </w:t>
      </w:r>
      <w:r w:rsidRPr="006D4CE8">
        <w:rPr>
          <w:rFonts w:asciiTheme="minorHAnsi" w:hAnsiTheme="minorHAnsi" w:cstheme="minorHAnsi"/>
        </w:rPr>
        <w:t>oluşması</w:t>
      </w:r>
      <w:r w:rsidRPr="006D4CE8">
        <w:rPr>
          <w:rFonts w:asciiTheme="minorHAnsi" w:hAnsiTheme="minorHAnsi" w:cstheme="minorHAnsi"/>
          <w:spacing w:val="1"/>
        </w:rPr>
        <w:t xml:space="preserve"> </w:t>
      </w:r>
      <w:r w:rsidRPr="006D4CE8">
        <w:rPr>
          <w:rFonts w:asciiTheme="minorHAnsi" w:hAnsiTheme="minorHAnsi" w:cstheme="minorHAnsi"/>
        </w:rPr>
        <w:t>durumunda</w:t>
      </w:r>
      <w:r w:rsidRPr="006D4CE8">
        <w:rPr>
          <w:rFonts w:asciiTheme="minorHAnsi" w:hAnsiTheme="minorHAnsi" w:cstheme="minorHAnsi"/>
          <w:spacing w:val="1"/>
        </w:rPr>
        <w:t xml:space="preserve"> </w:t>
      </w:r>
      <w:r w:rsidRPr="006D4CE8">
        <w:rPr>
          <w:rFonts w:asciiTheme="minorHAnsi" w:hAnsiTheme="minorHAnsi" w:cstheme="minorHAnsi"/>
        </w:rPr>
        <w:t>ise</w:t>
      </w:r>
      <w:r w:rsidRPr="006D4CE8">
        <w:rPr>
          <w:rFonts w:asciiTheme="minorHAnsi" w:hAnsiTheme="minorHAnsi" w:cstheme="minorHAnsi"/>
          <w:spacing w:val="1"/>
        </w:rPr>
        <w:t xml:space="preserve"> </w:t>
      </w:r>
      <w:r w:rsidRPr="006D4CE8">
        <w:rPr>
          <w:rFonts w:asciiTheme="minorHAnsi" w:hAnsiTheme="minorHAnsi" w:cstheme="minorHAnsi"/>
        </w:rPr>
        <w:t>kaynağında</w:t>
      </w:r>
      <w:r w:rsidRPr="006D4CE8">
        <w:rPr>
          <w:rFonts w:asciiTheme="minorHAnsi" w:hAnsiTheme="minorHAnsi" w:cstheme="minorHAnsi"/>
          <w:spacing w:val="1"/>
        </w:rPr>
        <w:t xml:space="preserve"> </w:t>
      </w:r>
      <w:r w:rsidRPr="006D4CE8">
        <w:rPr>
          <w:rFonts w:asciiTheme="minorHAnsi" w:hAnsiTheme="minorHAnsi" w:cstheme="minorHAnsi"/>
        </w:rPr>
        <w:t>ayrı</w:t>
      </w:r>
      <w:r w:rsidRPr="006D4CE8">
        <w:rPr>
          <w:rFonts w:asciiTheme="minorHAnsi" w:hAnsiTheme="minorHAnsi" w:cstheme="minorHAnsi"/>
          <w:spacing w:val="1"/>
        </w:rPr>
        <w:t xml:space="preserve"> </w:t>
      </w:r>
      <w:r w:rsidRPr="006D4CE8">
        <w:rPr>
          <w:rFonts w:asciiTheme="minorHAnsi" w:hAnsiTheme="minorHAnsi" w:cstheme="minorHAnsi"/>
        </w:rPr>
        <w:t>toplanması</w:t>
      </w:r>
      <w:r w:rsidRPr="006D4CE8">
        <w:rPr>
          <w:rFonts w:asciiTheme="minorHAnsi" w:hAnsiTheme="minorHAnsi" w:cstheme="minorHAnsi"/>
          <w:spacing w:val="1"/>
        </w:rPr>
        <w:t xml:space="preserve"> </w:t>
      </w:r>
      <w:r w:rsidRPr="006D4CE8">
        <w:rPr>
          <w:rFonts w:asciiTheme="minorHAnsi" w:hAnsiTheme="minorHAnsi" w:cstheme="minorHAnsi"/>
        </w:rPr>
        <w:t>ve</w:t>
      </w:r>
      <w:r w:rsidRPr="006D4CE8">
        <w:rPr>
          <w:rFonts w:asciiTheme="minorHAnsi" w:hAnsiTheme="minorHAnsi" w:cstheme="minorHAnsi"/>
          <w:spacing w:val="1"/>
        </w:rPr>
        <w:t xml:space="preserve"> </w:t>
      </w:r>
      <w:r w:rsidRPr="006D4CE8">
        <w:rPr>
          <w:rFonts w:asciiTheme="minorHAnsi" w:hAnsiTheme="minorHAnsi" w:cstheme="minorHAnsi"/>
        </w:rPr>
        <w:t>geri</w:t>
      </w:r>
      <w:r w:rsidRPr="006D4CE8">
        <w:rPr>
          <w:rFonts w:asciiTheme="minorHAnsi" w:hAnsiTheme="minorHAnsi" w:cstheme="minorHAnsi"/>
          <w:spacing w:val="1"/>
        </w:rPr>
        <w:t xml:space="preserve"> </w:t>
      </w:r>
      <w:r w:rsidRPr="006D4CE8">
        <w:rPr>
          <w:rFonts w:asciiTheme="minorHAnsi" w:hAnsiTheme="minorHAnsi" w:cstheme="minorHAnsi"/>
        </w:rPr>
        <w:t>kazanımının sağlanmasını kapsayan atık yönetim felsefesi olarak tanımlanan bir hedef olan</w:t>
      </w:r>
      <w:r w:rsidR="00767FB3" w:rsidRPr="006D4CE8">
        <w:rPr>
          <w:rFonts w:asciiTheme="minorHAnsi" w:hAnsiTheme="minorHAnsi" w:cstheme="minorHAnsi"/>
          <w:spacing w:val="1"/>
        </w:rPr>
        <w:t xml:space="preserve"> </w:t>
      </w:r>
      <w:r w:rsidRPr="006D4CE8">
        <w:rPr>
          <w:rFonts w:asciiTheme="minorHAnsi" w:hAnsiTheme="minorHAnsi" w:cstheme="minorHAnsi"/>
          <w:b/>
        </w:rPr>
        <w:t>"Atık</w:t>
      </w:r>
      <w:r w:rsidRPr="006D4CE8">
        <w:rPr>
          <w:rFonts w:asciiTheme="minorHAnsi" w:hAnsiTheme="minorHAnsi" w:cstheme="minorHAnsi"/>
          <w:b/>
          <w:spacing w:val="-3"/>
        </w:rPr>
        <w:t xml:space="preserve"> </w:t>
      </w:r>
      <w:r w:rsidRPr="006D4CE8">
        <w:rPr>
          <w:rFonts w:asciiTheme="minorHAnsi" w:hAnsiTheme="minorHAnsi" w:cstheme="minorHAnsi"/>
          <w:b/>
        </w:rPr>
        <w:t>Yönetimi</w:t>
      </w:r>
      <w:r w:rsidRPr="006D4CE8">
        <w:rPr>
          <w:rFonts w:asciiTheme="minorHAnsi" w:hAnsiTheme="minorHAnsi" w:cstheme="minorHAnsi"/>
          <w:b/>
          <w:spacing w:val="-2"/>
        </w:rPr>
        <w:t xml:space="preserve"> </w:t>
      </w:r>
      <w:r w:rsidRPr="006D4CE8">
        <w:rPr>
          <w:rFonts w:asciiTheme="minorHAnsi" w:hAnsiTheme="minorHAnsi" w:cstheme="minorHAnsi"/>
          <w:b/>
        </w:rPr>
        <w:t>Sisteminin"</w:t>
      </w:r>
      <w:r w:rsidRPr="006D4CE8">
        <w:rPr>
          <w:rFonts w:asciiTheme="minorHAnsi" w:hAnsiTheme="minorHAnsi" w:cstheme="minorHAnsi"/>
          <w:b/>
          <w:spacing w:val="-1"/>
        </w:rPr>
        <w:t xml:space="preserve"> </w:t>
      </w:r>
      <w:r w:rsidRPr="006D4CE8">
        <w:rPr>
          <w:rFonts w:asciiTheme="minorHAnsi" w:hAnsiTheme="minorHAnsi" w:cstheme="minorHAnsi"/>
        </w:rPr>
        <w:t>ve</w:t>
      </w:r>
      <w:r w:rsidRPr="006D4CE8">
        <w:rPr>
          <w:rFonts w:asciiTheme="minorHAnsi" w:hAnsiTheme="minorHAnsi" w:cstheme="minorHAnsi"/>
          <w:spacing w:val="-5"/>
        </w:rPr>
        <w:t xml:space="preserve"> </w:t>
      </w:r>
      <w:r w:rsidRPr="006D4CE8">
        <w:rPr>
          <w:rFonts w:asciiTheme="minorHAnsi" w:hAnsiTheme="minorHAnsi" w:cstheme="minorHAnsi"/>
          <w:b/>
        </w:rPr>
        <w:t>“Sıfır</w:t>
      </w:r>
      <w:r w:rsidRPr="006D4CE8">
        <w:rPr>
          <w:rFonts w:asciiTheme="minorHAnsi" w:hAnsiTheme="minorHAnsi" w:cstheme="minorHAnsi"/>
          <w:b/>
          <w:spacing w:val="-2"/>
        </w:rPr>
        <w:t xml:space="preserve"> </w:t>
      </w:r>
      <w:r w:rsidRPr="006D4CE8">
        <w:rPr>
          <w:rFonts w:asciiTheme="minorHAnsi" w:hAnsiTheme="minorHAnsi" w:cstheme="minorHAnsi"/>
          <w:b/>
        </w:rPr>
        <w:t>Atık</w:t>
      </w:r>
      <w:r w:rsidRPr="006D4CE8">
        <w:rPr>
          <w:rFonts w:asciiTheme="minorHAnsi" w:hAnsiTheme="minorHAnsi" w:cstheme="minorHAnsi"/>
          <w:b/>
          <w:spacing w:val="-2"/>
        </w:rPr>
        <w:t xml:space="preserve"> </w:t>
      </w:r>
      <w:proofErr w:type="spellStart"/>
      <w:r w:rsidRPr="006D4CE8">
        <w:rPr>
          <w:rFonts w:asciiTheme="minorHAnsi" w:hAnsiTheme="minorHAnsi" w:cstheme="minorHAnsi"/>
          <w:b/>
        </w:rPr>
        <w:t>Projesi”</w:t>
      </w:r>
      <w:r w:rsidRPr="006D4CE8">
        <w:rPr>
          <w:rFonts w:asciiTheme="minorHAnsi" w:hAnsiTheme="minorHAnsi" w:cstheme="minorHAnsi"/>
        </w:rPr>
        <w:t>ni</w:t>
      </w:r>
      <w:r w:rsidR="003E03B1" w:rsidRPr="006D4CE8">
        <w:rPr>
          <w:rFonts w:asciiTheme="minorHAnsi" w:hAnsiTheme="minorHAnsi" w:cstheme="minorHAnsi"/>
        </w:rPr>
        <w:t>n</w:t>
      </w:r>
      <w:proofErr w:type="spellEnd"/>
      <w:r w:rsidRPr="006D4CE8">
        <w:rPr>
          <w:rFonts w:asciiTheme="minorHAnsi" w:hAnsiTheme="minorHAnsi" w:cstheme="minorHAnsi"/>
          <w:spacing w:val="-2"/>
        </w:rPr>
        <w:t xml:space="preserve"> </w:t>
      </w:r>
      <w:r w:rsidRPr="006D4CE8">
        <w:rPr>
          <w:rFonts w:asciiTheme="minorHAnsi" w:hAnsiTheme="minorHAnsi" w:cstheme="minorHAnsi"/>
        </w:rPr>
        <w:t>Kurumumuzda</w:t>
      </w:r>
      <w:r w:rsidRPr="006D4CE8">
        <w:rPr>
          <w:rFonts w:asciiTheme="minorHAnsi" w:hAnsiTheme="minorHAnsi" w:cstheme="minorHAnsi"/>
          <w:spacing w:val="-2"/>
        </w:rPr>
        <w:t xml:space="preserve"> </w:t>
      </w:r>
      <w:r w:rsidRPr="006D4CE8">
        <w:rPr>
          <w:rFonts w:asciiTheme="minorHAnsi" w:hAnsiTheme="minorHAnsi" w:cstheme="minorHAnsi"/>
        </w:rPr>
        <w:t>uygulanmasına</w:t>
      </w:r>
      <w:r w:rsidRPr="006D4CE8">
        <w:rPr>
          <w:rFonts w:asciiTheme="minorHAnsi" w:hAnsiTheme="minorHAnsi" w:cstheme="minorHAnsi"/>
          <w:spacing w:val="-3"/>
        </w:rPr>
        <w:t xml:space="preserve"> </w:t>
      </w:r>
      <w:r w:rsidRPr="006D4CE8">
        <w:rPr>
          <w:rFonts w:asciiTheme="minorHAnsi" w:hAnsiTheme="minorHAnsi" w:cstheme="minorHAnsi"/>
        </w:rPr>
        <w:t>ilişkin esasların</w:t>
      </w:r>
      <w:r w:rsidRPr="006D4CE8">
        <w:rPr>
          <w:rFonts w:asciiTheme="minorHAnsi" w:hAnsiTheme="minorHAnsi" w:cstheme="minorHAnsi"/>
          <w:spacing w:val="-7"/>
        </w:rPr>
        <w:t xml:space="preserve"> </w:t>
      </w:r>
      <w:r w:rsidRPr="006D4CE8">
        <w:rPr>
          <w:rFonts w:asciiTheme="minorHAnsi" w:hAnsiTheme="minorHAnsi" w:cstheme="minorHAnsi"/>
        </w:rPr>
        <w:t>düzenlenmesidir.</w:t>
      </w:r>
    </w:p>
    <w:p w14:paraId="26F01CB6" w14:textId="08A84734" w:rsidR="008C7F90" w:rsidRPr="006D4CE8" w:rsidRDefault="008C7F90" w:rsidP="00767FB3">
      <w:pPr>
        <w:pStyle w:val="GvdeMetni"/>
        <w:spacing w:line="360" w:lineRule="auto"/>
        <w:jc w:val="both"/>
        <w:rPr>
          <w:rFonts w:asciiTheme="minorHAnsi" w:hAnsiTheme="minorHAnsi" w:cstheme="minorHAnsi"/>
        </w:rPr>
      </w:pPr>
      <w:r w:rsidRPr="006D4CE8">
        <w:rPr>
          <w:rFonts w:asciiTheme="minorHAnsi" w:hAnsiTheme="minorHAnsi" w:cstheme="minorHAnsi"/>
          <w:b/>
        </w:rPr>
        <w:t>KAPSAM:</w:t>
      </w:r>
      <w:r w:rsidRPr="006D4CE8">
        <w:rPr>
          <w:rFonts w:asciiTheme="minorHAnsi" w:hAnsiTheme="minorHAnsi" w:cstheme="minorHAnsi"/>
          <w:b/>
          <w:spacing w:val="1"/>
        </w:rPr>
        <w:t xml:space="preserve"> </w:t>
      </w:r>
      <w:r w:rsidRPr="006D4CE8">
        <w:rPr>
          <w:rFonts w:asciiTheme="minorHAnsi" w:hAnsiTheme="minorHAnsi" w:cstheme="minorHAnsi"/>
        </w:rPr>
        <w:t>Bu</w:t>
      </w:r>
      <w:r w:rsidRPr="006D4CE8">
        <w:rPr>
          <w:rFonts w:asciiTheme="minorHAnsi" w:hAnsiTheme="minorHAnsi" w:cstheme="minorHAnsi"/>
          <w:spacing w:val="1"/>
        </w:rPr>
        <w:t xml:space="preserve"> </w:t>
      </w:r>
      <w:r w:rsidRPr="006D4CE8">
        <w:rPr>
          <w:rFonts w:asciiTheme="minorHAnsi" w:hAnsiTheme="minorHAnsi" w:cstheme="minorHAnsi"/>
        </w:rPr>
        <w:t>talimatname,</w:t>
      </w:r>
      <w:r w:rsidRPr="006D4CE8">
        <w:rPr>
          <w:rFonts w:asciiTheme="minorHAnsi" w:hAnsiTheme="minorHAnsi" w:cstheme="minorHAnsi"/>
          <w:spacing w:val="1"/>
        </w:rPr>
        <w:t xml:space="preserve"> </w:t>
      </w:r>
      <w:r w:rsidRPr="006D4CE8">
        <w:rPr>
          <w:rFonts w:asciiTheme="minorHAnsi" w:hAnsiTheme="minorHAnsi" w:cstheme="minorHAnsi"/>
        </w:rPr>
        <w:t>Kurumumuzun</w:t>
      </w:r>
      <w:r w:rsidRPr="006D4CE8">
        <w:rPr>
          <w:rFonts w:asciiTheme="minorHAnsi" w:hAnsiTheme="minorHAnsi" w:cstheme="minorHAnsi"/>
          <w:spacing w:val="1"/>
        </w:rPr>
        <w:t xml:space="preserve"> </w:t>
      </w:r>
      <w:r w:rsidRPr="006D4CE8">
        <w:rPr>
          <w:rFonts w:asciiTheme="minorHAnsi" w:hAnsiTheme="minorHAnsi" w:cstheme="minorHAnsi"/>
        </w:rPr>
        <w:t>tüm</w:t>
      </w:r>
      <w:r w:rsidRPr="006D4CE8">
        <w:rPr>
          <w:rFonts w:asciiTheme="minorHAnsi" w:hAnsiTheme="minorHAnsi" w:cstheme="minorHAnsi"/>
          <w:spacing w:val="1"/>
        </w:rPr>
        <w:t xml:space="preserve"> </w:t>
      </w:r>
      <w:r w:rsidRPr="006D4CE8">
        <w:rPr>
          <w:rFonts w:asciiTheme="minorHAnsi" w:hAnsiTheme="minorHAnsi" w:cstheme="minorHAnsi"/>
        </w:rPr>
        <w:t>birimlerinde</w:t>
      </w:r>
      <w:r w:rsidRPr="006D4CE8">
        <w:rPr>
          <w:rFonts w:asciiTheme="minorHAnsi" w:hAnsiTheme="minorHAnsi" w:cstheme="minorHAnsi"/>
          <w:spacing w:val="1"/>
        </w:rPr>
        <w:t xml:space="preserve"> </w:t>
      </w:r>
      <w:r w:rsidRPr="006D4CE8">
        <w:rPr>
          <w:rFonts w:asciiTheme="minorHAnsi" w:hAnsiTheme="minorHAnsi" w:cstheme="minorHAnsi"/>
        </w:rPr>
        <w:t>oluşan</w:t>
      </w:r>
      <w:r w:rsidRPr="006D4CE8">
        <w:rPr>
          <w:rFonts w:asciiTheme="minorHAnsi" w:hAnsiTheme="minorHAnsi" w:cstheme="minorHAnsi"/>
          <w:spacing w:val="1"/>
        </w:rPr>
        <w:t xml:space="preserve"> </w:t>
      </w:r>
      <w:r w:rsidRPr="006D4CE8">
        <w:rPr>
          <w:rFonts w:asciiTheme="minorHAnsi" w:hAnsiTheme="minorHAnsi" w:cstheme="minorHAnsi"/>
        </w:rPr>
        <w:t>ve</w:t>
      </w:r>
      <w:r w:rsidRPr="006D4CE8">
        <w:rPr>
          <w:rFonts w:asciiTheme="minorHAnsi" w:hAnsiTheme="minorHAnsi" w:cstheme="minorHAnsi"/>
          <w:spacing w:val="1"/>
        </w:rPr>
        <w:t xml:space="preserve"> </w:t>
      </w:r>
      <w:r w:rsidRPr="006D4CE8">
        <w:rPr>
          <w:rFonts w:asciiTheme="minorHAnsi" w:hAnsiTheme="minorHAnsi" w:cstheme="minorHAnsi"/>
        </w:rPr>
        <w:t>Atık</w:t>
      </w:r>
      <w:r w:rsidRPr="006D4CE8">
        <w:rPr>
          <w:rFonts w:asciiTheme="minorHAnsi" w:hAnsiTheme="minorHAnsi" w:cstheme="minorHAnsi"/>
          <w:spacing w:val="1"/>
        </w:rPr>
        <w:t xml:space="preserve"> </w:t>
      </w:r>
      <w:r w:rsidRPr="006D4CE8">
        <w:rPr>
          <w:rFonts w:asciiTheme="minorHAnsi" w:hAnsiTheme="minorHAnsi" w:cstheme="minorHAnsi"/>
        </w:rPr>
        <w:t>Yönetimi</w:t>
      </w:r>
      <w:r w:rsidRPr="006D4CE8">
        <w:rPr>
          <w:rFonts w:asciiTheme="minorHAnsi" w:hAnsiTheme="minorHAnsi" w:cstheme="minorHAnsi"/>
          <w:spacing w:val="1"/>
        </w:rPr>
        <w:t xml:space="preserve"> </w:t>
      </w:r>
      <w:r w:rsidRPr="006D4CE8">
        <w:rPr>
          <w:rFonts w:asciiTheme="minorHAnsi" w:hAnsiTheme="minorHAnsi" w:cstheme="minorHAnsi"/>
        </w:rPr>
        <w:t xml:space="preserve">Yönetmeliği’nde ve ilgili mevzuatta yer alan tüm atık türlerinin oluşmasından bertarafına </w:t>
      </w:r>
      <w:r w:rsidR="003C1160" w:rsidRPr="006D4CE8">
        <w:rPr>
          <w:rFonts w:asciiTheme="minorHAnsi" w:hAnsiTheme="minorHAnsi" w:cstheme="minorHAnsi"/>
        </w:rPr>
        <w:t xml:space="preserve">kadar tüm </w:t>
      </w:r>
      <w:r w:rsidRPr="006D4CE8">
        <w:rPr>
          <w:rFonts w:asciiTheme="minorHAnsi" w:hAnsiTheme="minorHAnsi" w:cstheme="minorHAnsi"/>
        </w:rPr>
        <w:t>süreçlerde;</w:t>
      </w:r>
    </w:p>
    <w:p w14:paraId="648A44E9" w14:textId="77777777" w:rsidR="008C7F90" w:rsidRPr="006D4CE8" w:rsidRDefault="008C7F90" w:rsidP="00A47BD3">
      <w:pPr>
        <w:pStyle w:val="GvdeMetni"/>
        <w:numPr>
          <w:ilvl w:val="0"/>
          <w:numId w:val="1"/>
        </w:numPr>
        <w:spacing w:line="360" w:lineRule="auto"/>
        <w:jc w:val="both"/>
        <w:rPr>
          <w:rFonts w:asciiTheme="minorHAnsi" w:hAnsiTheme="minorHAnsi" w:cstheme="minorHAnsi"/>
        </w:rPr>
      </w:pPr>
      <w:r w:rsidRPr="006D4CE8">
        <w:rPr>
          <w:rFonts w:asciiTheme="minorHAnsi" w:hAnsiTheme="minorHAnsi" w:cstheme="minorHAnsi"/>
        </w:rPr>
        <w:t>Atık</w:t>
      </w:r>
      <w:r w:rsidRPr="006D4CE8">
        <w:rPr>
          <w:rFonts w:asciiTheme="minorHAnsi" w:hAnsiTheme="minorHAnsi" w:cstheme="minorHAnsi"/>
          <w:spacing w:val="-5"/>
        </w:rPr>
        <w:t xml:space="preserve"> </w:t>
      </w:r>
      <w:r w:rsidR="003C1160" w:rsidRPr="006D4CE8">
        <w:rPr>
          <w:rFonts w:asciiTheme="minorHAnsi" w:hAnsiTheme="minorHAnsi" w:cstheme="minorHAnsi"/>
        </w:rPr>
        <w:t>o</w:t>
      </w:r>
      <w:r w:rsidRPr="006D4CE8">
        <w:rPr>
          <w:rFonts w:asciiTheme="minorHAnsi" w:hAnsiTheme="minorHAnsi" w:cstheme="minorHAnsi"/>
        </w:rPr>
        <w:t>luşumunun</w:t>
      </w:r>
      <w:r w:rsidR="003C1160" w:rsidRPr="006D4CE8">
        <w:rPr>
          <w:rFonts w:asciiTheme="minorHAnsi" w:hAnsiTheme="minorHAnsi" w:cstheme="minorHAnsi"/>
        </w:rPr>
        <w:t xml:space="preserve"> e</w:t>
      </w:r>
      <w:r w:rsidRPr="006D4CE8">
        <w:rPr>
          <w:rFonts w:asciiTheme="minorHAnsi" w:hAnsiTheme="minorHAnsi" w:cstheme="minorHAnsi"/>
        </w:rPr>
        <w:t>ngellenmesi</w:t>
      </w:r>
      <w:r w:rsidR="003C1160" w:rsidRPr="006D4CE8">
        <w:rPr>
          <w:rFonts w:asciiTheme="minorHAnsi" w:hAnsiTheme="minorHAnsi" w:cstheme="minorHAnsi"/>
        </w:rPr>
        <w:t xml:space="preserve">, </w:t>
      </w:r>
    </w:p>
    <w:p w14:paraId="278293D6" w14:textId="77777777" w:rsidR="008C7F90" w:rsidRPr="006D4CE8" w:rsidRDefault="008C7F90" w:rsidP="00A47BD3">
      <w:pPr>
        <w:pStyle w:val="GvdeMetni"/>
        <w:numPr>
          <w:ilvl w:val="0"/>
          <w:numId w:val="1"/>
        </w:numPr>
        <w:spacing w:line="360" w:lineRule="auto"/>
        <w:jc w:val="both"/>
        <w:rPr>
          <w:rFonts w:asciiTheme="minorHAnsi" w:hAnsiTheme="minorHAnsi" w:cstheme="minorHAnsi"/>
        </w:rPr>
      </w:pPr>
      <w:r w:rsidRPr="006D4CE8">
        <w:rPr>
          <w:rFonts w:asciiTheme="minorHAnsi" w:hAnsiTheme="minorHAnsi" w:cstheme="minorHAnsi"/>
          <w:spacing w:val="-4"/>
        </w:rPr>
        <w:t xml:space="preserve"> </w:t>
      </w:r>
      <w:r w:rsidRPr="006D4CE8">
        <w:rPr>
          <w:rFonts w:asciiTheme="minorHAnsi" w:hAnsiTheme="minorHAnsi" w:cstheme="minorHAnsi"/>
        </w:rPr>
        <w:t>İsrafın</w:t>
      </w:r>
      <w:r w:rsidRPr="006D4CE8">
        <w:rPr>
          <w:rFonts w:asciiTheme="minorHAnsi" w:hAnsiTheme="minorHAnsi" w:cstheme="minorHAnsi"/>
          <w:spacing w:val="-3"/>
        </w:rPr>
        <w:t xml:space="preserve"> </w:t>
      </w:r>
      <w:r w:rsidRPr="006D4CE8">
        <w:rPr>
          <w:rFonts w:asciiTheme="minorHAnsi" w:hAnsiTheme="minorHAnsi" w:cstheme="minorHAnsi"/>
        </w:rPr>
        <w:t>önlenmesi</w:t>
      </w:r>
      <w:r w:rsidRPr="006D4CE8">
        <w:rPr>
          <w:rFonts w:asciiTheme="minorHAnsi" w:hAnsiTheme="minorHAnsi" w:cstheme="minorHAnsi"/>
          <w:spacing w:val="-3"/>
        </w:rPr>
        <w:t xml:space="preserve"> </w:t>
      </w:r>
      <w:r w:rsidRPr="006D4CE8">
        <w:rPr>
          <w:rFonts w:asciiTheme="minorHAnsi" w:hAnsiTheme="minorHAnsi" w:cstheme="minorHAnsi"/>
        </w:rPr>
        <w:t>ve</w:t>
      </w:r>
      <w:r w:rsidRPr="006D4CE8">
        <w:rPr>
          <w:rFonts w:asciiTheme="minorHAnsi" w:hAnsiTheme="minorHAnsi" w:cstheme="minorHAnsi"/>
          <w:spacing w:val="-3"/>
        </w:rPr>
        <w:t xml:space="preserve"> </w:t>
      </w:r>
      <w:r w:rsidRPr="006D4CE8">
        <w:rPr>
          <w:rFonts w:asciiTheme="minorHAnsi" w:hAnsiTheme="minorHAnsi" w:cstheme="minorHAnsi"/>
        </w:rPr>
        <w:t>atık</w:t>
      </w:r>
      <w:r w:rsidRPr="006D4CE8">
        <w:rPr>
          <w:rFonts w:asciiTheme="minorHAnsi" w:hAnsiTheme="minorHAnsi" w:cstheme="minorHAnsi"/>
          <w:spacing w:val="-4"/>
        </w:rPr>
        <w:t xml:space="preserve"> </w:t>
      </w:r>
      <w:r w:rsidRPr="006D4CE8">
        <w:rPr>
          <w:rFonts w:asciiTheme="minorHAnsi" w:hAnsiTheme="minorHAnsi" w:cstheme="minorHAnsi"/>
        </w:rPr>
        <w:t>miktarının</w:t>
      </w:r>
      <w:r w:rsidRPr="006D4CE8">
        <w:rPr>
          <w:rFonts w:asciiTheme="minorHAnsi" w:hAnsiTheme="minorHAnsi" w:cstheme="minorHAnsi"/>
          <w:spacing w:val="-3"/>
        </w:rPr>
        <w:t xml:space="preserve"> </w:t>
      </w:r>
      <w:r w:rsidRPr="006D4CE8">
        <w:rPr>
          <w:rFonts w:asciiTheme="minorHAnsi" w:hAnsiTheme="minorHAnsi" w:cstheme="minorHAnsi"/>
        </w:rPr>
        <w:t>azaltılması,</w:t>
      </w:r>
    </w:p>
    <w:p w14:paraId="576E2F83" w14:textId="77777777" w:rsidR="008C7F90" w:rsidRPr="006D4CE8" w:rsidRDefault="008C7F90" w:rsidP="00A47BD3">
      <w:pPr>
        <w:pStyle w:val="GvdeMetni"/>
        <w:numPr>
          <w:ilvl w:val="0"/>
          <w:numId w:val="1"/>
        </w:numPr>
        <w:spacing w:line="360" w:lineRule="auto"/>
        <w:jc w:val="both"/>
        <w:rPr>
          <w:rFonts w:asciiTheme="minorHAnsi" w:hAnsiTheme="minorHAnsi" w:cstheme="minorHAnsi"/>
        </w:rPr>
      </w:pPr>
      <w:r w:rsidRPr="006D4CE8">
        <w:rPr>
          <w:rFonts w:asciiTheme="minorHAnsi" w:hAnsiTheme="minorHAnsi" w:cstheme="minorHAnsi"/>
        </w:rPr>
        <w:t>Çevreye ve insan sağlığına zarar verecek şekilde doğrudan veya dolaylı bir biçimde alıcı</w:t>
      </w:r>
      <w:r w:rsidRPr="006D4CE8">
        <w:rPr>
          <w:rFonts w:asciiTheme="minorHAnsi" w:hAnsiTheme="minorHAnsi" w:cstheme="minorHAnsi"/>
          <w:spacing w:val="1"/>
        </w:rPr>
        <w:t xml:space="preserve"> </w:t>
      </w:r>
      <w:r w:rsidRPr="006D4CE8">
        <w:rPr>
          <w:rFonts w:asciiTheme="minorHAnsi" w:hAnsiTheme="minorHAnsi" w:cstheme="minorHAnsi"/>
        </w:rPr>
        <w:t>ortama</w:t>
      </w:r>
      <w:r w:rsidRPr="006D4CE8">
        <w:rPr>
          <w:rFonts w:asciiTheme="minorHAnsi" w:hAnsiTheme="minorHAnsi" w:cstheme="minorHAnsi"/>
          <w:spacing w:val="-2"/>
        </w:rPr>
        <w:t xml:space="preserve"> </w:t>
      </w:r>
      <w:r w:rsidRPr="006D4CE8">
        <w:rPr>
          <w:rFonts w:asciiTheme="minorHAnsi" w:hAnsiTheme="minorHAnsi" w:cstheme="minorHAnsi"/>
        </w:rPr>
        <w:t>verilmesinin</w:t>
      </w:r>
      <w:r w:rsidRPr="006D4CE8">
        <w:rPr>
          <w:rFonts w:asciiTheme="minorHAnsi" w:hAnsiTheme="minorHAnsi" w:cstheme="minorHAnsi"/>
          <w:spacing w:val="-3"/>
        </w:rPr>
        <w:t xml:space="preserve"> </w:t>
      </w:r>
      <w:r w:rsidRPr="006D4CE8">
        <w:rPr>
          <w:rFonts w:asciiTheme="minorHAnsi" w:hAnsiTheme="minorHAnsi" w:cstheme="minorHAnsi"/>
        </w:rPr>
        <w:t>önlenmesi,</w:t>
      </w:r>
    </w:p>
    <w:p w14:paraId="3921AC53" w14:textId="77777777" w:rsidR="008C7F90" w:rsidRPr="006D4CE8" w:rsidRDefault="008C7F90" w:rsidP="00A47BD3">
      <w:pPr>
        <w:pStyle w:val="GvdeMetni"/>
        <w:numPr>
          <w:ilvl w:val="0"/>
          <w:numId w:val="1"/>
        </w:numPr>
        <w:spacing w:line="360" w:lineRule="auto"/>
        <w:jc w:val="both"/>
        <w:rPr>
          <w:rFonts w:asciiTheme="minorHAnsi" w:hAnsiTheme="minorHAnsi" w:cstheme="minorHAnsi"/>
        </w:rPr>
      </w:pPr>
      <w:r w:rsidRPr="006D4CE8">
        <w:rPr>
          <w:rFonts w:asciiTheme="minorHAnsi" w:hAnsiTheme="minorHAnsi" w:cstheme="minorHAnsi"/>
        </w:rPr>
        <w:t>Çevreye</w:t>
      </w:r>
      <w:r w:rsidRPr="006D4CE8">
        <w:rPr>
          <w:rFonts w:asciiTheme="minorHAnsi" w:hAnsiTheme="minorHAnsi" w:cstheme="minorHAnsi"/>
          <w:spacing w:val="-3"/>
        </w:rPr>
        <w:t xml:space="preserve"> </w:t>
      </w:r>
      <w:r w:rsidRPr="006D4CE8">
        <w:rPr>
          <w:rFonts w:asciiTheme="minorHAnsi" w:hAnsiTheme="minorHAnsi" w:cstheme="minorHAnsi"/>
        </w:rPr>
        <w:t>ve</w:t>
      </w:r>
      <w:r w:rsidRPr="006D4CE8">
        <w:rPr>
          <w:rFonts w:asciiTheme="minorHAnsi" w:hAnsiTheme="minorHAnsi" w:cstheme="minorHAnsi"/>
          <w:spacing w:val="-2"/>
        </w:rPr>
        <w:t xml:space="preserve"> </w:t>
      </w:r>
      <w:r w:rsidRPr="006D4CE8">
        <w:rPr>
          <w:rFonts w:asciiTheme="minorHAnsi" w:hAnsiTheme="minorHAnsi" w:cstheme="minorHAnsi"/>
        </w:rPr>
        <w:t>insan</w:t>
      </w:r>
      <w:r w:rsidRPr="006D4CE8">
        <w:rPr>
          <w:rFonts w:asciiTheme="minorHAnsi" w:hAnsiTheme="minorHAnsi" w:cstheme="minorHAnsi"/>
          <w:spacing w:val="-2"/>
        </w:rPr>
        <w:t xml:space="preserve"> </w:t>
      </w:r>
      <w:r w:rsidRPr="006D4CE8">
        <w:rPr>
          <w:rFonts w:asciiTheme="minorHAnsi" w:hAnsiTheme="minorHAnsi" w:cstheme="minorHAnsi"/>
        </w:rPr>
        <w:t>sağlığına</w:t>
      </w:r>
      <w:r w:rsidRPr="006D4CE8">
        <w:rPr>
          <w:rFonts w:asciiTheme="minorHAnsi" w:hAnsiTheme="minorHAnsi" w:cstheme="minorHAnsi"/>
          <w:spacing w:val="-3"/>
        </w:rPr>
        <w:t xml:space="preserve"> </w:t>
      </w:r>
      <w:r w:rsidRPr="006D4CE8">
        <w:rPr>
          <w:rFonts w:asciiTheme="minorHAnsi" w:hAnsiTheme="minorHAnsi" w:cstheme="minorHAnsi"/>
        </w:rPr>
        <w:t>zarar</w:t>
      </w:r>
      <w:r w:rsidRPr="006D4CE8">
        <w:rPr>
          <w:rFonts w:asciiTheme="minorHAnsi" w:hAnsiTheme="minorHAnsi" w:cstheme="minorHAnsi"/>
          <w:spacing w:val="-3"/>
        </w:rPr>
        <w:t xml:space="preserve"> </w:t>
      </w:r>
      <w:r w:rsidRPr="006D4CE8">
        <w:rPr>
          <w:rFonts w:asciiTheme="minorHAnsi" w:hAnsiTheme="minorHAnsi" w:cstheme="minorHAnsi"/>
        </w:rPr>
        <w:t>vermeden</w:t>
      </w:r>
      <w:r w:rsidRPr="006D4CE8">
        <w:rPr>
          <w:rFonts w:asciiTheme="minorHAnsi" w:hAnsiTheme="minorHAnsi" w:cstheme="minorHAnsi"/>
          <w:spacing w:val="-2"/>
        </w:rPr>
        <w:t xml:space="preserve"> </w:t>
      </w:r>
      <w:r w:rsidRPr="006D4CE8">
        <w:rPr>
          <w:rFonts w:asciiTheme="minorHAnsi" w:hAnsiTheme="minorHAnsi" w:cstheme="minorHAnsi"/>
        </w:rPr>
        <w:t>kaynağında</w:t>
      </w:r>
      <w:r w:rsidRPr="006D4CE8">
        <w:rPr>
          <w:rFonts w:asciiTheme="minorHAnsi" w:hAnsiTheme="minorHAnsi" w:cstheme="minorHAnsi"/>
          <w:spacing w:val="-1"/>
        </w:rPr>
        <w:t xml:space="preserve"> </w:t>
      </w:r>
      <w:r w:rsidRPr="006D4CE8">
        <w:rPr>
          <w:rFonts w:asciiTheme="minorHAnsi" w:hAnsiTheme="minorHAnsi" w:cstheme="minorHAnsi"/>
        </w:rPr>
        <w:t>ayrı</w:t>
      </w:r>
      <w:r w:rsidRPr="006D4CE8">
        <w:rPr>
          <w:rFonts w:asciiTheme="minorHAnsi" w:hAnsiTheme="minorHAnsi" w:cstheme="minorHAnsi"/>
          <w:spacing w:val="-3"/>
        </w:rPr>
        <w:t xml:space="preserve"> </w:t>
      </w:r>
      <w:r w:rsidRPr="006D4CE8">
        <w:rPr>
          <w:rFonts w:asciiTheme="minorHAnsi" w:hAnsiTheme="minorHAnsi" w:cstheme="minorHAnsi"/>
        </w:rPr>
        <w:t>olarak</w:t>
      </w:r>
      <w:r w:rsidRPr="006D4CE8">
        <w:rPr>
          <w:rFonts w:asciiTheme="minorHAnsi" w:hAnsiTheme="minorHAnsi" w:cstheme="minorHAnsi"/>
          <w:spacing w:val="-3"/>
        </w:rPr>
        <w:t xml:space="preserve"> </w:t>
      </w:r>
      <w:r w:rsidRPr="006D4CE8">
        <w:rPr>
          <w:rFonts w:asciiTheme="minorHAnsi" w:hAnsiTheme="minorHAnsi" w:cstheme="minorHAnsi"/>
        </w:rPr>
        <w:t>toplanması,</w:t>
      </w:r>
    </w:p>
    <w:p w14:paraId="5BDCD008" w14:textId="77777777" w:rsidR="008C7F90" w:rsidRPr="006D4CE8" w:rsidRDefault="008C7F90" w:rsidP="00A47BD3">
      <w:pPr>
        <w:pStyle w:val="GvdeMetni"/>
        <w:numPr>
          <w:ilvl w:val="0"/>
          <w:numId w:val="1"/>
        </w:numPr>
        <w:spacing w:line="360" w:lineRule="auto"/>
        <w:jc w:val="both"/>
        <w:rPr>
          <w:rFonts w:asciiTheme="minorHAnsi" w:hAnsiTheme="minorHAnsi" w:cstheme="minorHAnsi"/>
        </w:rPr>
      </w:pPr>
      <w:r w:rsidRPr="006D4CE8">
        <w:rPr>
          <w:rFonts w:asciiTheme="minorHAnsi" w:hAnsiTheme="minorHAnsi" w:cstheme="minorHAnsi"/>
        </w:rPr>
        <w:t>Tesis</w:t>
      </w:r>
      <w:r w:rsidRPr="006D4CE8">
        <w:rPr>
          <w:rFonts w:asciiTheme="minorHAnsi" w:hAnsiTheme="minorHAnsi" w:cstheme="minorHAnsi"/>
          <w:spacing w:val="-2"/>
        </w:rPr>
        <w:t xml:space="preserve"> </w:t>
      </w:r>
      <w:r w:rsidRPr="006D4CE8">
        <w:rPr>
          <w:rFonts w:asciiTheme="minorHAnsi" w:hAnsiTheme="minorHAnsi" w:cstheme="minorHAnsi"/>
        </w:rPr>
        <w:t>içinde ve</w:t>
      </w:r>
      <w:r w:rsidRPr="006D4CE8">
        <w:rPr>
          <w:rFonts w:asciiTheme="minorHAnsi" w:hAnsiTheme="minorHAnsi" w:cstheme="minorHAnsi"/>
          <w:spacing w:val="1"/>
        </w:rPr>
        <w:t xml:space="preserve"> </w:t>
      </w:r>
      <w:r w:rsidRPr="006D4CE8">
        <w:rPr>
          <w:rFonts w:asciiTheme="minorHAnsi" w:hAnsiTheme="minorHAnsi" w:cstheme="minorHAnsi"/>
        </w:rPr>
        <w:t>dışında</w:t>
      </w:r>
      <w:r w:rsidRPr="006D4CE8">
        <w:rPr>
          <w:rFonts w:asciiTheme="minorHAnsi" w:hAnsiTheme="minorHAnsi" w:cstheme="minorHAnsi"/>
          <w:spacing w:val="1"/>
        </w:rPr>
        <w:t xml:space="preserve"> </w:t>
      </w:r>
      <w:r w:rsidRPr="006D4CE8">
        <w:rPr>
          <w:rFonts w:asciiTheme="minorHAnsi" w:hAnsiTheme="minorHAnsi" w:cstheme="minorHAnsi"/>
        </w:rPr>
        <w:t>taşınması,</w:t>
      </w:r>
    </w:p>
    <w:p w14:paraId="4125A19E" w14:textId="77777777" w:rsidR="008C7F90" w:rsidRPr="006D4CE8" w:rsidRDefault="008C7F90" w:rsidP="00A47BD3">
      <w:pPr>
        <w:pStyle w:val="GvdeMetni"/>
        <w:numPr>
          <w:ilvl w:val="0"/>
          <w:numId w:val="1"/>
        </w:numPr>
        <w:spacing w:line="360" w:lineRule="auto"/>
        <w:jc w:val="both"/>
        <w:rPr>
          <w:rFonts w:asciiTheme="minorHAnsi" w:hAnsiTheme="minorHAnsi" w:cstheme="minorHAnsi"/>
        </w:rPr>
      </w:pPr>
      <w:r w:rsidRPr="006D4CE8">
        <w:rPr>
          <w:rFonts w:asciiTheme="minorHAnsi" w:hAnsiTheme="minorHAnsi" w:cstheme="minorHAnsi"/>
        </w:rPr>
        <w:t>Geçici</w:t>
      </w:r>
      <w:r w:rsidRPr="006D4CE8">
        <w:rPr>
          <w:rFonts w:asciiTheme="minorHAnsi" w:hAnsiTheme="minorHAnsi" w:cstheme="minorHAnsi"/>
          <w:spacing w:val="1"/>
        </w:rPr>
        <w:t xml:space="preserve"> </w:t>
      </w:r>
      <w:r w:rsidRPr="006D4CE8">
        <w:rPr>
          <w:rFonts w:asciiTheme="minorHAnsi" w:hAnsiTheme="minorHAnsi" w:cstheme="minorHAnsi"/>
        </w:rPr>
        <w:t>depolanması,</w:t>
      </w:r>
    </w:p>
    <w:p w14:paraId="5BB5F4A7" w14:textId="77777777" w:rsidR="00D73AF7" w:rsidRPr="006D4CE8" w:rsidRDefault="008C7F90" w:rsidP="00A47BD3">
      <w:pPr>
        <w:pStyle w:val="GvdeMetni"/>
        <w:numPr>
          <w:ilvl w:val="0"/>
          <w:numId w:val="1"/>
        </w:numPr>
        <w:spacing w:line="360" w:lineRule="auto"/>
        <w:jc w:val="both"/>
        <w:rPr>
          <w:rFonts w:asciiTheme="minorHAnsi" w:hAnsiTheme="minorHAnsi" w:cstheme="minorHAnsi"/>
        </w:rPr>
      </w:pPr>
      <w:r w:rsidRPr="006D4CE8">
        <w:rPr>
          <w:rFonts w:asciiTheme="minorHAnsi" w:hAnsiTheme="minorHAnsi" w:cstheme="minorHAnsi"/>
        </w:rPr>
        <w:t>Güvenli</w:t>
      </w:r>
      <w:r w:rsidRPr="006D4CE8">
        <w:rPr>
          <w:rFonts w:asciiTheme="minorHAnsi" w:hAnsiTheme="minorHAnsi" w:cstheme="minorHAnsi"/>
          <w:spacing w:val="1"/>
        </w:rPr>
        <w:t xml:space="preserve"> </w:t>
      </w:r>
      <w:r w:rsidRPr="006D4CE8">
        <w:rPr>
          <w:rFonts w:asciiTheme="minorHAnsi" w:hAnsiTheme="minorHAnsi" w:cstheme="minorHAnsi"/>
        </w:rPr>
        <w:t>bertarafının</w:t>
      </w:r>
      <w:r w:rsidRPr="006D4CE8">
        <w:rPr>
          <w:rFonts w:asciiTheme="minorHAnsi" w:hAnsiTheme="minorHAnsi" w:cstheme="minorHAnsi"/>
          <w:spacing w:val="1"/>
        </w:rPr>
        <w:t xml:space="preserve"> </w:t>
      </w:r>
      <w:r w:rsidRPr="006D4CE8">
        <w:rPr>
          <w:rFonts w:asciiTheme="minorHAnsi" w:hAnsiTheme="minorHAnsi" w:cstheme="minorHAnsi"/>
        </w:rPr>
        <w:t>sağlanması,</w:t>
      </w:r>
    </w:p>
    <w:p w14:paraId="6E7784BB" w14:textId="77777777" w:rsidR="008C7F90" w:rsidRPr="006D4CE8" w:rsidRDefault="003C1160" w:rsidP="00A47BD3">
      <w:pPr>
        <w:pStyle w:val="GvdeMetni"/>
        <w:spacing w:line="360" w:lineRule="auto"/>
        <w:ind w:left="916"/>
        <w:jc w:val="both"/>
        <w:rPr>
          <w:rFonts w:asciiTheme="minorHAnsi" w:hAnsiTheme="minorHAnsi" w:cstheme="minorHAnsi"/>
        </w:rPr>
      </w:pPr>
      <w:proofErr w:type="gramStart"/>
      <w:r w:rsidRPr="006D4CE8">
        <w:rPr>
          <w:rFonts w:asciiTheme="minorHAnsi" w:hAnsiTheme="minorHAnsi" w:cstheme="minorHAnsi"/>
        </w:rPr>
        <w:t>hususlarına</w:t>
      </w:r>
      <w:proofErr w:type="gramEnd"/>
      <w:r w:rsidRPr="006D4CE8">
        <w:rPr>
          <w:rFonts w:asciiTheme="minorHAnsi" w:hAnsiTheme="minorHAnsi" w:cstheme="minorHAnsi"/>
        </w:rPr>
        <w:t xml:space="preserve"> </w:t>
      </w:r>
      <w:r w:rsidR="008C7F90" w:rsidRPr="006D4CE8">
        <w:rPr>
          <w:rFonts w:asciiTheme="minorHAnsi" w:hAnsiTheme="minorHAnsi" w:cstheme="minorHAnsi"/>
        </w:rPr>
        <w:t xml:space="preserve">yönelik esaslar ve bunların uygulanmasına ilişkin hükümlerin </w:t>
      </w:r>
      <w:r w:rsidR="008C7F90" w:rsidRPr="006D4CE8">
        <w:rPr>
          <w:rFonts w:asciiTheme="minorHAnsi" w:hAnsiTheme="minorHAnsi" w:cstheme="minorHAnsi"/>
          <w:spacing w:val="-52"/>
        </w:rPr>
        <w:t xml:space="preserve"> </w:t>
      </w:r>
      <w:r w:rsidR="008C7F90" w:rsidRPr="006D4CE8">
        <w:rPr>
          <w:rFonts w:asciiTheme="minorHAnsi" w:hAnsiTheme="minorHAnsi" w:cstheme="minorHAnsi"/>
        </w:rPr>
        <w:t>oluşturulmasına</w:t>
      </w:r>
      <w:r w:rsidR="008C7F90" w:rsidRPr="006D4CE8">
        <w:rPr>
          <w:rFonts w:asciiTheme="minorHAnsi" w:hAnsiTheme="minorHAnsi" w:cstheme="minorHAnsi"/>
          <w:spacing w:val="-2"/>
        </w:rPr>
        <w:t xml:space="preserve"> </w:t>
      </w:r>
      <w:r w:rsidR="008C7F90" w:rsidRPr="006D4CE8">
        <w:rPr>
          <w:rFonts w:asciiTheme="minorHAnsi" w:hAnsiTheme="minorHAnsi" w:cstheme="minorHAnsi"/>
        </w:rPr>
        <w:t>ilişkin hükümleri</w:t>
      </w:r>
      <w:r w:rsidR="008C7F90" w:rsidRPr="006D4CE8">
        <w:rPr>
          <w:rFonts w:asciiTheme="minorHAnsi" w:hAnsiTheme="minorHAnsi" w:cstheme="minorHAnsi"/>
          <w:spacing w:val="-1"/>
        </w:rPr>
        <w:t xml:space="preserve"> </w:t>
      </w:r>
      <w:r w:rsidR="008C7F90" w:rsidRPr="006D4CE8">
        <w:rPr>
          <w:rFonts w:asciiTheme="minorHAnsi" w:hAnsiTheme="minorHAnsi" w:cstheme="minorHAnsi"/>
        </w:rPr>
        <w:t>kapsar.</w:t>
      </w:r>
    </w:p>
    <w:p w14:paraId="7A2BE082" w14:textId="77777777" w:rsidR="008C7F90" w:rsidRPr="006D4CE8" w:rsidRDefault="008C7F90" w:rsidP="00767FB3">
      <w:pPr>
        <w:pStyle w:val="Balk1"/>
        <w:spacing w:before="99" w:line="360" w:lineRule="auto"/>
        <w:ind w:left="0"/>
        <w:rPr>
          <w:rFonts w:asciiTheme="minorHAnsi" w:hAnsiTheme="minorHAnsi" w:cstheme="minorHAnsi"/>
        </w:rPr>
      </w:pPr>
      <w:r w:rsidRPr="006D4CE8">
        <w:rPr>
          <w:rFonts w:asciiTheme="minorHAnsi" w:hAnsiTheme="minorHAnsi" w:cstheme="minorHAnsi"/>
        </w:rPr>
        <w:t>DAYANAK:</w:t>
      </w:r>
    </w:p>
    <w:p w14:paraId="0050CEB2" w14:textId="77777777" w:rsidR="008C7F90" w:rsidRPr="006D4CE8" w:rsidRDefault="008C7F90" w:rsidP="00A47BD3">
      <w:pPr>
        <w:pStyle w:val="GvdeMetni"/>
        <w:numPr>
          <w:ilvl w:val="0"/>
          <w:numId w:val="2"/>
        </w:numPr>
        <w:spacing w:before="136" w:line="360" w:lineRule="auto"/>
        <w:jc w:val="both"/>
        <w:rPr>
          <w:rFonts w:asciiTheme="minorHAnsi" w:hAnsiTheme="minorHAnsi" w:cstheme="minorHAnsi"/>
        </w:rPr>
      </w:pPr>
      <w:r w:rsidRPr="006D4CE8">
        <w:rPr>
          <w:rFonts w:asciiTheme="minorHAnsi" w:hAnsiTheme="minorHAnsi" w:cstheme="minorHAnsi"/>
        </w:rPr>
        <w:t>2872</w:t>
      </w:r>
      <w:r w:rsidRPr="006D4CE8">
        <w:rPr>
          <w:rFonts w:asciiTheme="minorHAnsi" w:hAnsiTheme="minorHAnsi" w:cstheme="minorHAnsi"/>
          <w:spacing w:val="-4"/>
        </w:rPr>
        <w:t xml:space="preserve"> </w:t>
      </w:r>
      <w:r w:rsidRPr="006D4CE8">
        <w:rPr>
          <w:rFonts w:asciiTheme="minorHAnsi" w:hAnsiTheme="minorHAnsi" w:cstheme="minorHAnsi"/>
        </w:rPr>
        <w:t>Sayılı</w:t>
      </w:r>
      <w:r w:rsidRPr="006D4CE8">
        <w:rPr>
          <w:rFonts w:asciiTheme="minorHAnsi" w:hAnsiTheme="minorHAnsi" w:cstheme="minorHAnsi"/>
          <w:spacing w:val="-4"/>
        </w:rPr>
        <w:t xml:space="preserve"> </w:t>
      </w:r>
      <w:r w:rsidRPr="006D4CE8">
        <w:rPr>
          <w:rFonts w:asciiTheme="minorHAnsi" w:hAnsiTheme="minorHAnsi" w:cstheme="minorHAnsi"/>
        </w:rPr>
        <w:t>Çevre</w:t>
      </w:r>
      <w:r w:rsidRPr="006D4CE8">
        <w:rPr>
          <w:rFonts w:asciiTheme="minorHAnsi" w:hAnsiTheme="minorHAnsi" w:cstheme="minorHAnsi"/>
          <w:spacing w:val="-3"/>
        </w:rPr>
        <w:t xml:space="preserve"> </w:t>
      </w:r>
      <w:r w:rsidRPr="006D4CE8">
        <w:rPr>
          <w:rFonts w:asciiTheme="minorHAnsi" w:hAnsiTheme="minorHAnsi" w:cstheme="minorHAnsi"/>
        </w:rPr>
        <w:t>Kanunu,</w:t>
      </w:r>
    </w:p>
    <w:p w14:paraId="371632B2" w14:textId="77777777" w:rsidR="008C7F90" w:rsidRPr="006D4CE8" w:rsidRDefault="008C7F90" w:rsidP="00A47BD3">
      <w:pPr>
        <w:pStyle w:val="GvdeMetni"/>
        <w:numPr>
          <w:ilvl w:val="0"/>
          <w:numId w:val="2"/>
        </w:numPr>
        <w:spacing w:before="136" w:line="360" w:lineRule="auto"/>
        <w:jc w:val="both"/>
        <w:rPr>
          <w:rFonts w:asciiTheme="minorHAnsi" w:hAnsiTheme="minorHAnsi" w:cstheme="minorHAnsi"/>
        </w:rPr>
      </w:pPr>
      <w:r w:rsidRPr="006D4CE8">
        <w:rPr>
          <w:rFonts w:asciiTheme="minorHAnsi" w:hAnsiTheme="minorHAnsi" w:cstheme="minorHAnsi"/>
        </w:rPr>
        <w:t>Atık Yönetimi Yönetmeliği,</w:t>
      </w:r>
    </w:p>
    <w:p w14:paraId="69A39AB3" w14:textId="77777777" w:rsidR="008C7F90" w:rsidRPr="006D4CE8" w:rsidRDefault="008C7F90" w:rsidP="00A47BD3">
      <w:pPr>
        <w:pStyle w:val="GvdeMetni"/>
        <w:numPr>
          <w:ilvl w:val="0"/>
          <w:numId w:val="2"/>
        </w:numPr>
        <w:spacing w:before="136" w:line="360" w:lineRule="auto"/>
        <w:jc w:val="both"/>
        <w:rPr>
          <w:rFonts w:asciiTheme="minorHAnsi" w:hAnsiTheme="minorHAnsi" w:cstheme="minorHAnsi"/>
        </w:rPr>
      </w:pPr>
      <w:r w:rsidRPr="006D4CE8">
        <w:rPr>
          <w:rFonts w:asciiTheme="minorHAnsi" w:hAnsiTheme="minorHAnsi" w:cstheme="minorHAnsi"/>
        </w:rPr>
        <w:t>Sıfır Atık Yönetmeliği,</w:t>
      </w:r>
    </w:p>
    <w:p w14:paraId="4472AA8E" w14:textId="77777777" w:rsidR="008C7F90" w:rsidRPr="006D4CE8" w:rsidRDefault="008C7F90" w:rsidP="00A47BD3">
      <w:pPr>
        <w:pStyle w:val="GvdeMetni"/>
        <w:numPr>
          <w:ilvl w:val="0"/>
          <w:numId w:val="2"/>
        </w:numPr>
        <w:spacing w:before="136" w:line="360" w:lineRule="auto"/>
        <w:jc w:val="both"/>
        <w:rPr>
          <w:rFonts w:asciiTheme="minorHAnsi" w:hAnsiTheme="minorHAnsi" w:cstheme="minorHAnsi"/>
        </w:rPr>
      </w:pPr>
      <w:r w:rsidRPr="006D4CE8">
        <w:rPr>
          <w:rFonts w:asciiTheme="minorHAnsi" w:hAnsiTheme="minorHAnsi" w:cstheme="minorHAnsi"/>
        </w:rPr>
        <w:t>İlgili Diğer Yönetmelikler,</w:t>
      </w:r>
    </w:p>
    <w:bookmarkEnd w:id="0"/>
    <w:p w14:paraId="7E05E824" w14:textId="77777777" w:rsidR="008C7F90" w:rsidRPr="006D4CE8" w:rsidRDefault="008C7F90" w:rsidP="00A47BD3">
      <w:pPr>
        <w:spacing w:line="360" w:lineRule="auto"/>
        <w:rPr>
          <w:rFonts w:cstheme="minorHAnsi"/>
          <w:sz w:val="24"/>
          <w:szCs w:val="24"/>
        </w:rPr>
      </w:pPr>
    </w:p>
    <w:p w14:paraId="04522D0D" w14:textId="77777777" w:rsidR="0065037E" w:rsidRPr="006D4CE8" w:rsidRDefault="0065037E" w:rsidP="0065037E">
      <w:pPr>
        <w:pStyle w:val="GvdeMetni"/>
        <w:spacing w:line="360" w:lineRule="auto"/>
        <w:jc w:val="both"/>
        <w:rPr>
          <w:rFonts w:asciiTheme="minorHAnsi" w:hAnsiTheme="minorHAnsi" w:cstheme="minorHAnsi"/>
          <w:bCs/>
        </w:rPr>
      </w:pPr>
      <w:r w:rsidRPr="006D4CE8">
        <w:rPr>
          <w:rFonts w:asciiTheme="minorHAnsi" w:hAnsiTheme="minorHAnsi" w:cstheme="minorHAnsi"/>
          <w:bCs/>
        </w:rPr>
        <w:t xml:space="preserve">Atık yönetim sistemi DEDEMAN </w:t>
      </w:r>
      <w:proofErr w:type="spellStart"/>
      <w:r w:rsidRPr="006D4CE8">
        <w:rPr>
          <w:rFonts w:asciiTheme="minorHAnsi" w:hAnsiTheme="minorHAnsi" w:cstheme="minorHAnsi"/>
          <w:bCs/>
        </w:rPr>
        <w:t>OTELLERİ’nde</w:t>
      </w:r>
      <w:proofErr w:type="spellEnd"/>
      <w:r w:rsidRPr="006D4CE8">
        <w:rPr>
          <w:rFonts w:asciiTheme="minorHAnsi" w:hAnsiTheme="minorHAnsi" w:cstheme="minorHAnsi"/>
          <w:bCs/>
        </w:rPr>
        <w:t xml:space="preserve"> uygulanır. Bu sistemin işleyişine kasıtlı olarak engel teşkil edecek durumlar için ilgililer hakkında gerekli işlemler yapılır.</w:t>
      </w:r>
    </w:p>
    <w:p w14:paraId="43A7B61F" w14:textId="77777777" w:rsidR="008C7F90" w:rsidRDefault="008C7F90" w:rsidP="00A47BD3">
      <w:pPr>
        <w:spacing w:line="360" w:lineRule="auto"/>
        <w:rPr>
          <w:rFonts w:cstheme="minorHAnsi"/>
          <w:sz w:val="24"/>
          <w:szCs w:val="24"/>
        </w:rPr>
      </w:pPr>
    </w:p>
    <w:p w14:paraId="430FC46B" w14:textId="77777777" w:rsidR="002007C1" w:rsidRPr="006D4CE8" w:rsidRDefault="002007C1" w:rsidP="00A47BD3">
      <w:pPr>
        <w:spacing w:line="360" w:lineRule="auto"/>
        <w:rPr>
          <w:rFonts w:cstheme="minorHAnsi"/>
          <w:sz w:val="24"/>
          <w:szCs w:val="24"/>
        </w:rPr>
      </w:pPr>
    </w:p>
    <w:p w14:paraId="51B9F04D" w14:textId="77777777" w:rsidR="00767FB3" w:rsidRPr="006D4CE8" w:rsidRDefault="008C7F90" w:rsidP="00767FB3">
      <w:pPr>
        <w:pStyle w:val="Balk1"/>
        <w:spacing w:line="360" w:lineRule="auto"/>
        <w:ind w:left="0"/>
        <w:rPr>
          <w:rFonts w:asciiTheme="minorHAnsi" w:hAnsiTheme="minorHAnsi" w:cstheme="minorHAnsi"/>
        </w:rPr>
      </w:pPr>
      <w:r w:rsidRPr="006D4CE8">
        <w:rPr>
          <w:rFonts w:asciiTheme="minorHAnsi" w:hAnsiTheme="minorHAnsi" w:cstheme="minorHAnsi"/>
        </w:rPr>
        <w:lastRenderedPageBreak/>
        <w:t>SORUMLULUK:</w:t>
      </w:r>
    </w:p>
    <w:p w14:paraId="47B59AF5" w14:textId="77777777" w:rsidR="00767FB3" w:rsidRPr="006D4CE8" w:rsidRDefault="008C7F90" w:rsidP="00767FB3">
      <w:pPr>
        <w:pStyle w:val="Balk1"/>
        <w:spacing w:line="360" w:lineRule="auto"/>
        <w:ind w:left="0"/>
        <w:rPr>
          <w:rFonts w:asciiTheme="minorHAnsi" w:hAnsiTheme="minorHAnsi" w:cstheme="minorHAnsi"/>
        </w:rPr>
      </w:pPr>
      <w:r w:rsidRPr="006D4CE8">
        <w:rPr>
          <w:rFonts w:asciiTheme="minorHAnsi" w:hAnsiTheme="minorHAnsi" w:cstheme="minorHAnsi"/>
        </w:rPr>
        <w:t>Atık</w:t>
      </w:r>
      <w:r w:rsidRPr="006D4CE8">
        <w:rPr>
          <w:rFonts w:asciiTheme="minorHAnsi" w:hAnsiTheme="minorHAnsi" w:cstheme="minorHAnsi"/>
          <w:spacing w:val="-2"/>
        </w:rPr>
        <w:t xml:space="preserve"> </w:t>
      </w:r>
      <w:r w:rsidRPr="006D4CE8">
        <w:rPr>
          <w:rFonts w:asciiTheme="minorHAnsi" w:hAnsiTheme="minorHAnsi" w:cstheme="minorHAnsi"/>
        </w:rPr>
        <w:t>Yönetim</w:t>
      </w:r>
      <w:r w:rsidRPr="006D4CE8">
        <w:rPr>
          <w:rFonts w:asciiTheme="minorHAnsi" w:hAnsiTheme="minorHAnsi" w:cstheme="minorHAnsi"/>
          <w:spacing w:val="-2"/>
        </w:rPr>
        <w:t xml:space="preserve"> </w:t>
      </w:r>
      <w:r w:rsidRPr="006D4CE8">
        <w:rPr>
          <w:rFonts w:asciiTheme="minorHAnsi" w:hAnsiTheme="minorHAnsi" w:cstheme="minorHAnsi"/>
        </w:rPr>
        <w:t>Hiyerarşi</w:t>
      </w:r>
      <w:r w:rsidR="00781F55" w:rsidRPr="006D4CE8">
        <w:rPr>
          <w:rFonts w:asciiTheme="minorHAnsi" w:hAnsiTheme="minorHAnsi" w:cstheme="minorHAnsi"/>
        </w:rPr>
        <w:t>miz</w:t>
      </w:r>
      <w:r w:rsidRPr="006D4CE8">
        <w:rPr>
          <w:rFonts w:asciiTheme="minorHAnsi" w:hAnsiTheme="minorHAnsi" w:cstheme="minorHAnsi"/>
        </w:rPr>
        <w:t>:</w:t>
      </w:r>
    </w:p>
    <w:p w14:paraId="71605438" w14:textId="410A6AF2" w:rsidR="00B92A6C" w:rsidRPr="006D4CE8" w:rsidRDefault="00B92A6C" w:rsidP="00767FB3">
      <w:pPr>
        <w:pStyle w:val="Balk1"/>
        <w:spacing w:line="360" w:lineRule="auto"/>
        <w:ind w:left="0"/>
        <w:rPr>
          <w:rFonts w:asciiTheme="minorHAnsi" w:hAnsiTheme="minorHAnsi" w:cstheme="minorHAnsi"/>
          <w:b w:val="0"/>
          <w:bCs w:val="0"/>
        </w:rPr>
      </w:pPr>
      <w:r w:rsidRPr="006D4CE8">
        <w:rPr>
          <w:rFonts w:asciiTheme="minorHAnsi" w:hAnsiTheme="minorHAnsi" w:cstheme="minorHAnsi"/>
          <w:b w:val="0"/>
          <w:bCs w:val="0"/>
          <w:noProof/>
        </w:rPr>
        <mc:AlternateContent>
          <mc:Choice Requires="wps">
            <w:drawing>
              <wp:anchor distT="0" distB="0" distL="114300" distR="114300" simplePos="0" relativeHeight="251666432" behindDoc="0" locked="0" layoutInCell="1" allowOverlap="1" wp14:anchorId="2E7F7A97" wp14:editId="5EF6DADD">
                <wp:simplePos x="0" y="0"/>
                <wp:positionH relativeFrom="column">
                  <wp:posOffset>1843405</wp:posOffset>
                </wp:positionH>
                <wp:positionV relativeFrom="paragraph">
                  <wp:posOffset>621030</wp:posOffset>
                </wp:positionV>
                <wp:extent cx="2095500" cy="746760"/>
                <wp:effectExtent l="0" t="0" r="19050" b="15240"/>
                <wp:wrapNone/>
                <wp:docPr id="1610219485" name="Oval 10"/>
                <wp:cNvGraphicFramePr/>
                <a:graphic xmlns:a="http://schemas.openxmlformats.org/drawingml/2006/main">
                  <a:graphicData uri="http://schemas.microsoft.com/office/word/2010/wordprocessingShape">
                    <wps:wsp>
                      <wps:cNvSpPr/>
                      <wps:spPr>
                        <a:xfrm>
                          <a:off x="0" y="0"/>
                          <a:ext cx="2095500" cy="7467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E30746" w14:textId="016664A0" w:rsidR="00B92A6C" w:rsidRPr="00B92A6C" w:rsidRDefault="00B92A6C" w:rsidP="00B92A6C">
                            <w:pPr>
                              <w:jc w:val="center"/>
                              <w:rPr>
                                <w14:textOutline w14:w="9525" w14:cap="rnd" w14:cmpd="sng" w14:algn="ctr">
                                  <w14:solidFill>
                                    <w14:schemeClr w14:val="tx1"/>
                                  </w14:solidFill>
                                  <w14:prstDash w14:val="solid"/>
                                  <w14:bevel/>
                                </w14:textOutline>
                              </w:rPr>
                            </w:pPr>
                            <w:r w:rsidRPr="00B92A6C">
                              <w:rPr>
                                <w14:textOutline w14:w="9525" w14:cap="rnd" w14:cmpd="sng" w14:algn="ctr">
                                  <w14:solidFill>
                                    <w14:schemeClr w14:val="accent1">
                                      <w14:shade w14:val="50000"/>
                                    </w14:schemeClr>
                                  </w14:solidFill>
                                  <w14:prstDash w14:val="solid"/>
                                  <w14:bevel/>
                                </w14:textOutline>
                              </w:rPr>
                              <w:t>GENEL MÜDÜR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7F7A97" id="Oval 10" o:spid="_x0000_s1057" style="position:absolute;margin-left:145.15pt;margin-top:48.9pt;width:165pt;height:58.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" filled="f" strokecolor="black [3213]" strokeweight="1pt">
                <v:stroke joinstyle="miter"/>
                <v:textbox>
                  <w:txbxContent>
                    <w:p w14:paraId="61E30746" w14:textId="016664A0" w:rsidR="00B92A6C" w:rsidRPr="00B92A6C" w:rsidRDefault="00B92A6C" w:rsidP="00B92A6C">
                      <w:pPr>
                        <w:jc w:val="center"/>
                        <w:rPr>
                          <w14:textOutline w14:w="9525" w14:cap="rnd" w14:cmpd="sng" w14:algn="ctr">
                            <w14:solidFill>
                              <w14:schemeClr w14:val="tx1"/>
                            </w14:solidFill>
                            <w14:prstDash w14:val="solid"/>
                            <w14:bevel/>
                          </w14:textOutline>
                        </w:rPr>
                      </w:pPr>
                      <w:r w:rsidRPr="00B92A6C">
                        <w:rPr>
                          <w14:textOutline w14:w="9525" w14:cap="rnd" w14:cmpd="sng" w14:algn="ctr">
                            <w14:solidFill>
                              <w14:schemeClr w14:val="accent1">
                                <w14:shade w14:val="50000"/>
                              </w14:schemeClr>
                            </w14:solidFill>
                            <w14:prstDash w14:val="solid"/>
                            <w14:bevel/>
                          </w14:textOutline>
                        </w:rPr>
                        <w:t>GENEL MÜDÜR</w:t>
                      </w:r>
                    </w:p>
                  </w:txbxContent>
                </v:textbox>
              </v:oval>
            </w:pict>
          </mc:Fallback>
        </mc:AlternateContent>
      </w:r>
      <w:r w:rsidRPr="006D4CE8">
        <w:rPr>
          <w:rFonts w:asciiTheme="minorHAnsi" w:hAnsiTheme="minorHAnsi" w:cstheme="minorHAnsi"/>
          <w:b w:val="0"/>
          <w:bCs w:val="0"/>
        </w:rPr>
        <w:t>Sıfır atık yönetim sisteminin kurulumundan, uygulanmasına ve izlenmesine kadar olan süreci takip edecek sorumlu kişiler belirlenmiştir.</w:t>
      </w:r>
    </w:p>
    <w:p w14:paraId="178BEEFE" w14:textId="77777777" w:rsidR="00B92A6C" w:rsidRPr="006D4CE8" w:rsidRDefault="00B92A6C" w:rsidP="00A47BD3">
      <w:pPr>
        <w:spacing w:before="148" w:line="360" w:lineRule="auto"/>
        <w:ind w:left="196"/>
        <w:rPr>
          <w:rFonts w:eastAsia="Calibri" w:cstheme="minorHAnsi"/>
          <w:kern w:val="0"/>
          <w:sz w:val="24"/>
          <w:szCs w:val="24"/>
          <w14:ligatures w14:val="none"/>
        </w:rPr>
      </w:pPr>
    </w:p>
    <w:p w14:paraId="6E5C497B" w14:textId="200FC521" w:rsidR="00B92A6C" w:rsidRPr="006D4CE8" w:rsidRDefault="00B92A6C" w:rsidP="00A47BD3">
      <w:pPr>
        <w:spacing w:before="148" w:line="360" w:lineRule="auto"/>
        <w:ind w:left="196"/>
        <w:rPr>
          <w:rFonts w:eastAsia="Calibri" w:cstheme="minorHAnsi"/>
          <w:kern w:val="0"/>
          <w:sz w:val="24"/>
          <w:szCs w:val="24"/>
          <w14:ligatures w14:val="none"/>
        </w:rPr>
      </w:pPr>
      <w:r w:rsidRPr="006D4CE8">
        <w:rPr>
          <w:rFonts w:eastAsia="Calibri" w:cstheme="minorHAnsi"/>
          <w:noProof/>
          <w:kern w:val="0"/>
          <w:sz w:val="24"/>
          <w:szCs w:val="24"/>
        </w:rPr>
        <mc:AlternateContent>
          <mc:Choice Requires="wps">
            <w:drawing>
              <wp:anchor distT="0" distB="0" distL="114300" distR="114300" simplePos="0" relativeHeight="251674624" behindDoc="0" locked="0" layoutInCell="1" allowOverlap="1" wp14:anchorId="32E75A82" wp14:editId="0561E447">
                <wp:simplePos x="0" y="0"/>
                <wp:positionH relativeFrom="column">
                  <wp:posOffset>3702685</wp:posOffset>
                </wp:positionH>
                <wp:positionV relativeFrom="paragraph">
                  <wp:posOffset>167640</wp:posOffset>
                </wp:positionV>
                <wp:extent cx="777240" cy="441960"/>
                <wp:effectExtent l="19050" t="19050" r="60960" b="53340"/>
                <wp:wrapNone/>
                <wp:docPr id="1367692185" name="Düz Ok Bağlayıcısı 15"/>
                <wp:cNvGraphicFramePr/>
                <a:graphic xmlns:a="http://schemas.openxmlformats.org/drawingml/2006/main">
                  <a:graphicData uri="http://schemas.microsoft.com/office/word/2010/wordprocessingShape">
                    <wps:wsp>
                      <wps:cNvCnPr/>
                      <wps:spPr>
                        <a:xfrm>
                          <a:off x="0" y="0"/>
                          <a:ext cx="777240" cy="44196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96D293" id="_x0000_t32" coordsize="21600,21600" o:spt="32" o:oned="t" path="m,l21600,21600e" filled="f">
                <v:path arrowok="t" fillok="f" o:connecttype="none"/>
                <o:lock v:ext="edit" shapetype="t"/>
              </v:shapetype>
              <v:shape id="Düz Ok Bağlayıcısı 15" o:spid="_x0000_s1026" type="#_x0000_t32" style="position:absolute;margin-left:291.55pt;margin-top:13.2pt;width:61.2pt;height:3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" strokecolor="black [3213]" strokeweight="3pt">
                <v:stroke endarrow="block" joinstyle="miter"/>
              </v:shape>
            </w:pict>
          </mc:Fallback>
        </mc:AlternateContent>
      </w:r>
      <w:r w:rsidRPr="006D4CE8">
        <w:rPr>
          <w:rFonts w:eastAsia="Calibri" w:cstheme="minorHAnsi"/>
          <w:noProof/>
          <w:kern w:val="0"/>
          <w:sz w:val="24"/>
          <w:szCs w:val="24"/>
        </w:rPr>
        <mc:AlternateContent>
          <mc:Choice Requires="wps">
            <w:drawing>
              <wp:anchor distT="0" distB="0" distL="114300" distR="114300" simplePos="0" relativeHeight="251673600" behindDoc="0" locked="0" layoutInCell="1" allowOverlap="1" wp14:anchorId="7281173C" wp14:editId="3BA0B40C">
                <wp:simplePos x="0" y="0"/>
                <wp:positionH relativeFrom="column">
                  <wp:posOffset>1202690</wp:posOffset>
                </wp:positionH>
                <wp:positionV relativeFrom="paragraph">
                  <wp:posOffset>167640</wp:posOffset>
                </wp:positionV>
                <wp:extent cx="815975" cy="487680"/>
                <wp:effectExtent l="38100" t="19050" r="22225" b="45720"/>
                <wp:wrapNone/>
                <wp:docPr id="212624229" name="Düz Ok Bağlayıcısı 14"/>
                <wp:cNvGraphicFramePr/>
                <a:graphic xmlns:a="http://schemas.openxmlformats.org/drawingml/2006/main">
                  <a:graphicData uri="http://schemas.microsoft.com/office/word/2010/wordprocessingShape">
                    <wps:wsp>
                      <wps:cNvCnPr/>
                      <wps:spPr>
                        <a:xfrm flipH="1">
                          <a:off x="0" y="0"/>
                          <a:ext cx="815975" cy="48768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45FAE8" id="Düz Ok Bağlayıcısı 14" o:spid="_x0000_s1026" type="#_x0000_t32" style="position:absolute;margin-left:94.7pt;margin-top:13.2pt;width:64.25pt;height:38.4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" strokecolor="black [3213]" strokeweight="3pt">
                <v:stroke endarrow="block" joinstyle="miter"/>
              </v:shape>
            </w:pict>
          </mc:Fallback>
        </mc:AlternateContent>
      </w:r>
      <w:r w:rsidRPr="006D4CE8">
        <w:rPr>
          <w:rFonts w:eastAsia="Calibri" w:cstheme="minorHAnsi"/>
          <w:noProof/>
          <w:kern w:val="0"/>
          <w:sz w:val="24"/>
          <w:szCs w:val="24"/>
        </w:rPr>
        <mc:AlternateContent>
          <mc:Choice Requires="wps">
            <w:drawing>
              <wp:anchor distT="0" distB="0" distL="114300" distR="114300" simplePos="0" relativeHeight="251667456" behindDoc="0" locked="0" layoutInCell="1" allowOverlap="1" wp14:anchorId="0215114B" wp14:editId="6FF8D49F">
                <wp:simplePos x="0" y="0"/>
                <wp:positionH relativeFrom="column">
                  <wp:posOffset>2894965</wp:posOffset>
                </wp:positionH>
                <wp:positionV relativeFrom="paragraph">
                  <wp:posOffset>327660</wp:posOffset>
                </wp:positionV>
                <wp:extent cx="0" cy="365760"/>
                <wp:effectExtent l="76200" t="0" r="76200" b="53340"/>
                <wp:wrapNone/>
                <wp:docPr id="2029527499" name="Düz Ok Bağlayıcısı 11"/>
                <wp:cNvGraphicFramePr/>
                <a:graphic xmlns:a="http://schemas.openxmlformats.org/drawingml/2006/main">
                  <a:graphicData uri="http://schemas.microsoft.com/office/word/2010/wordprocessingShape">
                    <wps:wsp>
                      <wps:cNvCnPr/>
                      <wps:spPr>
                        <a:xfrm>
                          <a:off x="0" y="0"/>
                          <a:ext cx="0" cy="36576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9CF9B8" id="Düz Ok Bağlayıcısı 11" o:spid="_x0000_s1026" type="#_x0000_t32" style="position:absolute;margin-left:227.95pt;margin-top:25.8pt;width:0;height:28.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" strokecolor="black [3213]" strokeweight="3pt">
                <v:stroke endarrow="block" joinstyle="miter"/>
              </v:shape>
            </w:pict>
          </mc:Fallback>
        </mc:AlternateContent>
      </w:r>
    </w:p>
    <w:p w14:paraId="48FC7A94" w14:textId="4869360E" w:rsidR="00B92A6C" w:rsidRPr="006D4CE8" w:rsidRDefault="00B92A6C" w:rsidP="00A47BD3">
      <w:pPr>
        <w:spacing w:before="148" w:line="360" w:lineRule="auto"/>
        <w:ind w:left="196"/>
        <w:rPr>
          <w:rFonts w:cstheme="minorHAnsi"/>
        </w:rPr>
      </w:pPr>
      <w:r w:rsidRPr="006D4CE8">
        <w:rPr>
          <w:rFonts w:cstheme="minorHAnsi"/>
          <w:noProof/>
        </w:rPr>
        <mc:AlternateContent>
          <mc:Choice Requires="wps">
            <w:drawing>
              <wp:anchor distT="0" distB="0" distL="114300" distR="114300" simplePos="0" relativeHeight="251670528" behindDoc="0" locked="0" layoutInCell="1" allowOverlap="1" wp14:anchorId="54A519C7" wp14:editId="4D7E561C">
                <wp:simplePos x="0" y="0"/>
                <wp:positionH relativeFrom="column">
                  <wp:posOffset>3939540</wp:posOffset>
                </wp:positionH>
                <wp:positionV relativeFrom="paragraph">
                  <wp:posOffset>272415</wp:posOffset>
                </wp:positionV>
                <wp:extent cx="1188720" cy="556260"/>
                <wp:effectExtent l="0" t="0" r="11430" b="15240"/>
                <wp:wrapNone/>
                <wp:docPr id="1475722983" name="Dikdörtgen 12"/>
                <wp:cNvGraphicFramePr/>
                <a:graphic xmlns:a="http://schemas.openxmlformats.org/drawingml/2006/main">
                  <a:graphicData uri="http://schemas.microsoft.com/office/word/2010/wordprocessingShape">
                    <wps:wsp>
                      <wps:cNvSpPr/>
                      <wps:spPr>
                        <a:xfrm>
                          <a:off x="0" y="0"/>
                          <a:ext cx="1188720" cy="5562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F404C18" w14:textId="3612489E" w:rsidR="00B92A6C" w:rsidRPr="00B92A6C" w:rsidRDefault="00CC63F8" w:rsidP="00B92A6C">
                            <w:pPr>
                              <w:jc w:val="center"/>
                              <w:rPr>
                                <w:color w:val="FFFFFF" w:themeColor="background1"/>
                                <w14:textOutline w14:w="9525" w14:cap="rnd" w14:cmpd="sng" w14:algn="ctr">
                                  <w14:noFill/>
                                  <w14:prstDash w14:val="solid"/>
                                  <w14:bevel/>
                                </w14:textOutline>
                                <w14:textFill>
                                  <w14:noFill/>
                                </w14:textFill>
                              </w:rPr>
                            </w:pPr>
                            <w:r>
                              <w:rPr>
                                <w14:textOutline w14:w="9525" w14:cap="rnd" w14:cmpd="sng" w14:algn="ctr">
                                  <w14:solidFill>
                                    <w14:schemeClr w14:val="accent1">
                                      <w14:shade w14:val="50000"/>
                                    </w14:schemeClr>
                                  </w14:solidFill>
                                  <w14:prstDash w14:val="solid"/>
                                  <w14:bevel/>
                                </w14:textOutline>
                              </w:rPr>
                              <w:t>MUTFAK HİZMETLERİ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A519C7" id="Dikdörtgen 12" o:spid="_x0000_s1058" style="position:absolute;left:0;text-align:left;margin-left:310.2pt;margin-top:21.45pt;width:93.6pt;height:43.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" filled="f" strokecolor="#1f3763 [1604]" strokeweight="1pt">
                <v:textbox>
                  <w:txbxContent>
                    <w:p w14:paraId="3F404C18" w14:textId="3612489E" w:rsidR="00B92A6C" w:rsidRPr="00B92A6C" w:rsidRDefault="00CC63F8" w:rsidP="00B92A6C">
                      <w:pPr>
                        <w:jc w:val="center"/>
                        <w:rPr>
                          <w:color w:val="FFFFFF" w:themeColor="background1"/>
                          <w14:textOutline w14:w="9525" w14:cap="rnd" w14:cmpd="sng" w14:algn="ctr">
                            <w14:noFill/>
                            <w14:prstDash w14:val="solid"/>
                            <w14:bevel/>
                          </w14:textOutline>
                          <w14:textFill>
                            <w14:noFill/>
                          </w14:textFill>
                        </w:rPr>
                      </w:pPr>
                      <w:r>
                        <w:rPr>
                          <w14:textOutline w14:w="9525" w14:cap="rnd" w14:cmpd="sng" w14:algn="ctr">
                            <w14:solidFill>
                              <w14:schemeClr w14:val="accent1">
                                <w14:shade w14:val="50000"/>
                              </w14:schemeClr>
                            </w14:solidFill>
                            <w14:prstDash w14:val="solid"/>
                            <w14:bevel/>
                          </w14:textOutline>
                        </w:rPr>
                        <w:t>MUTFAK HİZMETLERİ</w:t>
                      </w:r>
                    </w:p>
                  </w:txbxContent>
                </v:textbox>
              </v:rect>
            </w:pict>
          </mc:Fallback>
        </mc:AlternateContent>
      </w:r>
      <w:r w:rsidRPr="006D4CE8">
        <w:rPr>
          <w:rFonts w:cstheme="minorHAnsi"/>
          <w:noProof/>
        </w:rPr>
        <mc:AlternateContent>
          <mc:Choice Requires="wps">
            <w:drawing>
              <wp:anchor distT="0" distB="0" distL="114300" distR="114300" simplePos="0" relativeHeight="251668480" behindDoc="0" locked="0" layoutInCell="1" allowOverlap="1" wp14:anchorId="51FEE469" wp14:editId="74BCF01D">
                <wp:simplePos x="0" y="0"/>
                <wp:positionH relativeFrom="column">
                  <wp:posOffset>608330</wp:posOffset>
                </wp:positionH>
                <wp:positionV relativeFrom="paragraph">
                  <wp:posOffset>304800</wp:posOffset>
                </wp:positionV>
                <wp:extent cx="1188720" cy="556260"/>
                <wp:effectExtent l="0" t="0" r="11430" b="15240"/>
                <wp:wrapNone/>
                <wp:docPr id="1959237187" name="Dikdörtgen 12"/>
                <wp:cNvGraphicFramePr/>
                <a:graphic xmlns:a="http://schemas.openxmlformats.org/drawingml/2006/main">
                  <a:graphicData uri="http://schemas.microsoft.com/office/word/2010/wordprocessingShape">
                    <wps:wsp>
                      <wps:cNvSpPr/>
                      <wps:spPr>
                        <a:xfrm>
                          <a:off x="0" y="0"/>
                          <a:ext cx="1188720" cy="5562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C96ABB2" w14:textId="11F462D4" w:rsidR="00B92A6C" w:rsidRPr="00B92A6C" w:rsidRDefault="00B92A6C" w:rsidP="00B92A6C">
                            <w:pPr>
                              <w:jc w:val="center"/>
                              <w:rPr>
                                <w:color w:val="FFFFFF" w:themeColor="background1"/>
                                <w14:textOutline w14:w="9525" w14:cap="rnd" w14:cmpd="sng" w14:algn="ctr">
                                  <w14:noFill/>
                                  <w14:prstDash w14:val="solid"/>
                                  <w14:bevel/>
                                </w14:textOutline>
                                <w14:textFill>
                                  <w14:noFill/>
                                </w14:textFill>
                              </w:rPr>
                            </w:pPr>
                            <w:r>
                              <w:rPr>
                                <w14:textOutline w14:w="9525" w14:cap="rnd" w14:cmpd="sng" w14:algn="ctr">
                                  <w14:solidFill>
                                    <w14:schemeClr w14:val="accent1">
                                      <w14:shade w14:val="50000"/>
                                    </w14:schemeClr>
                                  </w14:solidFill>
                                  <w14:prstDash w14:val="solid"/>
                                  <w14:bevel/>
                                </w14:textOutline>
                              </w:rPr>
                              <w:t>TEKNİK MÜDÜR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FEE469" id="_x0000_s1059" style="position:absolute;left:0;text-align:left;margin-left:47.9pt;margin-top:24pt;width:93.6pt;height:43.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" filled="f" strokecolor="#1f3763 [1604]" strokeweight="1pt">
                <v:textbox>
                  <w:txbxContent>
                    <w:p w14:paraId="4C96ABB2" w14:textId="11F462D4" w:rsidR="00B92A6C" w:rsidRPr="00B92A6C" w:rsidRDefault="00B92A6C" w:rsidP="00B92A6C">
                      <w:pPr>
                        <w:jc w:val="center"/>
                        <w:rPr>
                          <w:color w:val="FFFFFF" w:themeColor="background1"/>
                          <w14:textOutline w14:w="9525" w14:cap="rnd" w14:cmpd="sng" w14:algn="ctr">
                            <w14:noFill/>
                            <w14:prstDash w14:val="solid"/>
                            <w14:bevel/>
                          </w14:textOutline>
                          <w14:textFill>
                            <w14:noFill/>
                          </w14:textFill>
                        </w:rPr>
                      </w:pPr>
                      <w:r>
                        <w:rPr>
                          <w14:textOutline w14:w="9525" w14:cap="rnd" w14:cmpd="sng" w14:algn="ctr">
                            <w14:solidFill>
                              <w14:schemeClr w14:val="accent1">
                                <w14:shade w14:val="50000"/>
                              </w14:schemeClr>
                            </w14:solidFill>
                            <w14:prstDash w14:val="solid"/>
                            <w14:bevel/>
                          </w14:textOutline>
                        </w:rPr>
                        <w:t>TEKNİK MÜDÜR</w:t>
                      </w:r>
                    </w:p>
                  </w:txbxContent>
                </v:textbox>
              </v:rect>
            </w:pict>
          </mc:Fallback>
        </mc:AlternateContent>
      </w:r>
      <w:r w:rsidRPr="006D4CE8">
        <w:rPr>
          <w:rFonts w:cstheme="minorHAnsi"/>
          <w:noProof/>
        </w:rPr>
        <mc:AlternateContent>
          <mc:Choice Requires="wps">
            <w:drawing>
              <wp:anchor distT="0" distB="0" distL="114300" distR="114300" simplePos="0" relativeHeight="251672576" behindDoc="0" locked="0" layoutInCell="1" allowOverlap="1" wp14:anchorId="4816394C" wp14:editId="26F5F707">
                <wp:simplePos x="0" y="0"/>
                <wp:positionH relativeFrom="column">
                  <wp:posOffset>2316480</wp:posOffset>
                </wp:positionH>
                <wp:positionV relativeFrom="paragraph">
                  <wp:posOffset>325755</wp:posOffset>
                </wp:positionV>
                <wp:extent cx="1188720" cy="556260"/>
                <wp:effectExtent l="0" t="0" r="11430" b="15240"/>
                <wp:wrapNone/>
                <wp:docPr id="568930872" name="Dikdörtgen 12"/>
                <wp:cNvGraphicFramePr/>
                <a:graphic xmlns:a="http://schemas.openxmlformats.org/drawingml/2006/main">
                  <a:graphicData uri="http://schemas.microsoft.com/office/word/2010/wordprocessingShape">
                    <wps:wsp>
                      <wps:cNvSpPr/>
                      <wps:spPr>
                        <a:xfrm>
                          <a:off x="0" y="0"/>
                          <a:ext cx="1188720" cy="5562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48444E4" w14:textId="6A01C817" w:rsidR="00B92A6C" w:rsidRPr="00B92A6C" w:rsidRDefault="00B92A6C" w:rsidP="00B92A6C">
                            <w:pPr>
                              <w:jc w:val="center"/>
                              <w:rPr>
                                <w:color w:val="FFFFFF" w:themeColor="background1"/>
                                <w14:textOutline w14:w="9525" w14:cap="rnd" w14:cmpd="sng" w14:algn="ctr">
                                  <w14:noFill/>
                                  <w14:prstDash w14:val="solid"/>
                                  <w14:bevel/>
                                </w14:textOutline>
                                <w14:textFill>
                                  <w14:noFill/>
                                </w14:textFill>
                              </w:rPr>
                            </w:pPr>
                            <w:r>
                              <w:rPr>
                                <w14:textOutline w14:w="9525" w14:cap="rnd" w14:cmpd="sng" w14:algn="ctr">
                                  <w14:solidFill>
                                    <w14:schemeClr w14:val="accent1">
                                      <w14:shade w14:val="50000"/>
                                    </w14:schemeClr>
                                  </w14:solidFill>
                                  <w14:prstDash w14:val="solid"/>
                                  <w14:bevel/>
                                </w14:textOutline>
                              </w:rPr>
                              <w:t>HOUSEKEEPİNG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16394C" id="_x0000_s1060" style="position:absolute;left:0;text-align:left;margin-left:182.4pt;margin-top:25.65pt;width:93.6pt;height:43.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" filled="f" strokecolor="#1f3763 [1604]" strokeweight="1pt">
                <v:textbox>
                  <w:txbxContent>
                    <w:p w14:paraId="648444E4" w14:textId="6A01C817" w:rsidR="00B92A6C" w:rsidRPr="00B92A6C" w:rsidRDefault="00B92A6C" w:rsidP="00B92A6C">
                      <w:pPr>
                        <w:jc w:val="center"/>
                        <w:rPr>
                          <w:color w:val="FFFFFF" w:themeColor="background1"/>
                          <w14:textOutline w14:w="9525" w14:cap="rnd" w14:cmpd="sng" w14:algn="ctr">
                            <w14:noFill/>
                            <w14:prstDash w14:val="solid"/>
                            <w14:bevel/>
                          </w14:textOutline>
                          <w14:textFill>
                            <w14:noFill/>
                          </w14:textFill>
                        </w:rPr>
                      </w:pPr>
                      <w:r>
                        <w:rPr>
                          <w14:textOutline w14:w="9525" w14:cap="rnd" w14:cmpd="sng" w14:algn="ctr">
                            <w14:solidFill>
                              <w14:schemeClr w14:val="accent1">
                                <w14:shade w14:val="50000"/>
                              </w14:schemeClr>
                            </w14:solidFill>
                            <w14:prstDash w14:val="solid"/>
                            <w14:bevel/>
                          </w14:textOutline>
                        </w:rPr>
                        <w:t>HOUSEKEEPİNG</w:t>
                      </w:r>
                    </w:p>
                  </w:txbxContent>
                </v:textbox>
              </v:rect>
            </w:pict>
          </mc:Fallback>
        </mc:AlternateContent>
      </w:r>
    </w:p>
    <w:p w14:paraId="660CCBC5" w14:textId="4537A414" w:rsidR="00B92A6C" w:rsidRPr="006D4CE8" w:rsidRDefault="00CC63F8" w:rsidP="00A47BD3">
      <w:pPr>
        <w:spacing w:before="148" w:line="360" w:lineRule="auto"/>
        <w:ind w:left="196"/>
        <w:rPr>
          <w:rFonts w:cstheme="minorHAnsi"/>
        </w:rPr>
      </w:pPr>
      <w:r w:rsidRPr="006D4CE8">
        <w:rPr>
          <w:rFonts w:cstheme="minorHAnsi"/>
          <w:noProof/>
        </w:rPr>
        <mc:AlternateContent>
          <mc:Choice Requires="wps">
            <w:drawing>
              <wp:anchor distT="0" distB="0" distL="114300" distR="114300" simplePos="0" relativeHeight="251701248" behindDoc="0" locked="0" layoutInCell="1" allowOverlap="1" wp14:anchorId="583F57BD" wp14:editId="4802F4F0">
                <wp:simplePos x="0" y="0"/>
                <wp:positionH relativeFrom="column">
                  <wp:posOffset>2696845</wp:posOffset>
                </wp:positionH>
                <wp:positionV relativeFrom="paragraph">
                  <wp:posOffset>295275</wp:posOffset>
                </wp:positionV>
                <wp:extent cx="266700" cy="4320540"/>
                <wp:effectExtent l="11430" t="7620" r="11430" b="11430"/>
                <wp:wrapNone/>
                <wp:docPr id="329630446" name="Sağ Köşeli Ayraç 18"/>
                <wp:cNvGraphicFramePr/>
                <a:graphic xmlns:a="http://schemas.openxmlformats.org/drawingml/2006/main">
                  <a:graphicData uri="http://schemas.microsoft.com/office/word/2010/wordprocessingShape">
                    <wps:wsp>
                      <wps:cNvSpPr/>
                      <wps:spPr>
                        <a:xfrm rot="5400000">
                          <a:off x="0" y="0"/>
                          <a:ext cx="266700" cy="4320540"/>
                        </a:xfrm>
                        <a:prstGeom prst="rightBracket">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99AB6B"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Sağ Köşeli Ayraç 18" o:spid="_x0000_s1026" type="#_x0000_t86" style="position:absolute;margin-left:212.35pt;margin-top:23.25pt;width:21pt;height:340.2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" adj="111" strokecolor="black [3213]" strokeweight="3pt">
                <v:stroke joinstyle="miter"/>
              </v:shape>
            </w:pict>
          </mc:Fallback>
        </mc:AlternateContent>
      </w:r>
    </w:p>
    <w:p w14:paraId="4CA774E1" w14:textId="3D0DB93A" w:rsidR="00B92A6C" w:rsidRPr="006D4CE8" w:rsidRDefault="00CC63F8" w:rsidP="00A47BD3">
      <w:pPr>
        <w:spacing w:before="148" w:line="360" w:lineRule="auto"/>
        <w:ind w:left="196"/>
        <w:rPr>
          <w:rFonts w:cstheme="minorHAnsi"/>
        </w:rPr>
      </w:pPr>
      <w:r w:rsidRPr="006D4CE8">
        <w:rPr>
          <w:rFonts w:eastAsia="Calibri" w:cstheme="minorHAnsi"/>
          <w:noProof/>
          <w:kern w:val="0"/>
          <w:sz w:val="24"/>
          <w:szCs w:val="24"/>
        </w:rPr>
        <mc:AlternateContent>
          <mc:Choice Requires="wps">
            <w:drawing>
              <wp:anchor distT="0" distB="0" distL="114300" distR="114300" simplePos="0" relativeHeight="251698176" behindDoc="0" locked="0" layoutInCell="1" allowOverlap="1" wp14:anchorId="5FB2BAB2" wp14:editId="0997733D">
                <wp:simplePos x="0" y="0"/>
                <wp:positionH relativeFrom="column">
                  <wp:posOffset>4563745</wp:posOffset>
                </wp:positionH>
                <wp:positionV relativeFrom="paragraph">
                  <wp:posOffset>116205</wp:posOffset>
                </wp:positionV>
                <wp:extent cx="0" cy="365760"/>
                <wp:effectExtent l="76200" t="0" r="76200" b="53340"/>
                <wp:wrapNone/>
                <wp:docPr id="1146643629" name="Düz Ok Bağlayıcısı 11"/>
                <wp:cNvGraphicFramePr/>
                <a:graphic xmlns:a="http://schemas.openxmlformats.org/drawingml/2006/main">
                  <a:graphicData uri="http://schemas.microsoft.com/office/word/2010/wordprocessingShape">
                    <wps:wsp>
                      <wps:cNvCnPr/>
                      <wps:spPr>
                        <a:xfrm>
                          <a:off x="0" y="0"/>
                          <a:ext cx="0" cy="36576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BC202E" id="Düz Ok Bağlayıcısı 11" o:spid="_x0000_s1026" type="#_x0000_t32" style="position:absolute;margin-left:359.35pt;margin-top:9.15pt;width:0;height:28.8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" strokecolor="black [3213]" strokeweight="3pt">
                <v:stroke endarrow="block" joinstyle="miter"/>
              </v:shape>
            </w:pict>
          </mc:Fallback>
        </mc:AlternateContent>
      </w:r>
      <w:r w:rsidRPr="006D4CE8">
        <w:rPr>
          <w:rFonts w:eastAsia="Calibri" w:cstheme="minorHAnsi"/>
          <w:noProof/>
          <w:kern w:val="0"/>
          <w:sz w:val="24"/>
          <w:szCs w:val="24"/>
        </w:rPr>
        <mc:AlternateContent>
          <mc:Choice Requires="wps">
            <w:drawing>
              <wp:anchor distT="0" distB="0" distL="114300" distR="114300" simplePos="0" relativeHeight="251685888" behindDoc="0" locked="0" layoutInCell="1" allowOverlap="1" wp14:anchorId="17734818" wp14:editId="0B616159">
                <wp:simplePos x="0" y="0"/>
                <wp:positionH relativeFrom="column">
                  <wp:posOffset>2895600</wp:posOffset>
                </wp:positionH>
                <wp:positionV relativeFrom="paragraph">
                  <wp:posOffset>144145</wp:posOffset>
                </wp:positionV>
                <wp:extent cx="0" cy="365760"/>
                <wp:effectExtent l="76200" t="0" r="76200" b="53340"/>
                <wp:wrapNone/>
                <wp:docPr id="771758327" name="Düz Ok Bağlayıcısı 11"/>
                <wp:cNvGraphicFramePr/>
                <a:graphic xmlns:a="http://schemas.openxmlformats.org/drawingml/2006/main">
                  <a:graphicData uri="http://schemas.microsoft.com/office/word/2010/wordprocessingShape">
                    <wps:wsp>
                      <wps:cNvCnPr/>
                      <wps:spPr>
                        <a:xfrm>
                          <a:off x="0" y="0"/>
                          <a:ext cx="0" cy="36576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CD42C1" id="Düz Ok Bağlayıcısı 11" o:spid="_x0000_s1026" type="#_x0000_t32" style="position:absolute;margin-left:228pt;margin-top:11.35pt;width:0;height:28.8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" strokecolor="black [3213]" strokeweight="3pt">
                <v:stroke endarrow="block" joinstyle="miter"/>
              </v:shape>
            </w:pict>
          </mc:Fallback>
        </mc:AlternateContent>
      </w:r>
      <w:r w:rsidRPr="006D4CE8">
        <w:rPr>
          <w:rFonts w:eastAsia="Calibri" w:cstheme="minorHAnsi"/>
          <w:noProof/>
          <w:kern w:val="0"/>
          <w:sz w:val="24"/>
          <w:szCs w:val="24"/>
        </w:rPr>
        <mc:AlternateContent>
          <mc:Choice Requires="wps">
            <w:drawing>
              <wp:anchor distT="0" distB="0" distL="114300" distR="114300" simplePos="0" relativeHeight="251679744" behindDoc="0" locked="0" layoutInCell="1" allowOverlap="1" wp14:anchorId="75137D0A" wp14:editId="1261D4B3">
                <wp:simplePos x="0" y="0"/>
                <wp:positionH relativeFrom="column">
                  <wp:posOffset>1203960</wp:posOffset>
                </wp:positionH>
                <wp:positionV relativeFrom="paragraph">
                  <wp:posOffset>144780</wp:posOffset>
                </wp:positionV>
                <wp:extent cx="0" cy="365760"/>
                <wp:effectExtent l="76200" t="0" r="76200" b="53340"/>
                <wp:wrapNone/>
                <wp:docPr id="1994338198" name="Düz Ok Bağlayıcısı 11"/>
                <wp:cNvGraphicFramePr/>
                <a:graphic xmlns:a="http://schemas.openxmlformats.org/drawingml/2006/main">
                  <a:graphicData uri="http://schemas.microsoft.com/office/word/2010/wordprocessingShape">
                    <wps:wsp>
                      <wps:cNvCnPr/>
                      <wps:spPr>
                        <a:xfrm>
                          <a:off x="0" y="0"/>
                          <a:ext cx="0" cy="36576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52C928" id="Düz Ok Bağlayıcısı 11" o:spid="_x0000_s1026" type="#_x0000_t32" style="position:absolute;margin-left:94.8pt;margin-top:11.4pt;width:0;height:28.8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" strokecolor="black [3213]" strokeweight="3pt">
                <v:stroke endarrow="block" joinstyle="miter"/>
              </v:shape>
            </w:pict>
          </mc:Fallback>
        </mc:AlternateContent>
      </w:r>
    </w:p>
    <w:p w14:paraId="44049A28" w14:textId="20BA052A" w:rsidR="00B92A6C" w:rsidRPr="006D4CE8" w:rsidRDefault="00CC63F8" w:rsidP="00A47BD3">
      <w:pPr>
        <w:spacing w:before="148" w:line="360" w:lineRule="auto"/>
        <w:ind w:left="196"/>
        <w:rPr>
          <w:rFonts w:cstheme="minorHAnsi"/>
        </w:rPr>
      </w:pPr>
      <w:r w:rsidRPr="006D4CE8">
        <w:rPr>
          <w:rFonts w:cstheme="minorHAnsi"/>
          <w:noProof/>
        </w:rPr>
        <mc:AlternateContent>
          <mc:Choice Requires="wps">
            <w:drawing>
              <wp:anchor distT="0" distB="0" distL="114300" distR="114300" simplePos="0" relativeHeight="251696128" behindDoc="0" locked="0" layoutInCell="1" allowOverlap="1" wp14:anchorId="269BF987" wp14:editId="09DD7ECB">
                <wp:simplePos x="0" y="0"/>
                <wp:positionH relativeFrom="column">
                  <wp:posOffset>3977640</wp:posOffset>
                </wp:positionH>
                <wp:positionV relativeFrom="paragraph">
                  <wp:posOffset>129540</wp:posOffset>
                </wp:positionV>
                <wp:extent cx="1188720" cy="556260"/>
                <wp:effectExtent l="0" t="0" r="11430" b="15240"/>
                <wp:wrapNone/>
                <wp:docPr id="803125715" name="Dikdörtgen 12"/>
                <wp:cNvGraphicFramePr/>
                <a:graphic xmlns:a="http://schemas.openxmlformats.org/drawingml/2006/main">
                  <a:graphicData uri="http://schemas.microsoft.com/office/word/2010/wordprocessingShape">
                    <wps:wsp>
                      <wps:cNvSpPr/>
                      <wps:spPr>
                        <a:xfrm>
                          <a:off x="0" y="0"/>
                          <a:ext cx="1188720" cy="5562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8627CA3" w14:textId="77777777" w:rsidR="00CC63F8" w:rsidRPr="00B92A6C" w:rsidRDefault="00CC63F8" w:rsidP="00CC63F8">
                            <w:pPr>
                              <w:jc w:val="center"/>
                              <w:rPr>
                                <w:color w:val="FFFFFF" w:themeColor="background1"/>
                                <w14:textOutline w14:w="9525" w14:cap="rnd" w14:cmpd="sng" w14:algn="ctr">
                                  <w14:noFill/>
                                  <w14:prstDash w14:val="solid"/>
                                  <w14:bevel/>
                                </w14:textOutline>
                                <w14:textFill>
                                  <w14:noFill/>
                                </w14:textFill>
                              </w:rPr>
                            </w:pPr>
                            <w:r>
                              <w:rPr>
                                <w14:textOutline w14:w="9525" w14:cap="rnd" w14:cmpd="sng" w14:algn="ctr">
                                  <w14:solidFill>
                                    <w14:schemeClr w14:val="accent1">
                                      <w14:shade w14:val="50000"/>
                                    </w14:schemeClr>
                                  </w14:solidFill>
                                  <w14:prstDash w14:val="solid"/>
                                  <w14:bevel/>
                                </w14:textOutline>
                              </w:rPr>
                              <w:t>ATIK SORUMLUSU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BF987" id="_x0000_s1061" style="position:absolute;left:0;text-align:left;margin-left:313.2pt;margin-top:10.2pt;width:93.6pt;height:43.8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" filled="f" strokecolor="#1f3763 [1604]" strokeweight="1pt">
                <v:textbox>
                  <w:txbxContent>
                    <w:p w14:paraId="38627CA3" w14:textId="77777777" w:rsidR="00CC63F8" w:rsidRPr="00B92A6C" w:rsidRDefault="00CC63F8" w:rsidP="00CC63F8">
                      <w:pPr>
                        <w:jc w:val="center"/>
                        <w:rPr>
                          <w:color w:val="FFFFFF" w:themeColor="background1"/>
                          <w14:textOutline w14:w="9525" w14:cap="rnd" w14:cmpd="sng" w14:algn="ctr">
                            <w14:noFill/>
                            <w14:prstDash w14:val="solid"/>
                            <w14:bevel/>
                          </w14:textOutline>
                          <w14:textFill>
                            <w14:noFill/>
                          </w14:textFill>
                        </w:rPr>
                      </w:pPr>
                      <w:r>
                        <w:rPr>
                          <w14:textOutline w14:w="9525" w14:cap="rnd" w14:cmpd="sng" w14:algn="ctr">
                            <w14:solidFill>
                              <w14:schemeClr w14:val="accent1">
                                <w14:shade w14:val="50000"/>
                              </w14:schemeClr>
                            </w14:solidFill>
                            <w14:prstDash w14:val="solid"/>
                            <w14:bevel/>
                          </w14:textOutline>
                        </w:rPr>
                        <w:t>ATIK SORUMLUSU</w:t>
                      </w:r>
                    </w:p>
                  </w:txbxContent>
                </v:textbox>
              </v:rect>
            </w:pict>
          </mc:Fallback>
        </mc:AlternateContent>
      </w:r>
      <w:r w:rsidRPr="006D4CE8">
        <w:rPr>
          <w:rFonts w:cstheme="minorHAnsi"/>
          <w:noProof/>
        </w:rPr>
        <mc:AlternateContent>
          <mc:Choice Requires="wps">
            <w:drawing>
              <wp:anchor distT="0" distB="0" distL="114300" distR="114300" simplePos="0" relativeHeight="251689984" behindDoc="0" locked="0" layoutInCell="1" allowOverlap="1" wp14:anchorId="5DEA64E3" wp14:editId="6F8D91D9">
                <wp:simplePos x="0" y="0"/>
                <wp:positionH relativeFrom="column">
                  <wp:posOffset>2301240</wp:posOffset>
                </wp:positionH>
                <wp:positionV relativeFrom="paragraph">
                  <wp:posOffset>128905</wp:posOffset>
                </wp:positionV>
                <wp:extent cx="1188720" cy="556260"/>
                <wp:effectExtent l="0" t="0" r="11430" b="15240"/>
                <wp:wrapNone/>
                <wp:docPr id="398055188" name="Dikdörtgen 12"/>
                <wp:cNvGraphicFramePr/>
                <a:graphic xmlns:a="http://schemas.openxmlformats.org/drawingml/2006/main">
                  <a:graphicData uri="http://schemas.microsoft.com/office/word/2010/wordprocessingShape">
                    <wps:wsp>
                      <wps:cNvSpPr/>
                      <wps:spPr>
                        <a:xfrm>
                          <a:off x="0" y="0"/>
                          <a:ext cx="1188720" cy="5562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3785965" w14:textId="77777777" w:rsidR="00CC63F8" w:rsidRPr="00B92A6C" w:rsidRDefault="00CC63F8" w:rsidP="00CC63F8">
                            <w:pPr>
                              <w:jc w:val="center"/>
                              <w:rPr>
                                <w:color w:val="FFFFFF" w:themeColor="background1"/>
                                <w14:textOutline w14:w="9525" w14:cap="rnd" w14:cmpd="sng" w14:algn="ctr">
                                  <w14:noFill/>
                                  <w14:prstDash w14:val="solid"/>
                                  <w14:bevel/>
                                </w14:textOutline>
                                <w14:textFill>
                                  <w14:noFill/>
                                </w14:textFill>
                              </w:rPr>
                            </w:pPr>
                            <w:r>
                              <w:rPr>
                                <w14:textOutline w14:w="9525" w14:cap="rnd" w14:cmpd="sng" w14:algn="ctr">
                                  <w14:solidFill>
                                    <w14:schemeClr w14:val="accent1">
                                      <w14:shade w14:val="50000"/>
                                    </w14:schemeClr>
                                  </w14:solidFill>
                                  <w14:prstDash w14:val="solid"/>
                                  <w14:bevel/>
                                </w14:textOutline>
                              </w:rPr>
                              <w:t>ATIK SORUMLUSU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EA64E3" id="_x0000_s1062" style="position:absolute;left:0;text-align:left;margin-left:181.2pt;margin-top:10.15pt;width:93.6pt;height:43.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" filled="f" strokecolor="#1f3763 [1604]" strokeweight="1pt">
                <v:textbox>
                  <w:txbxContent>
                    <w:p w14:paraId="23785965" w14:textId="77777777" w:rsidR="00CC63F8" w:rsidRPr="00B92A6C" w:rsidRDefault="00CC63F8" w:rsidP="00CC63F8">
                      <w:pPr>
                        <w:jc w:val="center"/>
                        <w:rPr>
                          <w:color w:val="FFFFFF" w:themeColor="background1"/>
                          <w14:textOutline w14:w="9525" w14:cap="rnd" w14:cmpd="sng" w14:algn="ctr">
                            <w14:noFill/>
                            <w14:prstDash w14:val="solid"/>
                            <w14:bevel/>
                          </w14:textOutline>
                          <w14:textFill>
                            <w14:noFill/>
                          </w14:textFill>
                        </w:rPr>
                      </w:pPr>
                      <w:r>
                        <w:rPr>
                          <w14:textOutline w14:w="9525" w14:cap="rnd" w14:cmpd="sng" w14:algn="ctr">
                            <w14:solidFill>
                              <w14:schemeClr w14:val="accent1">
                                <w14:shade w14:val="50000"/>
                              </w14:schemeClr>
                            </w14:solidFill>
                            <w14:prstDash w14:val="solid"/>
                            <w14:bevel/>
                          </w14:textOutline>
                        </w:rPr>
                        <w:t>ATIK SORUMLUSU</w:t>
                      </w:r>
                    </w:p>
                  </w:txbxContent>
                </v:textbox>
              </v:rect>
            </w:pict>
          </mc:Fallback>
        </mc:AlternateContent>
      </w:r>
      <w:r w:rsidRPr="006D4CE8">
        <w:rPr>
          <w:rFonts w:cstheme="minorHAnsi"/>
          <w:noProof/>
        </w:rPr>
        <mc:AlternateContent>
          <mc:Choice Requires="wps">
            <w:drawing>
              <wp:anchor distT="0" distB="0" distL="114300" distR="114300" simplePos="0" relativeHeight="251677696" behindDoc="0" locked="0" layoutInCell="1" allowOverlap="1" wp14:anchorId="62CCFEA1" wp14:editId="187F6546">
                <wp:simplePos x="0" y="0"/>
                <wp:positionH relativeFrom="column">
                  <wp:posOffset>601980</wp:posOffset>
                </wp:positionH>
                <wp:positionV relativeFrom="paragraph">
                  <wp:posOffset>136525</wp:posOffset>
                </wp:positionV>
                <wp:extent cx="1188720" cy="556260"/>
                <wp:effectExtent l="0" t="0" r="11430" b="15240"/>
                <wp:wrapNone/>
                <wp:docPr id="1008218222" name="Dikdörtgen 12"/>
                <wp:cNvGraphicFramePr/>
                <a:graphic xmlns:a="http://schemas.openxmlformats.org/drawingml/2006/main">
                  <a:graphicData uri="http://schemas.microsoft.com/office/word/2010/wordprocessingShape">
                    <wps:wsp>
                      <wps:cNvSpPr/>
                      <wps:spPr>
                        <a:xfrm>
                          <a:off x="0" y="0"/>
                          <a:ext cx="1188720" cy="5562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0A490DF" w14:textId="1DA293CE" w:rsidR="00CC63F8" w:rsidRPr="00B92A6C" w:rsidRDefault="00CC63F8" w:rsidP="00CC63F8">
                            <w:pPr>
                              <w:jc w:val="center"/>
                              <w:rPr>
                                <w:color w:val="FFFFFF" w:themeColor="background1"/>
                                <w14:textOutline w14:w="9525" w14:cap="rnd" w14:cmpd="sng" w14:algn="ctr">
                                  <w14:noFill/>
                                  <w14:prstDash w14:val="solid"/>
                                  <w14:bevel/>
                                </w14:textOutline>
                                <w14:textFill>
                                  <w14:noFill/>
                                </w14:textFill>
                              </w:rPr>
                            </w:pPr>
                            <w:r>
                              <w:rPr>
                                <w14:textOutline w14:w="9525" w14:cap="rnd" w14:cmpd="sng" w14:algn="ctr">
                                  <w14:solidFill>
                                    <w14:schemeClr w14:val="accent1">
                                      <w14:shade w14:val="50000"/>
                                    </w14:schemeClr>
                                  </w14:solidFill>
                                  <w14:prstDash w14:val="solid"/>
                                  <w14:bevel/>
                                </w14:textOutline>
                              </w:rPr>
                              <w:t>ATIK SORUMLUSU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CCFEA1" id="_x0000_s1063" style="position:absolute;left:0;text-align:left;margin-left:47.4pt;margin-top:10.75pt;width:93.6pt;height:43.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" filled="f" strokecolor="#1f3763 [1604]" strokeweight="1pt">
                <v:textbox>
                  <w:txbxContent>
                    <w:p w14:paraId="40A490DF" w14:textId="1DA293CE" w:rsidR="00CC63F8" w:rsidRPr="00B92A6C" w:rsidRDefault="00CC63F8" w:rsidP="00CC63F8">
                      <w:pPr>
                        <w:jc w:val="center"/>
                        <w:rPr>
                          <w:color w:val="FFFFFF" w:themeColor="background1"/>
                          <w14:textOutline w14:w="9525" w14:cap="rnd" w14:cmpd="sng" w14:algn="ctr">
                            <w14:noFill/>
                            <w14:prstDash w14:val="solid"/>
                            <w14:bevel/>
                          </w14:textOutline>
                          <w14:textFill>
                            <w14:noFill/>
                          </w14:textFill>
                        </w:rPr>
                      </w:pPr>
                      <w:r>
                        <w:rPr>
                          <w14:textOutline w14:w="9525" w14:cap="rnd" w14:cmpd="sng" w14:algn="ctr">
                            <w14:solidFill>
                              <w14:schemeClr w14:val="accent1">
                                <w14:shade w14:val="50000"/>
                              </w14:schemeClr>
                            </w14:solidFill>
                            <w14:prstDash w14:val="solid"/>
                            <w14:bevel/>
                          </w14:textOutline>
                        </w:rPr>
                        <w:t>ATIK SORUMLUSU</w:t>
                      </w:r>
                    </w:p>
                  </w:txbxContent>
                </v:textbox>
              </v:rect>
            </w:pict>
          </mc:Fallback>
        </mc:AlternateContent>
      </w:r>
    </w:p>
    <w:p w14:paraId="716C2382" w14:textId="54629C2B" w:rsidR="00B92A6C" w:rsidRPr="006D4CE8" w:rsidRDefault="00CC63F8" w:rsidP="00A47BD3">
      <w:pPr>
        <w:spacing w:before="148" w:line="360" w:lineRule="auto"/>
        <w:ind w:left="196"/>
        <w:rPr>
          <w:rFonts w:cstheme="minorHAnsi"/>
        </w:rPr>
      </w:pPr>
      <w:r w:rsidRPr="006D4CE8">
        <w:rPr>
          <w:rFonts w:eastAsia="Calibri" w:cstheme="minorHAnsi"/>
          <w:noProof/>
          <w:kern w:val="0"/>
          <w:sz w:val="24"/>
          <w:szCs w:val="24"/>
        </w:rPr>
        <mc:AlternateContent>
          <mc:Choice Requires="wps">
            <w:drawing>
              <wp:anchor distT="0" distB="0" distL="114300" distR="114300" simplePos="0" relativeHeight="251700224" behindDoc="0" locked="0" layoutInCell="1" allowOverlap="1" wp14:anchorId="2659761B" wp14:editId="3FB328DC">
                <wp:simplePos x="0" y="0"/>
                <wp:positionH relativeFrom="column">
                  <wp:posOffset>4564380</wp:posOffset>
                </wp:positionH>
                <wp:positionV relativeFrom="paragraph">
                  <wp:posOffset>335280</wp:posOffset>
                </wp:positionV>
                <wp:extent cx="0" cy="365760"/>
                <wp:effectExtent l="76200" t="0" r="76200" b="53340"/>
                <wp:wrapNone/>
                <wp:docPr id="1364251720" name="Düz Ok Bağlayıcısı 11"/>
                <wp:cNvGraphicFramePr/>
                <a:graphic xmlns:a="http://schemas.openxmlformats.org/drawingml/2006/main">
                  <a:graphicData uri="http://schemas.microsoft.com/office/word/2010/wordprocessingShape">
                    <wps:wsp>
                      <wps:cNvCnPr/>
                      <wps:spPr>
                        <a:xfrm>
                          <a:off x="0" y="0"/>
                          <a:ext cx="0" cy="36576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403964" id="Düz Ok Bağlayıcısı 11" o:spid="_x0000_s1026" type="#_x0000_t32" style="position:absolute;margin-left:359.4pt;margin-top:26.4pt;width:0;height:28.8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" strokecolor="black [3213]" strokeweight="3pt">
                <v:stroke endarrow="block" joinstyle="miter"/>
              </v:shape>
            </w:pict>
          </mc:Fallback>
        </mc:AlternateContent>
      </w:r>
      <w:r w:rsidRPr="006D4CE8">
        <w:rPr>
          <w:rFonts w:eastAsia="Calibri" w:cstheme="minorHAnsi"/>
          <w:noProof/>
          <w:kern w:val="0"/>
          <w:sz w:val="24"/>
          <w:szCs w:val="24"/>
        </w:rPr>
        <mc:AlternateContent>
          <mc:Choice Requires="wps">
            <w:drawing>
              <wp:anchor distT="0" distB="0" distL="114300" distR="114300" simplePos="0" relativeHeight="251687936" behindDoc="0" locked="0" layoutInCell="1" allowOverlap="1" wp14:anchorId="2E46B885" wp14:editId="52635C8B">
                <wp:simplePos x="0" y="0"/>
                <wp:positionH relativeFrom="column">
                  <wp:posOffset>2894965</wp:posOffset>
                </wp:positionH>
                <wp:positionV relativeFrom="paragraph">
                  <wp:posOffset>338455</wp:posOffset>
                </wp:positionV>
                <wp:extent cx="0" cy="365760"/>
                <wp:effectExtent l="76200" t="0" r="76200" b="53340"/>
                <wp:wrapNone/>
                <wp:docPr id="985539075" name="Düz Ok Bağlayıcısı 11"/>
                <wp:cNvGraphicFramePr/>
                <a:graphic xmlns:a="http://schemas.openxmlformats.org/drawingml/2006/main">
                  <a:graphicData uri="http://schemas.microsoft.com/office/word/2010/wordprocessingShape">
                    <wps:wsp>
                      <wps:cNvCnPr/>
                      <wps:spPr>
                        <a:xfrm>
                          <a:off x="0" y="0"/>
                          <a:ext cx="0" cy="36576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140E4C" id="Düz Ok Bağlayıcısı 11" o:spid="_x0000_s1026" type="#_x0000_t32" style="position:absolute;margin-left:227.95pt;margin-top:26.65pt;width:0;height:28.8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" strokecolor="black [3213]" strokeweight="3pt">
                <v:stroke endarrow="block" joinstyle="miter"/>
              </v:shape>
            </w:pict>
          </mc:Fallback>
        </mc:AlternateContent>
      </w:r>
      <w:r w:rsidRPr="006D4CE8">
        <w:rPr>
          <w:rFonts w:eastAsia="Calibri" w:cstheme="minorHAnsi"/>
          <w:noProof/>
          <w:kern w:val="0"/>
          <w:sz w:val="24"/>
          <w:szCs w:val="24"/>
        </w:rPr>
        <mc:AlternateContent>
          <mc:Choice Requires="wps">
            <w:drawing>
              <wp:anchor distT="0" distB="0" distL="114300" distR="114300" simplePos="0" relativeHeight="251681792" behindDoc="0" locked="0" layoutInCell="1" allowOverlap="1" wp14:anchorId="02A71D88" wp14:editId="1C369DB3">
                <wp:simplePos x="0" y="0"/>
                <wp:positionH relativeFrom="column">
                  <wp:posOffset>1203960</wp:posOffset>
                </wp:positionH>
                <wp:positionV relativeFrom="paragraph">
                  <wp:posOffset>340360</wp:posOffset>
                </wp:positionV>
                <wp:extent cx="0" cy="365760"/>
                <wp:effectExtent l="76200" t="0" r="76200" b="53340"/>
                <wp:wrapNone/>
                <wp:docPr id="1617048940" name="Düz Ok Bağlayıcısı 11"/>
                <wp:cNvGraphicFramePr/>
                <a:graphic xmlns:a="http://schemas.openxmlformats.org/drawingml/2006/main">
                  <a:graphicData uri="http://schemas.microsoft.com/office/word/2010/wordprocessingShape">
                    <wps:wsp>
                      <wps:cNvCnPr/>
                      <wps:spPr>
                        <a:xfrm>
                          <a:off x="0" y="0"/>
                          <a:ext cx="0" cy="36576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855F0C" id="Düz Ok Bağlayıcısı 11" o:spid="_x0000_s1026" type="#_x0000_t32" style="position:absolute;margin-left:94.8pt;margin-top:26.8pt;width:0;height:28.8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" strokecolor="black [3213]" strokeweight="3pt">
                <v:stroke endarrow="block" joinstyle="miter"/>
              </v:shape>
            </w:pict>
          </mc:Fallback>
        </mc:AlternateContent>
      </w:r>
    </w:p>
    <w:p w14:paraId="3D1EBD28" w14:textId="6100F453" w:rsidR="00CC63F8" w:rsidRPr="006D4CE8" w:rsidRDefault="00CC63F8" w:rsidP="00A47BD3">
      <w:pPr>
        <w:spacing w:before="148" w:line="360" w:lineRule="auto"/>
        <w:ind w:left="196"/>
        <w:rPr>
          <w:rFonts w:cstheme="minorHAnsi"/>
        </w:rPr>
      </w:pPr>
      <w:r w:rsidRPr="006D4CE8">
        <w:rPr>
          <w:rFonts w:cstheme="minorHAnsi"/>
          <w:noProof/>
        </w:rPr>
        <mc:AlternateContent>
          <mc:Choice Requires="wps">
            <w:drawing>
              <wp:anchor distT="0" distB="0" distL="114300" distR="114300" simplePos="0" relativeHeight="251694080" behindDoc="0" locked="0" layoutInCell="1" allowOverlap="1" wp14:anchorId="00F6FCCC" wp14:editId="204C81BB">
                <wp:simplePos x="0" y="0"/>
                <wp:positionH relativeFrom="column">
                  <wp:posOffset>4038600</wp:posOffset>
                </wp:positionH>
                <wp:positionV relativeFrom="paragraph">
                  <wp:posOffset>348615</wp:posOffset>
                </wp:positionV>
                <wp:extent cx="1188720" cy="556260"/>
                <wp:effectExtent l="0" t="0" r="11430" b="15240"/>
                <wp:wrapNone/>
                <wp:docPr id="1082113221" name="Dikdörtgen 12"/>
                <wp:cNvGraphicFramePr/>
                <a:graphic xmlns:a="http://schemas.openxmlformats.org/drawingml/2006/main">
                  <a:graphicData uri="http://schemas.microsoft.com/office/word/2010/wordprocessingShape">
                    <wps:wsp>
                      <wps:cNvSpPr/>
                      <wps:spPr>
                        <a:xfrm>
                          <a:off x="0" y="0"/>
                          <a:ext cx="1188720" cy="5562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C67CC05" w14:textId="77777777" w:rsidR="00CC63F8" w:rsidRPr="00B92A6C" w:rsidRDefault="00CC63F8" w:rsidP="00CC63F8">
                            <w:pPr>
                              <w:jc w:val="center"/>
                              <w:rPr>
                                <w:color w:val="FFFFFF" w:themeColor="background1"/>
                                <w14:textOutline w14:w="9525" w14:cap="rnd" w14:cmpd="sng" w14:algn="ctr">
                                  <w14:noFill/>
                                  <w14:prstDash w14:val="solid"/>
                                  <w14:bevel/>
                                </w14:textOutline>
                                <w14:textFill>
                                  <w14:noFill/>
                                </w14:textFill>
                              </w:rPr>
                            </w:pPr>
                            <w:r>
                              <w:rPr>
                                <w14:textOutline w14:w="9525" w14:cap="rnd" w14:cmpd="sng" w14:algn="ctr">
                                  <w14:solidFill>
                                    <w14:schemeClr w14:val="accent1">
                                      <w14:shade w14:val="50000"/>
                                    </w14:schemeClr>
                                  </w14:solidFill>
                                  <w14:prstDash w14:val="solid"/>
                                  <w14:bevel/>
                                </w14:textOutline>
                              </w:rPr>
                              <w:t>SIFIR ATIK SORUMLUSU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F6FCCC" id="_x0000_s1064" style="position:absolute;left:0;text-align:left;margin-left:318pt;margin-top:27.45pt;width:93.6pt;height:43.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" filled="f" strokecolor="#1f3763 [1604]" strokeweight="1pt">
                <v:textbox>
                  <w:txbxContent>
                    <w:p w14:paraId="4C67CC05" w14:textId="77777777" w:rsidR="00CC63F8" w:rsidRPr="00B92A6C" w:rsidRDefault="00CC63F8" w:rsidP="00CC63F8">
                      <w:pPr>
                        <w:jc w:val="center"/>
                        <w:rPr>
                          <w:color w:val="FFFFFF" w:themeColor="background1"/>
                          <w14:textOutline w14:w="9525" w14:cap="rnd" w14:cmpd="sng" w14:algn="ctr">
                            <w14:noFill/>
                            <w14:prstDash w14:val="solid"/>
                            <w14:bevel/>
                          </w14:textOutline>
                          <w14:textFill>
                            <w14:noFill/>
                          </w14:textFill>
                        </w:rPr>
                      </w:pPr>
                      <w:r>
                        <w:rPr>
                          <w14:textOutline w14:w="9525" w14:cap="rnd" w14:cmpd="sng" w14:algn="ctr">
                            <w14:solidFill>
                              <w14:schemeClr w14:val="accent1">
                                <w14:shade w14:val="50000"/>
                              </w14:schemeClr>
                            </w14:solidFill>
                            <w14:prstDash w14:val="solid"/>
                            <w14:bevel/>
                          </w14:textOutline>
                        </w:rPr>
                        <w:t>SIFIR ATIK SORUMLUSU</w:t>
                      </w:r>
                    </w:p>
                  </w:txbxContent>
                </v:textbox>
              </v:rect>
            </w:pict>
          </mc:Fallback>
        </mc:AlternateContent>
      </w:r>
      <w:r w:rsidRPr="006D4CE8">
        <w:rPr>
          <w:rFonts w:cstheme="minorHAnsi"/>
          <w:noProof/>
        </w:rPr>
        <mc:AlternateContent>
          <mc:Choice Requires="wps">
            <w:drawing>
              <wp:anchor distT="0" distB="0" distL="114300" distR="114300" simplePos="0" relativeHeight="251692032" behindDoc="0" locked="0" layoutInCell="1" allowOverlap="1" wp14:anchorId="7D66AB26" wp14:editId="76DEE4F2">
                <wp:simplePos x="0" y="0"/>
                <wp:positionH relativeFrom="column">
                  <wp:posOffset>2301240</wp:posOffset>
                </wp:positionH>
                <wp:positionV relativeFrom="paragraph">
                  <wp:posOffset>349250</wp:posOffset>
                </wp:positionV>
                <wp:extent cx="1188720" cy="556260"/>
                <wp:effectExtent l="0" t="0" r="11430" b="15240"/>
                <wp:wrapNone/>
                <wp:docPr id="1314510033" name="Dikdörtgen 12"/>
                <wp:cNvGraphicFramePr/>
                <a:graphic xmlns:a="http://schemas.openxmlformats.org/drawingml/2006/main">
                  <a:graphicData uri="http://schemas.microsoft.com/office/word/2010/wordprocessingShape">
                    <wps:wsp>
                      <wps:cNvSpPr/>
                      <wps:spPr>
                        <a:xfrm>
                          <a:off x="0" y="0"/>
                          <a:ext cx="1188720" cy="5562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760B704" w14:textId="77777777" w:rsidR="00CC63F8" w:rsidRPr="00B92A6C" w:rsidRDefault="00CC63F8" w:rsidP="00CC63F8">
                            <w:pPr>
                              <w:jc w:val="center"/>
                              <w:rPr>
                                <w:color w:val="FFFFFF" w:themeColor="background1"/>
                                <w14:textOutline w14:w="9525" w14:cap="rnd" w14:cmpd="sng" w14:algn="ctr">
                                  <w14:noFill/>
                                  <w14:prstDash w14:val="solid"/>
                                  <w14:bevel/>
                                </w14:textOutline>
                                <w14:textFill>
                                  <w14:noFill/>
                                </w14:textFill>
                              </w:rPr>
                            </w:pPr>
                            <w:r>
                              <w:rPr>
                                <w14:textOutline w14:w="9525" w14:cap="rnd" w14:cmpd="sng" w14:algn="ctr">
                                  <w14:solidFill>
                                    <w14:schemeClr w14:val="accent1">
                                      <w14:shade w14:val="50000"/>
                                    </w14:schemeClr>
                                  </w14:solidFill>
                                  <w14:prstDash w14:val="solid"/>
                                  <w14:bevel/>
                                </w14:textOutline>
                              </w:rPr>
                              <w:t>SIFIR ATIK SORUMLUSU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66AB26" id="_x0000_s1065" style="position:absolute;left:0;text-align:left;margin-left:181.2pt;margin-top:27.5pt;width:93.6pt;height:43.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" filled="f" strokecolor="#1f3763 [1604]" strokeweight="1pt">
                <v:textbox>
                  <w:txbxContent>
                    <w:p w14:paraId="4760B704" w14:textId="77777777" w:rsidR="00CC63F8" w:rsidRPr="00B92A6C" w:rsidRDefault="00CC63F8" w:rsidP="00CC63F8">
                      <w:pPr>
                        <w:jc w:val="center"/>
                        <w:rPr>
                          <w:color w:val="FFFFFF" w:themeColor="background1"/>
                          <w14:textOutline w14:w="9525" w14:cap="rnd" w14:cmpd="sng" w14:algn="ctr">
                            <w14:noFill/>
                            <w14:prstDash w14:val="solid"/>
                            <w14:bevel/>
                          </w14:textOutline>
                          <w14:textFill>
                            <w14:noFill/>
                          </w14:textFill>
                        </w:rPr>
                      </w:pPr>
                      <w:r>
                        <w:rPr>
                          <w14:textOutline w14:w="9525" w14:cap="rnd" w14:cmpd="sng" w14:algn="ctr">
                            <w14:solidFill>
                              <w14:schemeClr w14:val="accent1">
                                <w14:shade w14:val="50000"/>
                              </w14:schemeClr>
                            </w14:solidFill>
                            <w14:prstDash w14:val="solid"/>
                            <w14:bevel/>
                          </w14:textOutline>
                        </w:rPr>
                        <w:t>SIFIR ATIK SORUMLUSU</w:t>
                      </w:r>
                    </w:p>
                  </w:txbxContent>
                </v:textbox>
              </v:rect>
            </w:pict>
          </mc:Fallback>
        </mc:AlternateContent>
      </w:r>
      <w:r w:rsidRPr="006D4CE8">
        <w:rPr>
          <w:rFonts w:cstheme="minorHAnsi"/>
          <w:noProof/>
        </w:rPr>
        <mc:AlternateContent>
          <mc:Choice Requires="wps">
            <w:drawing>
              <wp:anchor distT="0" distB="0" distL="114300" distR="114300" simplePos="0" relativeHeight="251683840" behindDoc="0" locked="0" layoutInCell="1" allowOverlap="1" wp14:anchorId="651350EC" wp14:editId="4A01E93E">
                <wp:simplePos x="0" y="0"/>
                <wp:positionH relativeFrom="column">
                  <wp:posOffset>601980</wp:posOffset>
                </wp:positionH>
                <wp:positionV relativeFrom="paragraph">
                  <wp:posOffset>348615</wp:posOffset>
                </wp:positionV>
                <wp:extent cx="1188720" cy="556260"/>
                <wp:effectExtent l="0" t="0" r="11430" b="15240"/>
                <wp:wrapNone/>
                <wp:docPr id="1329232600" name="Dikdörtgen 12"/>
                <wp:cNvGraphicFramePr/>
                <a:graphic xmlns:a="http://schemas.openxmlformats.org/drawingml/2006/main">
                  <a:graphicData uri="http://schemas.microsoft.com/office/word/2010/wordprocessingShape">
                    <wps:wsp>
                      <wps:cNvSpPr/>
                      <wps:spPr>
                        <a:xfrm>
                          <a:off x="0" y="0"/>
                          <a:ext cx="1188720" cy="5562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7276EEB" w14:textId="6AA78C4E" w:rsidR="00CC63F8" w:rsidRPr="00B92A6C" w:rsidRDefault="00CC63F8" w:rsidP="00CC63F8">
                            <w:pPr>
                              <w:jc w:val="center"/>
                              <w:rPr>
                                <w:color w:val="FFFFFF" w:themeColor="background1"/>
                                <w14:textOutline w14:w="9525" w14:cap="rnd" w14:cmpd="sng" w14:algn="ctr">
                                  <w14:noFill/>
                                  <w14:prstDash w14:val="solid"/>
                                  <w14:bevel/>
                                </w14:textOutline>
                                <w14:textFill>
                                  <w14:noFill/>
                                </w14:textFill>
                              </w:rPr>
                            </w:pPr>
                            <w:r>
                              <w:rPr>
                                <w14:textOutline w14:w="9525" w14:cap="rnd" w14:cmpd="sng" w14:algn="ctr">
                                  <w14:solidFill>
                                    <w14:schemeClr w14:val="accent1">
                                      <w14:shade w14:val="50000"/>
                                    </w14:schemeClr>
                                  </w14:solidFill>
                                  <w14:prstDash w14:val="solid"/>
                                  <w14:bevel/>
                                </w14:textOutline>
                              </w:rPr>
                              <w:t>SIFIR ATIK SORUMLUSU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350EC" id="_x0000_s1066" style="position:absolute;left:0;text-align:left;margin-left:47.4pt;margin-top:27.45pt;width:93.6pt;height:43.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" filled="f" strokecolor="#1f3763 [1604]" strokeweight="1pt">
                <v:textbox>
                  <w:txbxContent>
                    <w:p w14:paraId="37276EEB" w14:textId="6AA78C4E" w:rsidR="00CC63F8" w:rsidRPr="00B92A6C" w:rsidRDefault="00CC63F8" w:rsidP="00CC63F8">
                      <w:pPr>
                        <w:jc w:val="center"/>
                        <w:rPr>
                          <w:color w:val="FFFFFF" w:themeColor="background1"/>
                          <w14:textOutline w14:w="9525" w14:cap="rnd" w14:cmpd="sng" w14:algn="ctr">
                            <w14:noFill/>
                            <w14:prstDash w14:val="solid"/>
                            <w14:bevel/>
                          </w14:textOutline>
                          <w14:textFill>
                            <w14:noFill/>
                          </w14:textFill>
                        </w:rPr>
                      </w:pPr>
                      <w:r>
                        <w:rPr>
                          <w14:textOutline w14:w="9525" w14:cap="rnd" w14:cmpd="sng" w14:algn="ctr">
                            <w14:solidFill>
                              <w14:schemeClr w14:val="accent1">
                                <w14:shade w14:val="50000"/>
                              </w14:schemeClr>
                            </w14:solidFill>
                            <w14:prstDash w14:val="solid"/>
                            <w14:bevel/>
                          </w14:textOutline>
                        </w:rPr>
                        <w:t>SIFIR ATIK SORUMLUSU</w:t>
                      </w:r>
                    </w:p>
                  </w:txbxContent>
                </v:textbox>
              </v:rect>
            </w:pict>
          </mc:Fallback>
        </mc:AlternateContent>
      </w:r>
    </w:p>
    <w:p w14:paraId="6DB4D66F" w14:textId="370F8FF2" w:rsidR="00CC63F8" w:rsidRPr="006D4CE8" w:rsidRDefault="00CC63F8" w:rsidP="00A47BD3">
      <w:pPr>
        <w:spacing w:before="148" w:line="360" w:lineRule="auto"/>
        <w:ind w:left="196"/>
        <w:rPr>
          <w:rFonts w:cstheme="minorHAnsi"/>
        </w:rPr>
      </w:pPr>
    </w:p>
    <w:p w14:paraId="2616B8F7" w14:textId="5287BD70" w:rsidR="00CC63F8" w:rsidRPr="006D4CE8" w:rsidRDefault="00CC63F8" w:rsidP="00A47BD3">
      <w:pPr>
        <w:spacing w:before="148" w:line="360" w:lineRule="auto"/>
        <w:ind w:left="196"/>
        <w:rPr>
          <w:rFonts w:cstheme="minorHAnsi"/>
        </w:rPr>
      </w:pPr>
      <w:r w:rsidRPr="006D4CE8">
        <w:rPr>
          <w:rFonts w:eastAsia="Calibri" w:cstheme="minorHAnsi"/>
          <w:noProof/>
          <w:kern w:val="0"/>
          <w:sz w:val="24"/>
          <w:szCs w:val="24"/>
        </w:rPr>
        <mc:AlternateContent>
          <mc:Choice Requires="wps">
            <w:drawing>
              <wp:anchor distT="0" distB="0" distL="114300" distR="114300" simplePos="0" relativeHeight="251703296" behindDoc="0" locked="0" layoutInCell="1" allowOverlap="1" wp14:anchorId="46A1B1C5" wp14:editId="70E9230F">
                <wp:simplePos x="0" y="0"/>
                <wp:positionH relativeFrom="column">
                  <wp:posOffset>2834005</wp:posOffset>
                </wp:positionH>
                <wp:positionV relativeFrom="paragraph">
                  <wp:posOffset>182244</wp:posOffset>
                </wp:positionV>
                <wp:extent cx="0" cy="365760"/>
                <wp:effectExtent l="76200" t="0" r="76200" b="53340"/>
                <wp:wrapNone/>
                <wp:docPr id="161234350" name="Düz Ok Bağlayıcısı 11"/>
                <wp:cNvGraphicFramePr/>
                <a:graphic xmlns:a="http://schemas.openxmlformats.org/drawingml/2006/main">
                  <a:graphicData uri="http://schemas.microsoft.com/office/word/2010/wordprocessingShape">
                    <wps:wsp>
                      <wps:cNvCnPr/>
                      <wps:spPr>
                        <a:xfrm>
                          <a:off x="0" y="0"/>
                          <a:ext cx="0" cy="36576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DA1B87" id="Düz Ok Bağlayıcısı 11" o:spid="_x0000_s1026" type="#_x0000_t32" style="position:absolute;margin-left:223.15pt;margin-top:14.35pt;width:0;height:28.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" strokecolor="black [3213]" strokeweight="3pt">
                <v:stroke endarrow="block" joinstyle="miter"/>
              </v:shape>
            </w:pict>
          </mc:Fallback>
        </mc:AlternateContent>
      </w:r>
    </w:p>
    <w:p w14:paraId="58A294E0" w14:textId="6651B2EC" w:rsidR="00CC63F8" w:rsidRPr="006D4CE8" w:rsidRDefault="00866102" w:rsidP="00A47BD3">
      <w:pPr>
        <w:spacing w:before="148" w:line="360" w:lineRule="auto"/>
        <w:ind w:left="196"/>
        <w:rPr>
          <w:rFonts w:cstheme="minorHAnsi"/>
        </w:rPr>
      </w:pPr>
      <w:r w:rsidRPr="006D4CE8">
        <w:rPr>
          <w:rFonts w:cstheme="minorHAnsi"/>
          <w:noProof/>
        </w:rPr>
        <mc:AlternateContent>
          <mc:Choice Requires="wps">
            <w:drawing>
              <wp:anchor distT="0" distB="0" distL="114300" distR="114300" simplePos="0" relativeHeight="251705344" behindDoc="0" locked="0" layoutInCell="1" allowOverlap="1" wp14:anchorId="4A794817" wp14:editId="3C1CA55F">
                <wp:simplePos x="0" y="0"/>
                <wp:positionH relativeFrom="column">
                  <wp:posOffset>2072005</wp:posOffset>
                </wp:positionH>
                <wp:positionV relativeFrom="paragraph">
                  <wp:posOffset>189230</wp:posOffset>
                </wp:positionV>
                <wp:extent cx="1546860" cy="556260"/>
                <wp:effectExtent l="0" t="0" r="15240" b="15240"/>
                <wp:wrapNone/>
                <wp:docPr id="1767597417" name="Dikdörtgen 12"/>
                <wp:cNvGraphicFramePr/>
                <a:graphic xmlns:a="http://schemas.openxmlformats.org/drawingml/2006/main">
                  <a:graphicData uri="http://schemas.microsoft.com/office/word/2010/wordprocessingShape">
                    <wps:wsp>
                      <wps:cNvSpPr/>
                      <wps:spPr>
                        <a:xfrm>
                          <a:off x="0" y="0"/>
                          <a:ext cx="1546860" cy="5562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B1A14A8" w14:textId="37505624" w:rsidR="00866102" w:rsidRPr="00B92A6C" w:rsidRDefault="00866102" w:rsidP="00866102">
                            <w:pPr>
                              <w:jc w:val="center"/>
                              <w:rPr>
                                <w:color w:val="FFFFFF" w:themeColor="background1"/>
                                <w14:textOutline w14:w="9525" w14:cap="rnd" w14:cmpd="sng" w14:algn="ctr">
                                  <w14:noFill/>
                                  <w14:prstDash w14:val="solid"/>
                                  <w14:bevel/>
                                </w14:textOutline>
                                <w14:textFill>
                                  <w14:noFill/>
                                </w14:textFill>
                              </w:rPr>
                            </w:pPr>
                            <w:r>
                              <w:rPr>
                                <w14:textOutline w14:w="9525" w14:cap="rnd" w14:cmpd="sng" w14:algn="ctr">
                                  <w14:solidFill>
                                    <w14:schemeClr w14:val="accent1">
                                      <w14:shade w14:val="50000"/>
                                    </w14:schemeClr>
                                  </w14:solidFill>
                                  <w14:prstDash w14:val="solid"/>
                                  <w14:bevel/>
                                </w14:textOutline>
                              </w:rPr>
                              <w:t>GEÇİCİ DEPOLAMA ALANI SORUMLUSU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794817" id="_x0000_s1067" style="position:absolute;left:0;text-align:left;margin-left:163.15pt;margin-top:14.9pt;width:121.8pt;height:43.8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" filled="f" strokecolor="#1f3763 [1604]" strokeweight="1pt">
                <v:textbox>
                  <w:txbxContent>
                    <w:p w14:paraId="5B1A14A8" w14:textId="37505624" w:rsidR="00866102" w:rsidRPr="00B92A6C" w:rsidRDefault="00866102" w:rsidP="00866102">
                      <w:pPr>
                        <w:jc w:val="center"/>
                        <w:rPr>
                          <w:color w:val="FFFFFF" w:themeColor="background1"/>
                          <w14:textOutline w14:w="9525" w14:cap="rnd" w14:cmpd="sng" w14:algn="ctr">
                            <w14:noFill/>
                            <w14:prstDash w14:val="solid"/>
                            <w14:bevel/>
                          </w14:textOutline>
                          <w14:textFill>
                            <w14:noFill/>
                          </w14:textFill>
                        </w:rPr>
                      </w:pPr>
                      <w:r>
                        <w:rPr>
                          <w14:textOutline w14:w="9525" w14:cap="rnd" w14:cmpd="sng" w14:algn="ctr">
                            <w14:solidFill>
                              <w14:schemeClr w14:val="accent1">
                                <w14:shade w14:val="50000"/>
                              </w14:schemeClr>
                            </w14:solidFill>
                            <w14:prstDash w14:val="solid"/>
                            <w14:bevel/>
                          </w14:textOutline>
                        </w:rPr>
                        <w:t>GEÇİCİ DEPOLAMA ALANI SORUMLUSU</w:t>
                      </w:r>
                    </w:p>
                  </w:txbxContent>
                </v:textbox>
              </v:rect>
            </w:pict>
          </mc:Fallback>
        </mc:AlternateContent>
      </w:r>
    </w:p>
    <w:p w14:paraId="697C05A0" w14:textId="6DC3A6E9" w:rsidR="00CC63F8" w:rsidRPr="006D4CE8" w:rsidRDefault="00CC63F8" w:rsidP="00A47BD3">
      <w:pPr>
        <w:spacing w:before="148" w:line="360" w:lineRule="auto"/>
        <w:ind w:left="196"/>
        <w:rPr>
          <w:rFonts w:cstheme="minorHAnsi"/>
        </w:rPr>
      </w:pPr>
    </w:p>
    <w:p w14:paraId="5FDC996C" w14:textId="05E73D59" w:rsidR="00CC63F8" w:rsidRPr="006D4CE8" w:rsidRDefault="00866102" w:rsidP="00A47BD3">
      <w:pPr>
        <w:spacing w:before="148" w:line="360" w:lineRule="auto"/>
        <w:ind w:left="196"/>
        <w:rPr>
          <w:rFonts w:cstheme="minorHAnsi"/>
        </w:rPr>
      </w:pPr>
      <w:r w:rsidRPr="006D4CE8">
        <w:rPr>
          <w:rFonts w:eastAsia="Calibri" w:cstheme="minorHAnsi"/>
          <w:noProof/>
          <w:kern w:val="0"/>
          <w:sz w:val="24"/>
          <w:szCs w:val="24"/>
        </w:rPr>
        <mc:AlternateContent>
          <mc:Choice Requires="wps">
            <w:drawing>
              <wp:anchor distT="0" distB="0" distL="114300" distR="114300" simplePos="0" relativeHeight="251709440" behindDoc="0" locked="0" layoutInCell="1" allowOverlap="1" wp14:anchorId="4E24999D" wp14:editId="20370C02">
                <wp:simplePos x="0" y="0"/>
                <wp:positionH relativeFrom="column">
                  <wp:posOffset>2834640</wp:posOffset>
                </wp:positionH>
                <wp:positionV relativeFrom="paragraph">
                  <wp:posOffset>30480</wp:posOffset>
                </wp:positionV>
                <wp:extent cx="0" cy="365760"/>
                <wp:effectExtent l="76200" t="0" r="76200" b="53340"/>
                <wp:wrapNone/>
                <wp:docPr id="458286431" name="Düz Ok Bağlayıcısı 11"/>
                <wp:cNvGraphicFramePr/>
                <a:graphic xmlns:a="http://schemas.openxmlformats.org/drawingml/2006/main">
                  <a:graphicData uri="http://schemas.microsoft.com/office/word/2010/wordprocessingShape">
                    <wps:wsp>
                      <wps:cNvCnPr/>
                      <wps:spPr>
                        <a:xfrm>
                          <a:off x="0" y="0"/>
                          <a:ext cx="0" cy="36576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B4CA17" id="Düz Ok Bağlayıcısı 11" o:spid="_x0000_s1026" type="#_x0000_t32" style="position:absolute;margin-left:223.2pt;margin-top:2.4pt;width:0;height:28.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" strokecolor="black [3213]" strokeweight="3pt">
                <v:stroke endarrow="block" joinstyle="miter"/>
              </v:shape>
            </w:pict>
          </mc:Fallback>
        </mc:AlternateContent>
      </w:r>
    </w:p>
    <w:p w14:paraId="0E42F7BF" w14:textId="6DBDF620" w:rsidR="00CC63F8" w:rsidRPr="006D4CE8" w:rsidRDefault="00866102" w:rsidP="00A47BD3">
      <w:pPr>
        <w:spacing w:before="148" w:line="360" w:lineRule="auto"/>
        <w:ind w:left="196"/>
        <w:rPr>
          <w:rFonts w:cstheme="minorHAnsi"/>
        </w:rPr>
      </w:pPr>
      <w:r w:rsidRPr="006D4CE8">
        <w:rPr>
          <w:rFonts w:cstheme="minorHAnsi"/>
          <w:noProof/>
        </w:rPr>
        <mc:AlternateContent>
          <mc:Choice Requires="wps">
            <w:drawing>
              <wp:anchor distT="0" distB="0" distL="114300" distR="114300" simplePos="0" relativeHeight="251707392" behindDoc="0" locked="0" layoutInCell="1" allowOverlap="1" wp14:anchorId="6C46C6BF" wp14:editId="27E2D1D5">
                <wp:simplePos x="0" y="0"/>
                <wp:positionH relativeFrom="column">
                  <wp:posOffset>1790065</wp:posOffset>
                </wp:positionH>
                <wp:positionV relativeFrom="paragraph">
                  <wp:posOffset>38735</wp:posOffset>
                </wp:positionV>
                <wp:extent cx="2080260" cy="556260"/>
                <wp:effectExtent l="0" t="0" r="15240" b="15240"/>
                <wp:wrapNone/>
                <wp:docPr id="114094657" name="Dikdörtgen 12"/>
                <wp:cNvGraphicFramePr/>
                <a:graphic xmlns:a="http://schemas.openxmlformats.org/drawingml/2006/main">
                  <a:graphicData uri="http://schemas.microsoft.com/office/word/2010/wordprocessingShape">
                    <wps:wsp>
                      <wps:cNvSpPr/>
                      <wps:spPr>
                        <a:xfrm>
                          <a:off x="0" y="0"/>
                          <a:ext cx="2080260" cy="5562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5C92B8D" w14:textId="77FAFF0C" w:rsidR="00866102" w:rsidRPr="00B92A6C" w:rsidRDefault="00866102" w:rsidP="00866102">
                            <w:pPr>
                              <w:jc w:val="center"/>
                              <w:rPr>
                                <w:color w:val="FFFFFF" w:themeColor="background1"/>
                                <w14:textOutline w14:w="9525" w14:cap="rnd" w14:cmpd="sng" w14:algn="ctr">
                                  <w14:noFill/>
                                  <w14:prstDash w14:val="solid"/>
                                  <w14:bevel/>
                                </w14:textOutline>
                                <w14:textFill>
                                  <w14:noFill/>
                                </w14:textFill>
                              </w:rPr>
                            </w:pPr>
                            <w:r>
                              <w:rPr>
                                <w14:textOutline w14:w="9525" w14:cap="rnd" w14:cmpd="sng" w14:algn="ctr">
                                  <w14:solidFill>
                                    <w14:schemeClr w14:val="accent1">
                                      <w14:shade w14:val="50000"/>
                                    </w14:schemeClr>
                                  </w14:solidFill>
                                  <w14:prstDash w14:val="solid"/>
                                  <w14:bevel/>
                                </w14:textOutline>
                              </w:rPr>
                              <w:t>LİSANSLI BERTARAF/GERİKAZANIM TESİSİ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46C6BF" id="_x0000_s1068" style="position:absolute;left:0;text-align:left;margin-left:140.95pt;margin-top:3.05pt;width:163.8pt;height:43.8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" filled="f" strokecolor="#1f3763 [1604]" strokeweight="1pt">
                <v:textbox>
                  <w:txbxContent>
                    <w:p w14:paraId="25C92B8D" w14:textId="77FAFF0C" w:rsidR="00866102" w:rsidRPr="00B92A6C" w:rsidRDefault="00866102" w:rsidP="00866102">
                      <w:pPr>
                        <w:jc w:val="center"/>
                        <w:rPr>
                          <w:color w:val="FFFFFF" w:themeColor="background1"/>
                          <w14:textOutline w14:w="9525" w14:cap="rnd" w14:cmpd="sng" w14:algn="ctr">
                            <w14:noFill/>
                            <w14:prstDash w14:val="solid"/>
                            <w14:bevel/>
                          </w14:textOutline>
                          <w14:textFill>
                            <w14:noFill/>
                          </w14:textFill>
                        </w:rPr>
                      </w:pPr>
                      <w:r>
                        <w:rPr>
                          <w14:textOutline w14:w="9525" w14:cap="rnd" w14:cmpd="sng" w14:algn="ctr">
                            <w14:solidFill>
                              <w14:schemeClr w14:val="accent1">
                                <w14:shade w14:val="50000"/>
                              </w14:schemeClr>
                            </w14:solidFill>
                            <w14:prstDash w14:val="solid"/>
                            <w14:bevel/>
                          </w14:textOutline>
                        </w:rPr>
                        <w:t>LİSANSLI BERTARAF/GERİKAZANIM TESİSİ</w:t>
                      </w:r>
                    </w:p>
                  </w:txbxContent>
                </v:textbox>
              </v:rect>
            </w:pict>
          </mc:Fallback>
        </mc:AlternateContent>
      </w:r>
    </w:p>
    <w:p w14:paraId="096250E8" w14:textId="77777777" w:rsidR="00CC63F8" w:rsidRPr="006D4CE8" w:rsidRDefault="00CC63F8" w:rsidP="00A47BD3">
      <w:pPr>
        <w:spacing w:before="148" w:line="360" w:lineRule="auto"/>
        <w:ind w:left="196"/>
        <w:rPr>
          <w:rFonts w:cstheme="minorHAnsi"/>
        </w:rPr>
      </w:pPr>
    </w:p>
    <w:p w14:paraId="0E9BCAE2" w14:textId="77777777" w:rsidR="00CC63F8" w:rsidRPr="006D4CE8" w:rsidRDefault="00CC63F8" w:rsidP="00A47BD3">
      <w:pPr>
        <w:spacing w:before="148" w:line="360" w:lineRule="auto"/>
        <w:ind w:left="196"/>
        <w:rPr>
          <w:rFonts w:cstheme="minorHAnsi"/>
        </w:rPr>
      </w:pPr>
    </w:p>
    <w:p w14:paraId="5EE381A9" w14:textId="5E4F56D3" w:rsidR="00E25B2F" w:rsidRPr="006D4CE8" w:rsidRDefault="00E25B2F" w:rsidP="00A47BD3">
      <w:pPr>
        <w:spacing w:before="148" w:line="360" w:lineRule="auto"/>
        <w:ind w:left="196"/>
        <w:rPr>
          <w:rFonts w:cstheme="minorHAnsi"/>
          <w:b/>
          <w:sz w:val="24"/>
          <w:szCs w:val="24"/>
        </w:rPr>
      </w:pPr>
    </w:p>
    <w:p w14:paraId="58F226EE" w14:textId="77777777" w:rsidR="008C7F90" w:rsidRPr="006D4CE8" w:rsidRDefault="00E25B2F" w:rsidP="004F4C8B">
      <w:pPr>
        <w:spacing w:line="360" w:lineRule="auto"/>
        <w:jc w:val="center"/>
        <w:rPr>
          <w:rFonts w:cstheme="minorHAnsi"/>
          <w:sz w:val="24"/>
          <w:szCs w:val="24"/>
        </w:rPr>
      </w:pPr>
      <w:r w:rsidRPr="006D4CE8">
        <w:rPr>
          <w:rFonts w:cstheme="minorHAnsi"/>
          <w:noProof/>
          <w:sz w:val="24"/>
          <w:szCs w:val="24"/>
        </w:rPr>
        <w:lastRenderedPageBreak/>
        <w:drawing>
          <wp:inline distT="0" distB="0" distL="0" distR="0" wp14:anchorId="49AC3A07" wp14:editId="0EAA11BA">
            <wp:extent cx="5907093" cy="4305300"/>
            <wp:effectExtent l="0" t="0" r="0" b="0"/>
            <wp:docPr id="108106043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436" cy="4325957"/>
                    </a:xfrm>
                    <a:prstGeom prst="rect">
                      <a:avLst/>
                    </a:prstGeom>
                    <a:noFill/>
                    <a:ln>
                      <a:noFill/>
                    </a:ln>
                  </pic:spPr>
                </pic:pic>
              </a:graphicData>
            </a:graphic>
          </wp:inline>
        </w:drawing>
      </w:r>
    </w:p>
    <w:p w14:paraId="5CCC5FEF" w14:textId="77777777" w:rsidR="00533D25" w:rsidRPr="006D4CE8" w:rsidRDefault="00533D25" w:rsidP="00A47BD3">
      <w:pPr>
        <w:spacing w:line="360" w:lineRule="auto"/>
        <w:rPr>
          <w:rFonts w:cstheme="minorHAnsi"/>
          <w:sz w:val="24"/>
          <w:szCs w:val="24"/>
        </w:rPr>
      </w:pPr>
    </w:p>
    <w:p w14:paraId="5103E4FD" w14:textId="77777777" w:rsidR="004F4C8B" w:rsidRPr="006D4CE8" w:rsidRDefault="004F4C8B" w:rsidP="00A47BD3">
      <w:pPr>
        <w:spacing w:line="360" w:lineRule="auto"/>
        <w:rPr>
          <w:rFonts w:cstheme="minorHAnsi"/>
          <w:sz w:val="24"/>
          <w:szCs w:val="24"/>
        </w:rPr>
      </w:pPr>
    </w:p>
    <w:p w14:paraId="49E7DD51" w14:textId="77777777" w:rsidR="004F4C8B" w:rsidRPr="006D4CE8" w:rsidRDefault="004F4C8B" w:rsidP="00A47BD3">
      <w:pPr>
        <w:spacing w:line="360" w:lineRule="auto"/>
        <w:rPr>
          <w:rFonts w:cstheme="minorHAnsi"/>
          <w:sz w:val="24"/>
          <w:szCs w:val="24"/>
        </w:rPr>
      </w:pPr>
    </w:p>
    <w:p w14:paraId="435E3450" w14:textId="77777777" w:rsidR="004F4C8B" w:rsidRPr="006D4CE8" w:rsidRDefault="004F4C8B" w:rsidP="00A47BD3">
      <w:pPr>
        <w:spacing w:line="360" w:lineRule="auto"/>
        <w:rPr>
          <w:rFonts w:cstheme="minorHAnsi"/>
          <w:sz w:val="24"/>
          <w:szCs w:val="24"/>
        </w:rPr>
      </w:pPr>
    </w:p>
    <w:p w14:paraId="5E79B6ED" w14:textId="77777777" w:rsidR="004F4C8B" w:rsidRPr="006D4CE8" w:rsidRDefault="004F4C8B" w:rsidP="00A47BD3">
      <w:pPr>
        <w:spacing w:line="360" w:lineRule="auto"/>
        <w:rPr>
          <w:rFonts w:cstheme="minorHAnsi"/>
          <w:sz w:val="24"/>
          <w:szCs w:val="24"/>
        </w:rPr>
      </w:pPr>
    </w:p>
    <w:p w14:paraId="0097A8A9" w14:textId="77777777" w:rsidR="004F4C8B" w:rsidRPr="006D4CE8" w:rsidRDefault="004F4C8B" w:rsidP="00A47BD3">
      <w:pPr>
        <w:spacing w:line="360" w:lineRule="auto"/>
        <w:rPr>
          <w:rFonts w:cstheme="minorHAnsi"/>
          <w:sz w:val="24"/>
          <w:szCs w:val="24"/>
        </w:rPr>
      </w:pPr>
    </w:p>
    <w:p w14:paraId="61BB612B" w14:textId="77777777" w:rsidR="004F4C8B" w:rsidRPr="006D4CE8" w:rsidRDefault="004F4C8B" w:rsidP="00A47BD3">
      <w:pPr>
        <w:spacing w:line="360" w:lineRule="auto"/>
        <w:rPr>
          <w:rFonts w:cstheme="minorHAnsi"/>
          <w:sz w:val="24"/>
          <w:szCs w:val="24"/>
        </w:rPr>
      </w:pPr>
    </w:p>
    <w:p w14:paraId="41D37376" w14:textId="77777777" w:rsidR="004F4C8B" w:rsidRPr="006D4CE8" w:rsidRDefault="004F4C8B" w:rsidP="00A47BD3">
      <w:pPr>
        <w:spacing w:line="360" w:lineRule="auto"/>
        <w:rPr>
          <w:rFonts w:cstheme="minorHAnsi"/>
          <w:sz w:val="24"/>
          <w:szCs w:val="24"/>
        </w:rPr>
      </w:pPr>
    </w:p>
    <w:p w14:paraId="125F06D4" w14:textId="77777777" w:rsidR="004F4C8B" w:rsidRPr="006D4CE8" w:rsidRDefault="004F4C8B" w:rsidP="00A47BD3">
      <w:pPr>
        <w:spacing w:line="360" w:lineRule="auto"/>
        <w:rPr>
          <w:rFonts w:cstheme="minorHAnsi"/>
          <w:sz w:val="24"/>
          <w:szCs w:val="24"/>
        </w:rPr>
      </w:pPr>
    </w:p>
    <w:p w14:paraId="255CDC34" w14:textId="77777777" w:rsidR="004F4C8B" w:rsidRPr="006D4CE8" w:rsidRDefault="004F4C8B" w:rsidP="00A47BD3">
      <w:pPr>
        <w:spacing w:line="360" w:lineRule="auto"/>
        <w:rPr>
          <w:rFonts w:cstheme="minorHAnsi"/>
          <w:sz w:val="24"/>
          <w:szCs w:val="24"/>
        </w:rPr>
      </w:pPr>
    </w:p>
    <w:p w14:paraId="0C171FA8" w14:textId="5ADB71D0" w:rsidR="00767FB3" w:rsidRPr="006D4CE8" w:rsidRDefault="00533D25" w:rsidP="00804B50">
      <w:pPr>
        <w:pStyle w:val="Balk1"/>
        <w:numPr>
          <w:ilvl w:val="0"/>
          <w:numId w:val="42"/>
        </w:numPr>
        <w:spacing w:before="198" w:line="360" w:lineRule="auto"/>
        <w:rPr>
          <w:rFonts w:asciiTheme="minorHAnsi" w:hAnsiTheme="minorHAnsi" w:cstheme="minorHAnsi"/>
        </w:rPr>
      </w:pPr>
      <w:r w:rsidRPr="006D4CE8">
        <w:rPr>
          <w:rFonts w:asciiTheme="minorHAnsi" w:hAnsiTheme="minorHAnsi" w:cstheme="minorHAnsi"/>
        </w:rPr>
        <w:lastRenderedPageBreak/>
        <w:t>ATIK</w:t>
      </w:r>
      <w:r w:rsidRPr="006D4CE8">
        <w:rPr>
          <w:rFonts w:asciiTheme="minorHAnsi" w:hAnsiTheme="minorHAnsi" w:cstheme="minorHAnsi"/>
          <w:spacing w:val="-2"/>
        </w:rPr>
        <w:t xml:space="preserve"> </w:t>
      </w:r>
      <w:r w:rsidRPr="006D4CE8">
        <w:rPr>
          <w:rFonts w:asciiTheme="minorHAnsi" w:hAnsiTheme="minorHAnsi" w:cstheme="minorHAnsi"/>
        </w:rPr>
        <w:t>YÖNETİMİ:</w:t>
      </w:r>
    </w:p>
    <w:p w14:paraId="4B1966BB" w14:textId="77777777" w:rsidR="00767FB3" w:rsidRPr="006D4CE8" w:rsidRDefault="00533D25" w:rsidP="00767FB3">
      <w:pPr>
        <w:pStyle w:val="Balk1"/>
        <w:numPr>
          <w:ilvl w:val="0"/>
          <w:numId w:val="14"/>
        </w:numPr>
        <w:spacing w:before="198" w:line="360" w:lineRule="auto"/>
        <w:jc w:val="both"/>
        <w:rPr>
          <w:rFonts w:asciiTheme="minorHAnsi" w:hAnsiTheme="minorHAnsi" w:cstheme="minorHAnsi"/>
          <w:b w:val="0"/>
          <w:bCs w:val="0"/>
        </w:rPr>
      </w:pPr>
      <w:r w:rsidRPr="006D4CE8">
        <w:rPr>
          <w:rFonts w:asciiTheme="minorHAnsi" w:hAnsiTheme="minorHAnsi" w:cstheme="minorHAnsi"/>
        </w:rPr>
        <w:t xml:space="preserve">Atık: </w:t>
      </w:r>
      <w:r w:rsidRPr="006D4CE8">
        <w:rPr>
          <w:rFonts w:asciiTheme="minorHAnsi" w:hAnsiTheme="minorHAnsi" w:cstheme="minorHAnsi"/>
          <w:b w:val="0"/>
          <w:bCs w:val="0"/>
        </w:rPr>
        <w:t xml:space="preserve">Ürün eğer ilk tasarlanmış olduğu amaç için kullanmaya uygun değilse veya </w:t>
      </w:r>
      <w:r w:rsidR="00D93536" w:rsidRPr="006D4CE8">
        <w:rPr>
          <w:rFonts w:asciiTheme="minorHAnsi" w:hAnsiTheme="minorHAnsi" w:cstheme="minorHAnsi"/>
          <w:b w:val="0"/>
          <w:bCs w:val="0"/>
        </w:rPr>
        <w:t>başka bir sebepten</w:t>
      </w:r>
      <w:r w:rsidRPr="006D4CE8">
        <w:rPr>
          <w:rFonts w:asciiTheme="minorHAnsi" w:hAnsiTheme="minorHAnsi" w:cstheme="minorHAnsi"/>
          <w:b w:val="0"/>
          <w:bCs w:val="0"/>
        </w:rPr>
        <w:t xml:space="preserve"> dolayı kullanılamayacak ise atık olarak tanımlanmaktadır. Atık listesinde</w:t>
      </w:r>
      <w:r w:rsidRPr="006D4CE8">
        <w:rPr>
          <w:rFonts w:asciiTheme="minorHAnsi" w:hAnsiTheme="minorHAnsi" w:cstheme="minorHAnsi"/>
          <w:b w:val="0"/>
          <w:bCs w:val="0"/>
          <w:spacing w:val="1"/>
        </w:rPr>
        <w:t xml:space="preserve"> </w:t>
      </w:r>
      <w:r w:rsidRPr="006D4CE8">
        <w:rPr>
          <w:rFonts w:asciiTheme="minorHAnsi" w:hAnsiTheme="minorHAnsi" w:cstheme="minorHAnsi"/>
          <w:b w:val="0"/>
          <w:bCs w:val="0"/>
        </w:rPr>
        <w:t>yer</w:t>
      </w:r>
      <w:r w:rsidRPr="006D4CE8">
        <w:rPr>
          <w:rFonts w:asciiTheme="minorHAnsi" w:hAnsiTheme="minorHAnsi" w:cstheme="minorHAnsi"/>
          <w:b w:val="0"/>
          <w:bCs w:val="0"/>
          <w:spacing w:val="1"/>
        </w:rPr>
        <w:t xml:space="preserve"> </w:t>
      </w:r>
      <w:r w:rsidRPr="006D4CE8">
        <w:rPr>
          <w:rFonts w:asciiTheme="minorHAnsi" w:hAnsiTheme="minorHAnsi" w:cstheme="minorHAnsi"/>
          <w:b w:val="0"/>
          <w:bCs w:val="0"/>
        </w:rPr>
        <w:t>alan</w:t>
      </w:r>
      <w:r w:rsidRPr="006D4CE8">
        <w:rPr>
          <w:rFonts w:asciiTheme="minorHAnsi" w:hAnsiTheme="minorHAnsi" w:cstheme="minorHAnsi"/>
          <w:b w:val="0"/>
          <w:bCs w:val="0"/>
          <w:spacing w:val="1"/>
        </w:rPr>
        <w:t xml:space="preserve"> </w:t>
      </w:r>
      <w:r w:rsidRPr="006D4CE8">
        <w:rPr>
          <w:rFonts w:asciiTheme="minorHAnsi" w:hAnsiTheme="minorHAnsi" w:cstheme="minorHAnsi"/>
          <w:b w:val="0"/>
          <w:bCs w:val="0"/>
        </w:rPr>
        <w:t>belirli</w:t>
      </w:r>
      <w:r w:rsidRPr="006D4CE8">
        <w:rPr>
          <w:rFonts w:asciiTheme="minorHAnsi" w:hAnsiTheme="minorHAnsi" w:cstheme="minorHAnsi"/>
          <w:b w:val="0"/>
          <w:bCs w:val="0"/>
          <w:spacing w:val="1"/>
        </w:rPr>
        <w:t xml:space="preserve"> </w:t>
      </w:r>
      <w:r w:rsidRPr="006D4CE8">
        <w:rPr>
          <w:rFonts w:asciiTheme="minorHAnsi" w:hAnsiTheme="minorHAnsi" w:cstheme="minorHAnsi"/>
          <w:b w:val="0"/>
          <w:bCs w:val="0"/>
        </w:rPr>
        <w:t>bir</w:t>
      </w:r>
      <w:r w:rsidRPr="006D4CE8">
        <w:rPr>
          <w:rFonts w:asciiTheme="minorHAnsi" w:hAnsiTheme="minorHAnsi" w:cstheme="minorHAnsi"/>
          <w:b w:val="0"/>
          <w:bCs w:val="0"/>
          <w:spacing w:val="1"/>
        </w:rPr>
        <w:t xml:space="preserve"> </w:t>
      </w:r>
      <w:r w:rsidRPr="006D4CE8">
        <w:rPr>
          <w:rFonts w:asciiTheme="minorHAnsi" w:hAnsiTheme="minorHAnsi" w:cstheme="minorHAnsi"/>
          <w:b w:val="0"/>
          <w:bCs w:val="0"/>
        </w:rPr>
        <w:t>atık</w:t>
      </w:r>
      <w:r w:rsidRPr="006D4CE8">
        <w:rPr>
          <w:rFonts w:asciiTheme="minorHAnsi" w:hAnsiTheme="minorHAnsi" w:cstheme="minorHAnsi"/>
          <w:b w:val="0"/>
          <w:bCs w:val="0"/>
          <w:spacing w:val="1"/>
        </w:rPr>
        <w:t xml:space="preserve"> </w:t>
      </w:r>
      <w:r w:rsidRPr="006D4CE8">
        <w:rPr>
          <w:rFonts w:asciiTheme="minorHAnsi" w:hAnsiTheme="minorHAnsi" w:cstheme="minorHAnsi"/>
          <w:b w:val="0"/>
          <w:bCs w:val="0"/>
        </w:rPr>
        <w:t>koduyla</w:t>
      </w:r>
      <w:r w:rsidRPr="006D4CE8">
        <w:rPr>
          <w:rFonts w:asciiTheme="minorHAnsi" w:hAnsiTheme="minorHAnsi" w:cstheme="minorHAnsi"/>
          <w:b w:val="0"/>
          <w:bCs w:val="0"/>
          <w:spacing w:val="1"/>
        </w:rPr>
        <w:t xml:space="preserve"> </w:t>
      </w:r>
      <w:r w:rsidRPr="006D4CE8">
        <w:rPr>
          <w:rFonts w:asciiTheme="minorHAnsi" w:hAnsiTheme="minorHAnsi" w:cstheme="minorHAnsi"/>
          <w:b w:val="0"/>
          <w:bCs w:val="0"/>
        </w:rPr>
        <w:t>sınıflandırılmaktadırlar.</w:t>
      </w:r>
      <w:r w:rsidRPr="006D4CE8">
        <w:rPr>
          <w:rFonts w:asciiTheme="minorHAnsi" w:hAnsiTheme="minorHAnsi" w:cstheme="minorHAnsi"/>
          <w:b w:val="0"/>
          <w:bCs w:val="0"/>
          <w:spacing w:val="1"/>
        </w:rPr>
        <w:t xml:space="preserve"> </w:t>
      </w:r>
      <w:r w:rsidRPr="006D4CE8">
        <w:rPr>
          <w:rFonts w:asciiTheme="minorHAnsi" w:hAnsiTheme="minorHAnsi" w:cstheme="minorHAnsi"/>
          <w:b w:val="0"/>
          <w:bCs w:val="0"/>
        </w:rPr>
        <w:t>Eğer</w:t>
      </w:r>
      <w:r w:rsidRPr="006D4CE8">
        <w:rPr>
          <w:rFonts w:asciiTheme="minorHAnsi" w:hAnsiTheme="minorHAnsi" w:cstheme="minorHAnsi"/>
          <w:b w:val="0"/>
          <w:bCs w:val="0"/>
          <w:spacing w:val="1"/>
        </w:rPr>
        <w:t xml:space="preserve"> </w:t>
      </w:r>
      <w:r w:rsidRPr="006D4CE8">
        <w:rPr>
          <w:rFonts w:asciiTheme="minorHAnsi" w:hAnsiTheme="minorHAnsi" w:cstheme="minorHAnsi"/>
          <w:b w:val="0"/>
          <w:bCs w:val="0"/>
        </w:rPr>
        <w:t>doğru</w:t>
      </w:r>
      <w:r w:rsidRPr="006D4CE8">
        <w:rPr>
          <w:rFonts w:asciiTheme="minorHAnsi" w:hAnsiTheme="minorHAnsi" w:cstheme="minorHAnsi"/>
          <w:b w:val="0"/>
          <w:bCs w:val="0"/>
          <w:spacing w:val="1"/>
        </w:rPr>
        <w:t xml:space="preserve"> </w:t>
      </w:r>
      <w:r w:rsidRPr="006D4CE8">
        <w:rPr>
          <w:rFonts w:asciiTheme="minorHAnsi" w:hAnsiTheme="minorHAnsi" w:cstheme="minorHAnsi"/>
          <w:b w:val="0"/>
          <w:bCs w:val="0"/>
        </w:rPr>
        <w:t>bir</w:t>
      </w:r>
      <w:r w:rsidRPr="006D4CE8">
        <w:rPr>
          <w:rFonts w:asciiTheme="minorHAnsi" w:hAnsiTheme="minorHAnsi" w:cstheme="minorHAnsi"/>
          <w:b w:val="0"/>
          <w:bCs w:val="0"/>
          <w:spacing w:val="1"/>
        </w:rPr>
        <w:t xml:space="preserve"> </w:t>
      </w:r>
      <w:r w:rsidRPr="006D4CE8">
        <w:rPr>
          <w:rFonts w:asciiTheme="minorHAnsi" w:hAnsiTheme="minorHAnsi" w:cstheme="minorHAnsi"/>
          <w:b w:val="0"/>
          <w:bCs w:val="0"/>
        </w:rPr>
        <w:t>şekilde</w:t>
      </w:r>
      <w:r w:rsidRPr="006D4CE8">
        <w:rPr>
          <w:rFonts w:asciiTheme="minorHAnsi" w:hAnsiTheme="minorHAnsi" w:cstheme="minorHAnsi"/>
          <w:b w:val="0"/>
          <w:bCs w:val="0"/>
          <w:spacing w:val="1"/>
        </w:rPr>
        <w:t xml:space="preserve"> </w:t>
      </w:r>
      <w:r w:rsidRPr="006D4CE8">
        <w:rPr>
          <w:rFonts w:asciiTheme="minorHAnsi" w:hAnsiTheme="minorHAnsi" w:cstheme="minorHAnsi"/>
          <w:b w:val="0"/>
          <w:bCs w:val="0"/>
        </w:rPr>
        <w:t>yönetilmezse</w:t>
      </w:r>
      <w:r w:rsidRPr="006D4CE8">
        <w:rPr>
          <w:rFonts w:asciiTheme="minorHAnsi" w:hAnsiTheme="minorHAnsi" w:cstheme="minorHAnsi"/>
          <w:b w:val="0"/>
          <w:bCs w:val="0"/>
          <w:spacing w:val="-3"/>
        </w:rPr>
        <w:t xml:space="preserve"> </w:t>
      </w:r>
      <w:r w:rsidRPr="006D4CE8">
        <w:rPr>
          <w:rFonts w:asciiTheme="minorHAnsi" w:hAnsiTheme="minorHAnsi" w:cstheme="minorHAnsi"/>
          <w:b w:val="0"/>
          <w:bCs w:val="0"/>
        </w:rPr>
        <w:t>çevre</w:t>
      </w:r>
      <w:r w:rsidRPr="006D4CE8">
        <w:rPr>
          <w:rFonts w:asciiTheme="minorHAnsi" w:hAnsiTheme="minorHAnsi" w:cstheme="minorHAnsi"/>
          <w:b w:val="0"/>
          <w:bCs w:val="0"/>
          <w:spacing w:val="-2"/>
        </w:rPr>
        <w:t xml:space="preserve"> </w:t>
      </w:r>
      <w:r w:rsidRPr="006D4CE8">
        <w:rPr>
          <w:rFonts w:asciiTheme="minorHAnsi" w:hAnsiTheme="minorHAnsi" w:cstheme="minorHAnsi"/>
          <w:b w:val="0"/>
          <w:bCs w:val="0"/>
        </w:rPr>
        <w:t>üzerinde</w:t>
      </w:r>
      <w:r w:rsidRPr="006D4CE8">
        <w:rPr>
          <w:rFonts w:asciiTheme="minorHAnsi" w:hAnsiTheme="minorHAnsi" w:cstheme="minorHAnsi"/>
          <w:b w:val="0"/>
          <w:bCs w:val="0"/>
          <w:spacing w:val="-2"/>
        </w:rPr>
        <w:t xml:space="preserve"> </w:t>
      </w:r>
      <w:r w:rsidRPr="006D4CE8">
        <w:rPr>
          <w:rFonts w:asciiTheme="minorHAnsi" w:hAnsiTheme="minorHAnsi" w:cstheme="minorHAnsi"/>
          <w:b w:val="0"/>
          <w:bCs w:val="0"/>
        </w:rPr>
        <w:t>kirliliğe ve</w:t>
      </w:r>
      <w:r w:rsidRPr="006D4CE8">
        <w:rPr>
          <w:rFonts w:asciiTheme="minorHAnsi" w:hAnsiTheme="minorHAnsi" w:cstheme="minorHAnsi"/>
          <w:b w:val="0"/>
          <w:bCs w:val="0"/>
          <w:spacing w:val="-3"/>
        </w:rPr>
        <w:t xml:space="preserve"> </w:t>
      </w:r>
      <w:r w:rsidRPr="006D4CE8">
        <w:rPr>
          <w:rFonts w:asciiTheme="minorHAnsi" w:hAnsiTheme="minorHAnsi" w:cstheme="minorHAnsi"/>
          <w:b w:val="0"/>
          <w:bCs w:val="0"/>
        </w:rPr>
        <w:t>olumsuz</w:t>
      </w:r>
      <w:r w:rsidRPr="006D4CE8">
        <w:rPr>
          <w:rFonts w:asciiTheme="minorHAnsi" w:hAnsiTheme="minorHAnsi" w:cstheme="minorHAnsi"/>
          <w:b w:val="0"/>
          <w:bCs w:val="0"/>
          <w:spacing w:val="-1"/>
        </w:rPr>
        <w:t xml:space="preserve"> </w:t>
      </w:r>
      <w:r w:rsidRPr="006D4CE8">
        <w:rPr>
          <w:rFonts w:asciiTheme="minorHAnsi" w:hAnsiTheme="minorHAnsi" w:cstheme="minorHAnsi"/>
          <w:b w:val="0"/>
          <w:bCs w:val="0"/>
        </w:rPr>
        <w:t>etkilere sebep</w:t>
      </w:r>
      <w:r w:rsidRPr="006D4CE8">
        <w:rPr>
          <w:rFonts w:asciiTheme="minorHAnsi" w:hAnsiTheme="minorHAnsi" w:cstheme="minorHAnsi"/>
          <w:b w:val="0"/>
          <w:bCs w:val="0"/>
          <w:spacing w:val="-1"/>
        </w:rPr>
        <w:t xml:space="preserve"> </w:t>
      </w:r>
      <w:r w:rsidRPr="006D4CE8">
        <w:rPr>
          <w:rFonts w:asciiTheme="minorHAnsi" w:hAnsiTheme="minorHAnsi" w:cstheme="minorHAnsi"/>
          <w:b w:val="0"/>
          <w:bCs w:val="0"/>
        </w:rPr>
        <w:t>olurlar.</w:t>
      </w:r>
    </w:p>
    <w:p w14:paraId="535CC113" w14:textId="77777777" w:rsidR="00767FB3" w:rsidRPr="006D4CE8" w:rsidRDefault="00EB1CF8" w:rsidP="00767FB3">
      <w:pPr>
        <w:pStyle w:val="Balk1"/>
        <w:numPr>
          <w:ilvl w:val="0"/>
          <w:numId w:val="14"/>
        </w:numPr>
        <w:spacing w:before="198" w:line="360" w:lineRule="auto"/>
        <w:jc w:val="both"/>
        <w:rPr>
          <w:rFonts w:asciiTheme="minorHAnsi" w:hAnsiTheme="minorHAnsi" w:cstheme="minorHAnsi"/>
          <w:b w:val="0"/>
          <w:bCs w:val="0"/>
        </w:rPr>
      </w:pPr>
      <w:r w:rsidRPr="006D4CE8">
        <w:rPr>
          <w:rFonts w:asciiTheme="minorHAnsi" w:hAnsiTheme="minorHAnsi" w:cstheme="minorHAnsi"/>
        </w:rPr>
        <w:t>Sıfır Atık</w:t>
      </w:r>
      <w:r w:rsidRPr="006D4CE8">
        <w:rPr>
          <w:rFonts w:asciiTheme="minorHAnsi" w:hAnsiTheme="minorHAnsi" w:cstheme="minorHAnsi"/>
          <w:b w:val="0"/>
          <w:bCs w:val="0"/>
        </w:rPr>
        <w:t>: “Sıfır Atık”; israfın önlenmesini, kaynakların daha verimli kullanılmasını, atık oluşumunun engellenmesi veya azaltılması, atığın oluşması durumunda ise kaynağında ayrı toplanması ve geri kazanılmasını kapsayan atık yönetim felsefesi; kültürel, ekonomik ve sosyal gelişimin elde edilmesi için atıkların yaşam döngüsünü dikkate alan bir yaklaşım biçimidir.</w:t>
      </w:r>
      <w:r w:rsidR="00C950FC" w:rsidRPr="006D4CE8">
        <w:rPr>
          <w:rFonts w:asciiTheme="minorHAnsi" w:hAnsiTheme="minorHAnsi" w:cstheme="minorHAnsi"/>
          <w:b w:val="0"/>
          <w:bCs w:val="0"/>
        </w:rPr>
        <w:t xml:space="preserve"> Sıfır atık yönetiminde, ürünlerin yeniden kullanılması, kullanım ömürlerinin uzatılması, ürünlerin üretiminde zararlı maddelerin kullanılmaması veya azaltılması, geri dönüşümü mümkün ürünlerin üretilmesi esastır.</w:t>
      </w:r>
    </w:p>
    <w:p w14:paraId="76B997B7" w14:textId="38C40767" w:rsidR="007732A7" w:rsidRPr="006D4CE8" w:rsidRDefault="00533D25" w:rsidP="00767FB3">
      <w:pPr>
        <w:pStyle w:val="Balk1"/>
        <w:numPr>
          <w:ilvl w:val="0"/>
          <w:numId w:val="14"/>
        </w:numPr>
        <w:spacing w:before="198" w:line="360" w:lineRule="auto"/>
        <w:jc w:val="both"/>
        <w:rPr>
          <w:rFonts w:asciiTheme="minorHAnsi" w:hAnsiTheme="minorHAnsi" w:cstheme="minorHAnsi"/>
          <w:b w:val="0"/>
          <w:bCs w:val="0"/>
        </w:rPr>
      </w:pPr>
      <w:r w:rsidRPr="006D4CE8">
        <w:rPr>
          <w:rFonts w:asciiTheme="minorHAnsi" w:hAnsiTheme="minorHAnsi" w:cstheme="minorHAnsi"/>
        </w:rPr>
        <w:t xml:space="preserve">Atık Hiyerarşisi: </w:t>
      </w:r>
      <w:r w:rsidRPr="006D4CE8">
        <w:rPr>
          <w:rFonts w:asciiTheme="minorHAnsi" w:hAnsiTheme="minorHAnsi" w:cstheme="minorHAnsi"/>
          <w:b w:val="0"/>
          <w:bCs w:val="0"/>
        </w:rPr>
        <w:t>Atık yönetimi seçeneklerinin, geri dönüşüm, atık bertarafı, tekrar</w:t>
      </w:r>
      <w:r w:rsidRPr="006D4CE8">
        <w:rPr>
          <w:rFonts w:asciiTheme="minorHAnsi" w:hAnsiTheme="minorHAnsi" w:cstheme="minorHAnsi"/>
          <w:b w:val="0"/>
          <w:bCs w:val="0"/>
          <w:spacing w:val="1"/>
        </w:rPr>
        <w:t xml:space="preserve"> </w:t>
      </w:r>
      <w:r w:rsidRPr="006D4CE8">
        <w:rPr>
          <w:rFonts w:asciiTheme="minorHAnsi" w:hAnsiTheme="minorHAnsi" w:cstheme="minorHAnsi"/>
          <w:b w:val="0"/>
          <w:bCs w:val="0"/>
        </w:rPr>
        <w:t>kullanım ve</w:t>
      </w:r>
      <w:r w:rsidRPr="006D4CE8">
        <w:rPr>
          <w:rFonts w:asciiTheme="minorHAnsi" w:hAnsiTheme="minorHAnsi" w:cstheme="minorHAnsi"/>
          <w:b w:val="0"/>
          <w:bCs w:val="0"/>
          <w:spacing w:val="-3"/>
        </w:rPr>
        <w:t xml:space="preserve"> </w:t>
      </w:r>
      <w:r w:rsidRPr="006D4CE8">
        <w:rPr>
          <w:rFonts w:asciiTheme="minorHAnsi" w:hAnsiTheme="minorHAnsi" w:cstheme="minorHAnsi"/>
          <w:b w:val="0"/>
          <w:bCs w:val="0"/>
        </w:rPr>
        <w:t>geri</w:t>
      </w:r>
      <w:r w:rsidRPr="006D4CE8">
        <w:rPr>
          <w:rFonts w:asciiTheme="minorHAnsi" w:hAnsiTheme="minorHAnsi" w:cstheme="minorHAnsi"/>
          <w:b w:val="0"/>
          <w:bCs w:val="0"/>
          <w:spacing w:val="1"/>
        </w:rPr>
        <w:t xml:space="preserve"> </w:t>
      </w:r>
      <w:r w:rsidRPr="006D4CE8">
        <w:rPr>
          <w:rFonts w:asciiTheme="minorHAnsi" w:hAnsiTheme="minorHAnsi" w:cstheme="minorHAnsi"/>
          <w:b w:val="0"/>
          <w:bCs w:val="0"/>
        </w:rPr>
        <w:t>kazanım</w:t>
      </w:r>
      <w:r w:rsidRPr="006D4CE8">
        <w:rPr>
          <w:rFonts w:asciiTheme="minorHAnsi" w:hAnsiTheme="minorHAnsi" w:cstheme="minorHAnsi"/>
          <w:b w:val="0"/>
          <w:bCs w:val="0"/>
          <w:spacing w:val="-5"/>
        </w:rPr>
        <w:t xml:space="preserve"> </w:t>
      </w:r>
      <w:r w:rsidRPr="006D4CE8">
        <w:rPr>
          <w:rFonts w:asciiTheme="minorHAnsi" w:hAnsiTheme="minorHAnsi" w:cstheme="minorHAnsi"/>
          <w:b w:val="0"/>
          <w:bCs w:val="0"/>
        </w:rPr>
        <w:t>gibi</w:t>
      </w:r>
      <w:r w:rsidRPr="006D4CE8">
        <w:rPr>
          <w:rFonts w:asciiTheme="minorHAnsi" w:hAnsiTheme="minorHAnsi" w:cstheme="minorHAnsi"/>
          <w:b w:val="0"/>
          <w:bCs w:val="0"/>
          <w:spacing w:val="-1"/>
        </w:rPr>
        <w:t xml:space="preserve"> </w:t>
      </w:r>
      <w:r w:rsidRPr="006D4CE8">
        <w:rPr>
          <w:rFonts w:asciiTheme="minorHAnsi" w:hAnsiTheme="minorHAnsi" w:cstheme="minorHAnsi"/>
          <w:b w:val="0"/>
          <w:bCs w:val="0"/>
        </w:rPr>
        <w:t>çevresel</w:t>
      </w:r>
      <w:r w:rsidRPr="006D4CE8">
        <w:rPr>
          <w:rFonts w:asciiTheme="minorHAnsi" w:hAnsiTheme="minorHAnsi" w:cstheme="minorHAnsi"/>
          <w:b w:val="0"/>
          <w:bCs w:val="0"/>
          <w:spacing w:val="-2"/>
        </w:rPr>
        <w:t xml:space="preserve"> </w:t>
      </w:r>
      <w:r w:rsidRPr="006D4CE8">
        <w:rPr>
          <w:rFonts w:asciiTheme="minorHAnsi" w:hAnsiTheme="minorHAnsi" w:cstheme="minorHAnsi"/>
          <w:b w:val="0"/>
          <w:bCs w:val="0"/>
        </w:rPr>
        <w:t>etkilerine göre</w:t>
      </w:r>
      <w:r w:rsidRPr="006D4CE8">
        <w:rPr>
          <w:rFonts w:asciiTheme="minorHAnsi" w:hAnsiTheme="minorHAnsi" w:cstheme="minorHAnsi"/>
          <w:b w:val="0"/>
          <w:bCs w:val="0"/>
          <w:spacing w:val="1"/>
        </w:rPr>
        <w:t xml:space="preserve"> </w:t>
      </w:r>
      <w:r w:rsidRPr="006D4CE8">
        <w:rPr>
          <w:rFonts w:asciiTheme="minorHAnsi" w:hAnsiTheme="minorHAnsi" w:cstheme="minorHAnsi"/>
          <w:b w:val="0"/>
          <w:bCs w:val="0"/>
        </w:rPr>
        <w:t>sıralanmasıdır.</w:t>
      </w:r>
      <w:r w:rsidR="007732A7" w:rsidRPr="006D4CE8">
        <w:rPr>
          <w:rFonts w:asciiTheme="minorHAnsi" w:hAnsiTheme="minorHAnsi" w:cstheme="minorHAnsi"/>
          <w:b w:val="0"/>
          <w:bCs w:val="0"/>
        </w:rPr>
        <w:t xml:space="preserve"> Atık yönetim </w:t>
      </w:r>
      <w:r w:rsidR="00325D22" w:rsidRPr="006D4CE8">
        <w:rPr>
          <w:rFonts w:asciiTheme="minorHAnsi" w:hAnsiTheme="minorHAnsi" w:cstheme="minorHAnsi"/>
          <w:b w:val="0"/>
          <w:bCs w:val="0"/>
        </w:rPr>
        <w:t>hiyerarşisi sıfır</w:t>
      </w:r>
      <w:r w:rsidR="007732A7" w:rsidRPr="006D4CE8">
        <w:rPr>
          <w:rFonts w:asciiTheme="minorHAnsi" w:hAnsiTheme="minorHAnsi" w:cstheme="minorHAnsi"/>
          <w:b w:val="0"/>
          <w:bCs w:val="0"/>
        </w:rPr>
        <w:t xml:space="preserve"> atık yönetim sisteminin temelini oluşturur. Buna göre atık oluşumunun önlenmesi, atık azaltımı, atık oluşumunun önlenemediği durumda yeniden kullanımı sıfır atık yönetim sisteminin basamaklarıdır. Yeniden kullanımı mümkün olmayan atıkların ise maddesel geri kazanımı veya enerji olarak geri kazanımı şeklinde değerlendirilmesi gereklidir. Sıfır atık yönetim sisteminin oluşturulması çevre kirliliğinin giderilmesi için gerekli maliyetlerin azaltılması bakımından da önemlidir.</w:t>
      </w:r>
    </w:p>
    <w:p w14:paraId="48FE4343" w14:textId="77777777" w:rsidR="00533D25" w:rsidRPr="006D4CE8" w:rsidRDefault="00D93536" w:rsidP="00A47BD3">
      <w:pPr>
        <w:pStyle w:val="ListeParagraf"/>
        <w:tabs>
          <w:tab w:val="left" w:pos="917"/>
        </w:tabs>
        <w:spacing w:line="360" w:lineRule="auto"/>
        <w:ind w:left="916" w:firstLine="0"/>
        <w:jc w:val="both"/>
        <w:rPr>
          <w:rFonts w:asciiTheme="minorHAnsi" w:hAnsiTheme="minorHAnsi" w:cstheme="minorHAnsi"/>
          <w:b/>
          <w:sz w:val="24"/>
          <w:szCs w:val="24"/>
        </w:rPr>
      </w:pPr>
      <w:r w:rsidRPr="006D4CE8">
        <w:rPr>
          <w:rFonts w:asciiTheme="minorHAnsi" w:hAnsiTheme="minorHAnsi" w:cstheme="minorHAnsi"/>
          <w:noProof/>
          <w:sz w:val="24"/>
          <w:szCs w:val="24"/>
        </w:rPr>
        <mc:AlternateContent>
          <mc:Choice Requires="wpg">
            <w:drawing>
              <wp:anchor distT="0" distB="0" distL="114300" distR="114300" simplePos="0" relativeHeight="251660288" behindDoc="0" locked="0" layoutInCell="1" allowOverlap="1" wp14:anchorId="70E1E339" wp14:editId="24D6FF4A">
                <wp:simplePos x="0" y="0"/>
                <wp:positionH relativeFrom="page">
                  <wp:posOffset>1348740</wp:posOffset>
                </wp:positionH>
                <wp:positionV relativeFrom="paragraph">
                  <wp:posOffset>98425</wp:posOffset>
                </wp:positionV>
                <wp:extent cx="3497580" cy="2103755"/>
                <wp:effectExtent l="0" t="0" r="7620" b="0"/>
                <wp:wrapNone/>
                <wp:docPr id="1175367767" name="Gr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7580" cy="2103755"/>
                          <a:chOff x="2125" y="-613"/>
                          <a:chExt cx="5448" cy="3253"/>
                        </a:xfrm>
                      </wpg:grpSpPr>
                      <pic:pic xmlns:pic="http://schemas.openxmlformats.org/drawingml/2006/picture">
                        <pic:nvPicPr>
                          <pic:cNvPr id="1169503731"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25" y="-374"/>
                            <a:ext cx="5348" cy="3014"/>
                          </a:xfrm>
                          <a:prstGeom prst="rect">
                            <a:avLst/>
                          </a:prstGeom>
                          <a:noFill/>
                          <a:extLst>
                            <a:ext uri="{909E8E84-426E-40DD-AFC4-6F175D3DCCD1}">
                              <a14:hiddenFill xmlns:a14="http://schemas.microsoft.com/office/drawing/2010/main">
                                <a:solidFill>
                                  <a:srgbClr val="FFFFFF"/>
                                </a:solidFill>
                              </a14:hiddenFill>
                            </a:ext>
                          </a:extLst>
                        </pic:spPr>
                      </pic:pic>
                      <wps:wsp>
                        <wps:cNvPr id="1048175486" name="Text Box 13"/>
                        <wps:cNvSpPr txBox="1">
                          <a:spLocks noChangeArrowheads="1"/>
                        </wps:cNvSpPr>
                        <wps:spPr bwMode="auto">
                          <a:xfrm>
                            <a:off x="2137" y="-613"/>
                            <a:ext cx="5436" cy="3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A31C3" w14:textId="77777777" w:rsidR="00533D25" w:rsidRDefault="00533D25" w:rsidP="00533D25">
                              <w:pPr>
                                <w:spacing w:before="91"/>
                                <w:ind w:left="1922" w:right="1920"/>
                                <w:jc w:val="center"/>
                                <w:rPr>
                                  <w:sz w:val="24"/>
                                </w:rPr>
                              </w:pPr>
                              <w:r>
                                <w:rPr>
                                  <w:sz w:val="24"/>
                                </w:rPr>
                                <w:t>Önleme</w:t>
                              </w:r>
                            </w:p>
                            <w:p w14:paraId="3993C5AE" w14:textId="77777777" w:rsidR="00533D25" w:rsidRDefault="00533D25" w:rsidP="00533D25">
                              <w:pPr>
                                <w:spacing w:before="209"/>
                                <w:ind w:left="1923" w:right="1920"/>
                                <w:jc w:val="center"/>
                                <w:rPr>
                                  <w:sz w:val="24"/>
                                </w:rPr>
                              </w:pPr>
                              <w:r>
                                <w:rPr>
                                  <w:sz w:val="24"/>
                                </w:rPr>
                                <w:t>Azaltma</w:t>
                              </w:r>
                            </w:p>
                            <w:p w14:paraId="751374C2" w14:textId="77777777" w:rsidR="00533D25" w:rsidRDefault="00533D25" w:rsidP="00533D25">
                              <w:pPr>
                                <w:spacing w:before="209" w:line="412" w:lineRule="auto"/>
                                <w:ind w:left="1923" w:right="1920"/>
                                <w:jc w:val="center"/>
                                <w:rPr>
                                  <w:sz w:val="24"/>
                                </w:rPr>
                              </w:pPr>
                              <w:r>
                                <w:rPr>
                                  <w:spacing w:val="-3"/>
                                  <w:sz w:val="24"/>
                                </w:rPr>
                                <w:t xml:space="preserve">Tekrar </w:t>
                              </w:r>
                              <w:r>
                                <w:rPr>
                                  <w:spacing w:val="-2"/>
                                  <w:sz w:val="24"/>
                                </w:rPr>
                                <w:t>Kullanım</w:t>
                              </w:r>
                              <w:r>
                                <w:rPr>
                                  <w:spacing w:val="-52"/>
                                  <w:sz w:val="24"/>
                                </w:rPr>
                                <w:t xml:space="preserve"> </w:t>
                              </w:r>
                              <w:r>
                                <w:rPr>
                                  <w:sz w:val="24"/>
                                </w:rPr>
                                <w:t>Geri Dönüşüm</w:t>
                              </w:r>
                            </w:p>
                            <w:p w14:paraId="06731A6F" w14:textId="77777777" w:rsidR="00533D25" w:rsidRDefault="00533D25" w:rsidP="00533D25">
                              <w:pPr>
                                <w:spacing w:line="290" w:lineRule="exact"/>
                                <w:ind w:left="1680" w:right="1680"/>
                                <w:jc w:val="center"/>
                                <w:rPr>
                                  <w:sz w:val="24"/>
                                </w:rPr>
                              </w:pPr>
                              <w:r>
                                <w:rPr>
                                  <w:sz w:val="24"/>
                                </w:rPr>
                                <w:t>Enerji</w:t>
                              </w:r>
                              <w:r>
                                <w:rPr>
                                  <w:spacing w:val="-6"/>
                                  <w:sz w:val="24"/>
                                </w:rPr>
                                <w:t xml:space="preserve"> </w:t>
                              </w:r>
                              <w:r>
                                <w:rPr>
                                  <w:sz w:val="24"/>
                                </w:rPr>
                                <w:t>Geri</w:t>
                              </w:r>
                              <w:r>
                                <w:rPr>
                                  <w:spacing w:val="-2"/>
                                  <w:sz w:val="24"/>
                                </w:rPr>
                                <w:t xml:space="preserve"> </w:t>
                              </w:r>
                              <w:r>
                                <w:rPr>
                                  <w:sz w:val="24"/>
                                </w:rPr>
                                <w:t>Kazanımı</w:t>
                              </w:r>
                            </w:p>
                            <w:p w14:paraId="08C9D3CB" w14:textId="77777777" w:rsidR="00533D25" w:rsidRDefault="00533D25" w:rsidP="00533D25">
                              <w:pPr>
                                <w:spacing w:before="210"/>
                                <w:ind w:left="1922" w:right="1920"/>
                                <w:jc w:val="center"/>
                                <w:rPr>
                                  <w:sz w:val="24"/>
                                </w:rPr>
                              </w:pPr>
                              <w:r>
                                <w:rPr>
                                  <w:sz w:val="24"/>
                                </w:rPr>
                                <w:t>Bertaraf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1E339" id="Grup 7" o:spid="_x0000_s1069" style="position:absolute;left:0;text-align:left;margin-left:106.2pt;margin-top:7.75pt;width:275.4pt;height:165.65pt;z-index:251660288;mso-position-horizontal-relative:page" coordorigin="2125,-613" coordsize="5448,3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70" type="#_x0000_t75" style="position:absolute;left:2125;top:-374;width:5348;height:3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">
                  <v:imagedata r:id="rId12" o:title=""/>
                </v:shape>
                <v:shape id="Text Box 13" o:spid="_x0000_s1071" type="#_x0000_t202" style="position:absolute;left:2137;top:-613;width:5436;height:3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" filled="f" stroked="f">
                  <v:textbox inset="0,0,0,0">
                    <w:txbxContent>
                      <w:p w14:paraId="1E3A31C3" w14:textId="77777777" w:rsidR="00533D25" w:rsidRDefault="00533D25" w:rsidP="00533D25">
                        <w:pPr>
                          <w:spacing w:before="91"/>
                          <w:ind w:left="1922" w:right="1920"/>
                          <w:jc w:val="center"/>
                          <w:rPr>
                            <w:sz w:val="24"/>
                          </w:rPr>
                        </w:pPr>
                        <w:r>
                          <w:rPr>
                            <w:sz w:val="24"/>
                          </w:rPr>
                          <w:t>Önleme</w:t>
                        </w:r>
                      </w:p>
                      <w:p w14:paraId="3993C5AE" w14:textId="77777777" w:rsidR="00533D25" w:rsidRDefault="00533D25" w:rsidP="00533D25">
                        <w:pPr>
                          <w:spacing w:before="209"/>
                          <w:ind w:left="1923" w:right="1920"/>
                          <w:jc w:val="center"/>
                          <w:rPr>
                            <w:sz w:val="24"/>
                          </w:rPr>
                        </w:pPr>
                        <w:r>
                          <w:rPr>
                            <w:sz w:val="24"/>
                          </w:rPr>
                          <w:t>Azaltma</w:t>
                        </w:r>
                      </w:p>
                      <w:p w14:paraId="751374C2" w14:textId="77777777" w:rsidR="00533D25" w:rsidRDefault="00533D25" w:rsidP="00533D25">
                        <w:pPr>
                          <w:spacing w:before="209" w:line="412" w:lineRule="auto"/>
                          <w:ind w:left="1923" w:right="1920"/>
                          <w:jc w:val="center"/>
                          <w:rPr>
                            <w:sz w:val="24"/>
                          </w:rPr>
                        </w:pPr>
                        <w:r>
                          <w:rPr>
                            <w:spacing w:val="-3"/>
                            <w:sz w:val="24"/>
                          </w:rPr>
                          <w:t xml:space="preserve">Tekrar </w:t>
                        </w:r>
                        <w:r>
                          <w:rPr>
                            <w:spacing w:val="-2"/>
                            <w:sz w:val="24"/>
                          </w:rPr>
                          <w:t>Kullanım</w:t>
                        </w:r>
                        <w:r>
                          <w:rPr>
                            <w:spacing w:val="-52"/>
                            <w:sz w:val="24"/>
                          </w:rPr>
                          <w:t xml:space="preserve"> </w:t>
                        </w:r>
                        <w:r>
                          <w:rPr>
                            <w:sz w:val="24"/>
                          </w:rPr>
                          <w:t>Geri Dönüşüm</w:t>
                        </w:r>
                      </w:p>
                      <w:p w14:paraId="06731A6F" w14:textId="77777777" w:rsidR="00533D25" w:rsidRDefault="00533D25" w:rsidP="00533D25">
                        <w:pPr>
                          <w:spacing w:line="290" w:lineRule="exact"/>
                          <w:ind w:left="1680" w:right="1680"/>
                          <w:jc w:val="center"/>
                          <w:rPr>
                            <w:sz w:val="24"/>
                          </w:rPr>
                        </w:pPr>
                        <w:r>
                          <w:rPr>
                            <w:sz w:val="24"/>
                          </w:rPr>
                          <w:t>Enerji</w:t>
                        </w:r>
                        <w:r>
                          <w:rPr>
                            <w:spacing w:val="-6"/>
                            <w:sz w:val="24"/>
                          </w:rPr>
                          <w:t xml:space="preserve"> </w:t>
                        </w:r>
                        <w:r>
                          <w:rPr>
                            <w:sz w:val="24"/>
                          </w:rPr>
                          <w:t>Geri</w:t>
                        </w:r>
                        <w:r>
                          <w:rPr>
                            <w:spacing w:val="-2"/>
                            <w:sz w:val="24"/>
                          </w:rPr>
                          <w:t xml:space="preserve"> </w:t>
                        </w:r>
                        <w:r>
                          <w:rPr>
                            <w:sz w:val="24"/>
                          </w:rPr>
                          <w:t>Kazanımı</w:t>
                        </w:r>
                      </w:p>
                      <w:p w14:paraId="08C9D3CB" w14:textId="77777777" w:rsidR="00533D25" w:rsidRDefault="00533D25" w:rsidP="00533D25">
                        <w:pPr>
                          <w:spacing w:before="210"/>
                          <w:ind w:left="1922" w:right="1920"/>
                          <w:jc w:val="center"/>
                          <w:rPr>
                            <w:sz w:val="24"/>
                          </w:rPr>
                        </w:pPr>
                        <w:r>
                          <w:rPr>
                            <w:sz w:val="24"/>
                          </w:rPr>
                          <w:t>Bertaraf</w:t>
                        </w:r>
                      </w:p>
                    </w:txbxContent>
                  </v:textbox>
                </v:shape>
                <w10:wrap anchorx="page"/>
              </v:group>
            </w:pict>
          </mc:Fallback>
        </mc:AlternateContent>
      </w:r>
      <w:r w:rsidR="00533D25" w:rsidRPr="006D4CE8">
        <w:rPr>
          <w:rFonts w:asciiTheme="minorHAnsi" w:hAnsiTheme="minorHAnsi" w:cstheme="minorHAnsi"/>
          <w:noProof/>
          <w:sz w:val="24"/>
          <w:szCs w:val="24"/>
        </w:rPr>
        <w:drawing>
          <wp:anchor distT="0" distB="0" distL="0" distR="0" simplePos="0" relativeHeight="251661312" behindDoc="0" locked="0" layoutInCell="1" allowOverlap="1" wp14:anchorId="3EB717F6" wp14:editId="111F17D4">
            <wp:simplePos x="0" y="0"/>
            <wp:positionH relativeFrom="page">
              <wp:posOffset>4798695</wp:posOffset>
            </wp:positionH>
            <wp:positionV relativeFrom="paragraph">
              <wp:posOffset>251166</wp:posOffset>
            </wp:positionV>
            <wp:extent cx="386359" cy="851174"/>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3" cstate="print"/>
                    <a:stretch>
                      <a:fillRect/>
                    </a:stretch>
                  </pic:blipFill>
                  <pic:spPr>
                    <a:xfrm>
                      <a:off x="0" y="0"/>
                      <a:ext cx="386359" cy="851174"/>
                    </a:xfrm>
                    <a:prstGeom prst="rect">
                      <a:avLst/>
                    </a:prstGeom>
                  </pic:spPr>
                </pic:pic>
              </a:graphicData>
            </a:graphic>
          </wp:anchor>
        </w:drawing>
      </w:r>
    </w:p>
    <w:p w14:paraId="5D673DE0" w14:textId="77777777" w:rsidR="00533D25" w:rsidRPr="006D4CE8" w:rsidRDefault="00533D25" w:rsidP="00A47BD3">
      <w:pPr>
        <w:pStyle w:val="GvdeMetni"/>
        <w:spacing w:before="11" w:line="360" w:lineRule="auto"/>
        <w:rPr>
          <w:rFonts w:asciiTheme="minorHAnsi" w:hAnsiTheme="minorHAnsi" w:cstheme="minorHAnsi"/>
        </w:rPr>
      </w:pPr>
    </w:p>
    <w:p w14:paraId="5CBDA0BA" w14:textId="77777777" w:rsidR="00533D25" w:rsidRPr="006D4CE8" w:rsidRDefault="00595D1E" w:rsidP="00A47BD3">
      <w:pPr>
        <w:spacing w:before="77" w:line="360" w:lineRule="auto"/>
        <w:ind w:left="7088" w:right="1976"/>
        <w:rPr>
          <w:rFonts w:cstheme="minorHAnsi"/>
          <w:sz w:val="24"/>
          <w:szCs w:val="24"/>
        </w:rPr>
      </w:pPr>
      <w:r w:rsidRPr="006D4CE8">
        <w:rPr>
          <w:rFonts w:cstheme="minorHAnsi"/>
          <w:noProof/>
          <w:sz w:val="24"/>
          <w:szCs w:val="24"/>
        </w:rPr>
        <mc:AlternateContent>
          <mc:Choice Requires="wps">
            <w:drawing>
              <wp:anchor distT="0" distB="0" distL="114300" distR="114300" simplePos="0" relativeHeight="251663360" behindDoc="0" locked="0" layoutInCell="1" allowOverlap="1" wp14:anchorId="55608C50" wp14:editId="73F3AB08">
                <wp:simplePos x="0" y="0"/>
                <wp:positionH relativeFrom="column">
                  <wp:posOffset>4228465</wp:posOffset>
                </wp:positionH>
                <wp:positionV relativeFrom="paragraph">
                  <wp:posOffset>61595</wp:posOffset>
                </wp:positionV>
                <wp:extent cx="1478280" cy="297180"/>
                <wp:effectExtent l="0" t="0" r="26670" b="26670"/>
                <wp:wrapNone/>
                <wp:docPr id="1673160726" name="Metin Kutusu 9"/>
                <wp:cNvGraphicFramePr/>
                <a:graphic xmlns:a="http://schemas.openxmlformats.org/drawingml/2006/main">
                  <a:graphicData uri="http://schemas.microsoft.com/office/word/2010/wordprocessingShape">
                    <wps:wsp>
                      <wps:cNvSpPr txBox="1"/>
                      <wps:spPr>
                        <a:xfrm>
                          <a:off x="0" y="0"/>
                          <a:ext cx="1478280" cy="297180"/>
                        </a:xfrm>
                        <a:prstGeom prst="rect">
                          <a:avLst/>
                        </a:prstGeom>
                        <a:noFill/>
                        <a:ln w="6350">
                          <a:solidFill>
                            <a:prstClr val="black"/>
                          </a:solidFill>
                        </a:ln>
                      </wps:spPr>
                      <wps:txbx>
                        <w:txbxContent>
                          <w:p w14:paraId="55701A9D" w14:textId="77777777" w:rsidR="00595D1E" w:rsidRPr="00595D1E" w:rsidRDefault="00595D1E" w:rsidP="00595D1E">
                            <w:pPr>
                              <w:jc w:val="center"/>
                              <w:rPr>
                                <w14:textOutline w14:w="9525" w14:cap="rnd" w14:cmpd="sng" w14:algn="ctr">
                                  <w14:noFill/>
                                  <w14:prstDash w14:val="solid"/>
                                  <w14:bevel/>
                                </w14:textOutline>
                              </w:rPr>
                            </w:pPr>
                            <w:r w:rsidRPr="00595D1E">
                              <w:rPr>
                                <w14:textOutline w14:w="9525" w14:cap="rnd" w14:cmpd="sng" w14:algn="ctr">
                                  <w14:noFill/>
                                  <w14:prstDash w14:val="solid"/>
                                  <w14:bevel/>
                                </w14:textOutline>
                              </w:rPr>
                              <w:t>En Öncelikli Seçenek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08C50" id="Metin Kutusu 9" o:spid="_x0000_s1072" type="#_x0000_t202" style="position:absolute;left:0;text-align:left;margin-left:332.95pt;margin-top:4.85pt;width:116.4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" filled="f" strokeweight=".5pt">
                <v:textbox>
                  <w:txbxContent>
                    <w:p w14:paraId="55701A9D" w14:textId="77777777" w:rsidR="00595D1E" w:rsidRPr="00595D1E" w:rsidRDefault="00595D1E" w:rsidP="00595D1E">
                      <w:pPr>
                        <w:jc w:val="center"/>
                        <w:rPr>
                          <w14:textOutline w14:w="9525" w14:cap="rnd" w14:cmpd="sng" w14:algn="ctr">
                            <w14:noFill/>
                            <w14:prstDash w14:val="solid"/>
                            <w14:bevel/>
                          </w14:textOutline>
                        </w:rPr>
                      </w:pPr>
                      <w:r w:rsidRPr="00595D1E">
                        <w:rPr>
                          <w14:textOutline w14:w="9525" w14:cap="rnd" w14:cmpd="sng" w14:algn="ctr">
                            <w14:noFill/>
                            <w14:prstDash w14:val="solid"/>
                            <w14:bevel/>
                          </w14:textOutline>
                        </w:rPr>
                        <w:t>En Öncelikli Seçenek</w:t>
                      </w:r>
                    </w:p>
                  </w:txbxContent>
                </v:textbox>
              </v:shape>
            </w:pict>
          </mc:Fallback>
        </mc:AlternateContent>
      </w:r>
      <w:r w:rsidR="00533D25" w:rsidRPr="006D4CE8">
        <w:rPr>
          <w:rFonts w:cstheme="minorHAnsi"/>
          <w:sz w:val="24"/>
          <w:szCs w:val="24"/>
        </w:rPr>
        <w:t xml:space="preserve"> </w:t>
      </w:r>
    </w:p>
    <w:p w14:paraId="71CBDE0D" w14:textId="77777777" w:rsidR="00533D25" w:rsidRPr="006D4CE8" w:rsidRDefault="00D93536" w:rsidP="00A47BD3">
      <w:pPr>
        <w:pStyle w:val="GvdeMetni"/>
        <w:spacing w:line="360" w:lineRule="auto"/>
        <w:rPr>
          <w:rFonts w:asciiTheme="minorHAnsi" w:hAnsiTheme="minorHAnsi" w:cstheme="minorHAnsi"/>
        </w:rPr>
      </w:pPr>
      <w:r w:rsidRPr="006D4CE8">
        <w:rPr>
          <w:rFonts w:asciiTheme="minorHAnsi" w:hAnsiTheme="minorHAnsi" w:cstheme="minorHAnsi"/>
          <w:noProof/>
        </w:rPr>
        <w:drawing>
          <wp:anchor distT="0" distB="0" distL="0" distR="0" simplePos="0" relativeHeight="251662336" behindDoc="0" locked="0" layoutInCell="1" allowOverlap="1" wp14:anchorId="3B85985C" wp14:editId="0F32E4C8">
            <wp:simplePos x="0" y="0"/>
            <wp:positionH relativeFrom="page">
              <wp:posOffset>4812030</wp:posOffset>
            </wp:positionH>
            <wp:positionV relativeFrom="paragraph">
              <wp:posOffset>107950</wp:posOffset>
            </wp:positionV>
            <wp:extent cx="377190" cy="855345"/>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4" cstate="print"/>
                    <a:stretch>
                      <a:fillRect/>
                    </a:stretch>
                  </pic:blipFill>
                  <pic:spPr>
                    <a:xfrm>
                      <a:off x="0" y="0"/>
                      <a:ext cx="377190" cy="855345"/>
                    </a:xfrm>
                    <a:prstGeom prst="rect">
                      <a:avLst/>
                    </a:prstGeom>
                  </pic:spPr>
                </pic:pic>
              </a:graphicData>
            </a:graphic>
          </wp:anchor>
        </w:drawing>
      </w:r>
      <w:r w:rsidR="00A47BD3" w:rsidRPr="006D4CE8">
        <w:rPr>
          <w:rFonts w:asciiTheme="minorHAnsi" w:hAnsiTheme="minorHAnsi" w:cstheme="minorHAnsi"/>
          <w:noProof/>
          <w14:ligatures w14:val="standardContextual"/>
        </w:rPr>
        <mc:AlternateContent>
          <mc:Choice Requires="wps">
            <w:drawing>
              <wp:anchor distT="0" distB="0" distL="114300" distR="114300" simplePos="0" relativeHeight="251665408" behindDoc="0" locked="0" layoutInCell="1" allowOverlap="1" wp14:anchorId="6D32AFFC" wp14:editId="4C964298">
                <wp:simplePos x="0" y="0"/>
                <wp:positionH relativeFrom="column">
                  <wp:posOffset>4224655</wp:posOffset>
                </wp:positionH>
                <wp:positionV relativeFrom="paragraph">
                  <wp:posOffset>265430</wp:posOffset>
                </wp:positionV>
                <wp:extent cx="1554480" cy="274320"/>
                <wp:effectExtent l="0" t="0" r="26670" b="11430"/>
                <wp:wrapNone/>
                <wp:docPr id="1075430523" name="Metin Kutusu 9"/>
                <wp:cNvGraphicFramePr/>
                <a:graphic xmlns:a="http://schemas.openxmlformats.org/drawingml/2006/main">
                  <a:graphicData uri="http://schemas.microsoft.com/office/word/2010/wordprocessingShape">
                    <wps:wsp>
                      <wps:cNvSpPr txBox="1"/>
                      <wps:spPr>
                        <a:xfrm>
                          <a:off x="0" y="0"/>
                          <a:ext cx="1554480" cy="274320"/>
                        </a:xfrm>
                        <a:prstGeom prst="rect">
                          <a:avLst/>
                        </a:prstGeom>
                        <a:noFill/>
                        <a:ln w="6350">
                          <a:solidFill>
                            <a:prstClr val="black"/>
                          </a:solidFill>
                        </a:ln>
                      </wps:spPr>
                      <wps:txbx>
                        <w:txbxContent>
                          <w:p w14:paraId="33B9F457" w14:textId="77777777" w:rsidR="00595D1E" w:rsidRDefault="00595D1E" w:rsidP="00595D1E">
                            <w:pPr>
                              <w:jc w:val="center"/>
                            </w:pPr>
                            <w:r>
                              <w:t>Asgari Seçenek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2AFFC" id="_x0000_s1073" type="#_x0000_t202" style="position:absolute;margin-left:332.65pt;margin-top:20.9pt;width:122.4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" filled="f" strokeweight=".5pt">
                <v:textbox>
                  <w:txbxContent>
                    <w:p w14:paraId="33B9F457" w14:textId="77777777" w:rsidR="00595D1E" w:rsidRDefault="00595D1E" w:rsidP="00595D1E">
                      <w:pPr>
                        <w:jc w:val="center"/>
                      </w:pPr>
                      <w:r>
                        <w:t>Asgari Seçenek</w:t>
                      </w:r>
                    </w:p>
                  </w:txbxContent>
                </v:textbox>
              </v:shape>
            </w:pict>
          </mc:Fallback>
        </mc:AlternateContent>
      </w:r>
    </w:p>
    <w:p w14:paraId="583515CA" w14:textId="77777777" w:rsidR="00767FB3" w:rsidRPr="006D4CE8" w:rsidRDefault="00767FB3" w:rsidP="00767FB3">
      <w:pPr>
        <w:pStyle w:val="Balk1"/>
        <w:tabs>
          <w:tab w:val="left" w:pos="778"/>
        </w:tabs>
        <w:spacing w:before="0" w:line="360" w:lineRule="auto"/>
        <w:ind w:left="1500"/>
        <w:rPr>
          <w:rFonts w:asciiTheme="minorHAnsi" w:hAnsiTheme="minorHAnsi" w:cstheme="minorHAnsi"/>
        </w:rPr>
      </w:pPr>
    </w:p>
    <w:p w14:paraId="7F204A03" w14:textId="77777777" w:rsidR="00767FB3" w:rsidRPr="006D4CE8" w:rsidRDefault="00767FB3" w:rsidP="00767FB3">
      <w:pPr>
        <w:pStyle w:val="Balk1"/>
        <w:tabs>
          <w:tab w:val="left" w:pos="778"/>
        </w:tabs>
        <w:spacing w:before="0" w:line="360" w:lineRule="auto"/>
        <w:ind w:left="1500"/>
        <w:rPr>
          <w:rFonts w:asciiTheme="minorHAnsi" w:hAnsiTheme="minorHAnsi" w:cstheme="minorHAnsi"/>
        </w:rPr>
      </w:pPr>
    </w:p>
    <w:p w14:paraId="49820195" w14:textId="77777777" w:rsidR="00767FB3" w:rsidRPr="006D4CE8" w:rsidRDefault="00767FB3" w:rsidP="00767FB3">
      <w:pPr>
        <w:pStyle w:val="Balk1"/>
        <w:tabs>
          <w:tab w:val="left" w:pos="778"/>
        </w:tabs>
        <w:spacing w:before="0" w:line="360" w:lineRule="auto"/>
        <w:ind w:left="1500"/>
        <w:rPr>
          <w:rFonts w:asciiTheme="minorHAnsi" w:hAnsiTheme="minorHAnsi" w:cstheme="minorHAnsi"/>
        </w:rPr>
      </w:pPr>
    </w:p>
    <w:p w14:paraId="1F324C62" w14:textId="77777777" w:rsidR="00767FB3" w:rsidRPr="006D4CE8" w:rsidRDefault="00767FB3" w:rsidP="00767FB3">
      <w:pPr>
        <w:pStyle w:val="Balk1"/>
        <w:tabs>
          <w:tab w:val="left" w:pos="778"/>
        </w:tabs>
        <w:spacing w:before="0" w:line="360" w:lineRule="auto"/>
        <w:ind w:left="1500"/>
        <w:rPr>
          <w:rFonts w:asciiTheme="minorHAnsi" w:hAnsiTheme="minorHAnsi" w:cstheme="minorHAnsi"/>
        </w:rPr>
      </w:pPr>
    </w:p>
    <w:p w14:paraId="68F885BB" w14:textId="77777777" w:rsidR="00767FB3" w:rsidRPr="006D4CE8" w:rsidRDefault="00736D08" w:rsidP="00767FB3">
      <w:pPr>
        <w:pStyle w:val="Balk1"/>
        <w:numPr>
          <w:ilvl w:val="0"/>
          <w:numId w:val="14"/>
        </w:numPr>
        <w:spacing w:before="198" w:line="360" w:lineRule="auto"/>
        <w:jc w:val="both"/>
        <w:rPr>
          <w:rFonts w:asciiTheme="minorHAnsi" w:hAnsiTheme="minorHAnsi" w:cstheme="minorHAnsi"/>
        </w:rPr>
      </w:pPr>
      <w:r w:rsidRPr="006D4CE8">
        <w:rPr>
          <w:rFonts w:asciiTheme="minorHAnsi" w:hAnsiTheme="minorHAnsi" w:cstheme="minorHAnsi"/>
        </w:rPr>
        <w:lastRenderedPageBreak/>
        <w:t>Atıkların Sınıflandırılması:</w:t>
      </w:r>
    </w:p>
    <w:p w14:paraId="7F1CDD90" w14:textId="6623080B" w:rsidR="00A0082B" w:rsidRPr="006D4CE8" w:rsidRDefault="0049286F" w:rsidP="00767FB3">
      <w:pPr>
        <w:pStyle w:val="Balk1"/>
        <w:spacing w:before="198" w:line="360" w:lineRule="auto"/>
        <w:ind w:left="720"/>
        <w:jc w:val="both"/>
        <w:rPr>
          <w:rFonts w:asciiTheme="minorHAnsi" w:hAnsiTheme="minorHAnsi" w:cstheme="minorHAnsi"/>
          <w:b w:val="0"/>
          <w:bCs w:val="0"/>
        </w:rPr>
      </w:pPr>
      <w:r w:rsidRPr="006D4CE8">
        <w:rPr>
          <w:rFonts w:asciiTheme="minorHAnsi" w:hAnsiTheme="minorHAnsi" w:cstheme="minorHAnsi"/>
          <w:b w:val="0"/>
          <w:bCs w:val="0"/>
        </w:rPr>
        <w:t>Dedeman Oteller Zincirlerinde</w:t>
      </w:r>
      <w:r w:rsidR="00736D08" w:rsidRPr="006D4CE8">
        <w:rPr>
          <w:rFonts w:asciiTheme="minorHAnsi" w:hAnsiTheme="minorHAnsi" w:cstheme="minorHAnsi"/>
          <w:b w:val="0"/>
          <w:bCs w:val="0"/>
        </w:rPr>
        <w:t xml:space="preserve"> üretilen atıklar Yönetmeliğe göre sınıflandırıldığında başlıca dörde ayrılır;</w:t>
      </w:r>
    </w:p>
    <w:p w14:paraId="4B0C4B40" w14:textId="43123649" w:rsidR="00736D08" w:rsidRPr="006D4CE8" w:rsidRDefault="00736D08" w:rsidP="00A0082B">
      <w:pPr>
        <w:pStyle w:val="GvdeMetni"/>
        <w:numPr>
          <w:ilvl w:val="0"/>
          <w:numId w:val="11"/>
        </w:numPr>
        <w:spacing w:before="52" w:line="360" w:lineRule="auto"/>
        <w:jc w:val="both"/>
        <w:rPr>
          <w:rFonts w:asciiTheme="minorHAnsi" w:hAnsiTheme="minorHAnsi" w:cstheme="minorHAnsi"/>
        </w:rPr>
      </w:pPr>
      <w:r w:rsidRPr="006D4CE8">
        <w:rPr>
          <w:rFonts w:asciiTheme="minorHAnsi" w:hAnsiTheme="minorHAnsi" w:cstheme="minorHAnsi"/>
          <w:b/>
        </w:rPr>
        <w:t>Evsel</w:t>
      </w:r>
      <w:r w:rsidRPr="006D4CE8">
        <w:rPr>
          <w:rFonts w:asciiTheme="minorHAnsi" w:hAnsiTheme="minorHAnsi" w:cstheme="minorHAnsi"/>
          <w:b/>
          <w:spacing w:val="47"/>
        </w:rPr>
        <w:t xml:space="preserve"> </w:t>
      </w:r>
      <w:r w:rsidRPr="006D4CE8">
        <w:rPr>
          <w:rFonts w:asciiTheme="minorHAnsi" w:hAnsiTheme="minorHAnsi" w:cstheme="minorHAnsi"/>
          <w:b/>
        </w:rPr>
        <w:t>atıklar:</w:t>
      </w:r>
      <w:r w:rsidRPr="006D4CE8">
        <w:rPr>
          <w:rFonts w:asciiTheme="minorHAnsi" w:hAnsiTheme="minorHAnsi" w:cstheme="minorHAnsi"/>
          <w:b/>
          <w:spacing w:val="48"/>
        </w:rPr>
        <w:t xml:space="preserve"> </w:t>
      </w:r>
      <w:r w:rsidRPr="006D4CE8">
        <w:rPr>
          <w:rFonts w:asciiTheme="minorHAnsi" w:hAnsiTheme="minorHAnsi" w:cstheme="minorHAnsi"/>
        </w:rPr>
        <w:t xml:space="preserve">İnsanların </w:t>
      </w:r>
      <w:r w:rsidR="00325D22" w:rsidRPr="006D4CE8">
        <w:rPr>
          <w:rFonts w:asciiTheme="minorHAnsi" w:hAnsiTheme="minorHAnsi" w:cstheme="minorHAnsi"/>
        </w:rPr>
        <w:t xml:space="preserve">konakladığı alanlar, </w:t>
      </w:r>
      <w:r w:rsidRPr="006D4CE8">
        <w:rPr>
          <w:rFonts w:asciiTheme="minorHAnsi" w:hAnsiTheme="minorHAnsi" w:cstheme="minorHAnsi"/>
        </w:rPr>
        <w:t xml:space="preserve">idari birimler, temizlik hizmetleri, mutfaklar, </w:t>
      </w:r>
      <w:r w:rsidR="00325D22" w:rsidRPr="006D4CE8">
        <w:rPr>
          <w:rFonts w:asciiTheme="minorHAnsi" w:hAnsiTheme="minorHAnsi" w:cstheme="minorHAnsi"/>
        </w:rPr>
        <w:t xml:space="preserve">restoranlar, lobi </w:t>
      </w:r>
      <w:proofErr w:type="spellStart"/>
      <w:r w:rsidR="00325D22" w:rsidRPr="006D4CE8">
        <w:rPr>
          <w:rFonts w:asciiTheme="minorHAnsi" w:hAnsiTheme="minorHAnsi" w:cstheme="minorHAnsi"/>
        </w:rPr>
        <w:t>vb</w:t>
      </w:r>
      <w:proofErr w:type="spellEnd"/>
      <w:r w:rsidR="00325D22" w:rsidRPr="006D4CE8">
        <w:rPr>
          <w:rFonts w:asciiTheme="minorHAnsi" w:hAnsiTheme="minorHAnsi" w:cstheme="minorHAnsi"/>
        </w:rPr>
        <w:t xml:space="preserve"> alanlardan </w:t>
      </w:r>
      <w:r w:rsidRPr="006D4CE8">
        <w:rPr>
          <w:rFonts w:asciiTheme="minorHAnsi" w:hAnsiTheme="minorHAnsi" w:cstheme="minorHAnsi"/>
        </w:rPr>
        <w:t>gelen atıklar</w:t>
      </w:r>
      <w:r w:rsidR="00A0082B" w:rsidRPr="006D4CE8">
        <w:rPr>
          <w:rFonts w:asciiTheme="minorHAnsi" w:hAnsiTheme="minorHAnsi" w:cstheme="minorHAnsi"/>
        </w:rPr>
        <w:t>.</w:t>
      </w:r>
    </w:p>
    <w:p w14:paraId="295C6FAA" w14:textId="77777777" w:rsidR="00A0082B" w:rsidRPr="006D4CE8" w:rsidRDefault="00736D08" w:rsidP="00A0082B">
      <w:pPr>
        <w:pStyle w:val="GvdeMetni"/>
        <w:numPr>
          <w:ilvl w:val="0"/>
          <w:numId w:val="9"/>
        </w:numPr>
        <w:spacing w:before="52" w:line="360" w:lineRule="auto"/>
        <w:jc w:val="both"/>
        <w:rPr>
          <w:rFonts w:asciiTheme="minorHAnsi" w:hAnsiTheme="minorHAnsi" w:cstheme="minorHAnsi"/>
        </w:rPr>
      </w:pPr>
      <w:r w:rsidRPr="006D4CE8">
        <w:rPr>
          <w:rFonts w:asciiTheme="minorHAnsi" w:hAnsiTheme="minorHAnsi" w:cstheme="minorHAnsi"/>
        </w:rPr>
        <w:t>Genel atıklar (mutfak ve bahçe atıkları dahil)</w:t>
      </w:r>
    </w:p>
    <w:p w14:paraId="3E3C5A6C" w14:textId="5D41D34A" w:rsidR="00736D08" w:rsidRPr="006D4CE8" w:rsidRDefault="00736D08" w:rsidP="00A0082B">
      <w:pPr>
        <w:pStyle w:val="GvdeMetni"/>
        <w:numPr>
          <w:ilvl w:val="0"/>
          <w:numId w:val="11"/>
        </w:numPr>
        <w:spacing w:before="52" w:line="360" w:lineRule="auto"/>
        <w:jc w:val="both"/>
        <w:rPr>
          <w:rFonts w:asciiTheme="minorHAnsi" w:hAnsiTheme="minorHAnsi" w:cstheme="minorHAnsi"/>
        </w:rPr>
      </w:pPr>
      <w:r w:rsidRPr="006D4CE8">
        <w:rPr>
          <w:rFonts w:asciiTheme="minorHAnsi" w:hAnsiTheme="minorHAnsi" w:cstheme="minorHAnsi"/>
          <w:b/>
        </w:rPr>
        <w:t>Ambalaj</w:t>
      </w:r>
      <w:r w:rsidRPr="006D4CE8">
        <w:rPr>
          <w:rFonts w:asciiTheme="minorHAnsi" w:hAnsiTheme="minorHAnsi" w:cstheme="minorHAnsi"/>
          <w:b/>
          <w:spacing w:val="-4"/>
        </w:rPr>
        <w:t xml:space="preserve"> </w:t>
      </w:r>
      <w:r w:rsidRPr="006D4CE8">
        <w:rPr>
          <w:rFonts w:asciiTheme="minorHAnsi" w:hAnsiTheme="minorHAnsi" w:cstheme="minorHAnsi"/>
          <w:b/>
        </w:rPr>
        <w:t>atıkları:</w:t>
      </w:r>
      <w:r w:rsidRPr="006D4CE8">
        <w:rPr>
          <w:rFonts w:asciiTheme="minorHAnsi" w:hAnsiTheme="minorHAnsi" w:cstheme="minorHAnsi"/>
          <w:spacing w:val="-7"/>
        </w:rPr>
        <w:t xml:space="preserve"> </w:t>
      </w:r>
      <w:r w:rsidRPr="006D4CE8">
        <w:rPr>
          <w:rFonts w:asciiTheme="minorHAnsi" w:hAnsiTheme="minorHAnsi" w:cstheme="minorHAnsi"/>
        </w:rPr>
        <w:t>Tüm idari birimler,</w:t>
      </w:r>
      <w:r w:rsidR="00325D22" w:rsidRPr="006D4CE8">
        <w:rPr>
          <w:rFonts w:asciiTheme="minorHAnsi" w:hAnsiTheme="minorHAnsi" w:cstheme="minorHAnsi"/>
        </w:rPr>
        <w:t xml:space="preserve"> odalar,</w:t>
      </w:r>
      <w:r w:rsidRPr="006D4CE8">
        <w:rPr>
          <w:rFonts w:asciiTheme="minorHAnsi" w:hAnsiTheme="minorHAnsi" w:cstheme="minorHAnsi"/>
        </w:rPr>
        <w:t xml:space="preserve"> mutfak, ambar, </w:t>
      </w:r>
      <w:r w:rsidR="00325D22" w:rsidRPr="006D4CE8">
        <w:rPr>
          <w:rFonts w:asciiTheme="minorHAnsi" w:hAnsiTheme="minorHAnsi" w:cstheme="minorHAnsi"/>
        </w:rPr>
        <w:t xml:space="preserve">restoranlar </w:t>
      </w:r>
      <w:proofErr w:type="spellStart"/>
      <w:r w:rsidRPr="006D4CE8">
        <w:rPr>
          <w:rFonts w:asciiTheme="minorHAnsi" w:hAnsiTheme="minorHAnsi" w:cstheme="minorHAnsi"/>
        </w:rPr>
        <w:t>vs’den</w:t>
      </w:r>
      <w:proofErr w:type="spellEnd"/>
      <w:r w:rsidRPr="006D4CE8">
        <w:rPr>
          <w:rFonts w:asciiTheme="minorHAnsi" w:hAnsiTheme="minorHAnsi" w:cstheme="minorHAnsi"/>
        </w:rPr>
        <w:t xml:space="preserve"> kaynaklanan tekrar kullanılabilir, geri kazanılabilir atıklar</w:t>
      </w:r>
      <w:r w:rsidR="00A0082B" w:rsidRPr="006D4CE8">
        <w:rPr>
          <w:rFonts w:asciiTheme="minorHAnsi" w:hAnsiTheme="minorHAnsi" w:cstheme="minorHAnsi"/>
        </w:rPr>
        <w:t>.</w:t>
      </w:r>
    </w:p>
    <w:p w14:paraId="692F8C0E" w14:textId="77777777" w:rsidR="00E5203B" w:rsidRPr="006D4CE8" w:rsidRDefault="00736D08" w:rsidP="00E5203B">
      <w:pPr>
        <w:pStyle w:val="GvdeMetni"/>
        <w:numPr>
          <w:ilvl w:val="0"/>
          <w:numId w:val="9"/>
        </w:numPr>
        <w:spacing w:before="52" w:line="360" w:lineRule="auto"/>
        <w:jc w:val="both"/>
        <w:rPr>
          <w:rFonts w:asciiTheme="minorHAnsi" w:hAnsiTheme="minorHAnsi" w:cstheme="minorHAnsi"/>
        </w:rPr>
      </w:pPr>
      <w:r w:rsidRPr="006D4CE8">
        <w:rPr>
          <w:rFonts w:asciiTheme="minorHAnsi" w:hAnsiTheme="minorHAnsi" w:cstheme="minorHAnsi"/>
        </w:rPr>
        <w:t>Kâğıt, karton, mukavva, plastik, cam, metal vb</w:t>
      </w:r>
      <w:r w:rsidR="00E5203B" w:rsidRPr="006D4CE8">
        <w:rPr>
          <w:rFonts w:asciiTheme="minorHAnsi" w:hAnsiTheme="minorHAnsi" w:cstheme="minorHAnsi"/>
        </w:rPr>
        <w:t>.</w:t>
      </w:r>
    </w:p>
    <w:p w14:paraId="5428AC32" w14:textId="69151766" w:rsidR="00273528" w:rsidRPr="006D4CE8" w:rsidRDefault="00736D08" w:rsidP="00A0082B">
      <w:pPr>
        <w:pStyle w:val="GvdeMetni"/>
        <w:numPr>
          <w:ilvl w:val="0"/>
          <w:numId w:val="11"/>
        </w:numPr>
        <w:spacing w:before="52" w:line="360" w:lineRule="auto"/>
        <w:jc w:val="both"/>
        <w:rPr>
          <w:rFonts w:asciiTheme="minorHAnsi" w:hAnsiTheme="minorHAnsi" w:cstheme="minorHAnsi"/>
        </w:rPr>
      </w:pPr>
      <w:r w:rsidRPr="006D4CE8">
        <w:rPr>
          <w:rFonts w:asciiTheme="minorHAnsi" w:hAnsiTheme="minorHAnsi" w:cstheme="minorHAnsi"/>
          <w:b/>
        </w:rPr>
        <w:t xml:space="preserve">Tehlikeli atıklar (kimyasal ya da fiziksel özellikleri nedeniyle tehlikeli olan atık): </w:t>
      </w:r>
      <w:r w:rsidRPr="006D4CE8">
        <w:rPr>
          <w:rFonts w:asciiTheme="minorHAnsi" w:hAnsiTheme="minorHAnsi" w:cstheme="minorHAnsi"/>
        </w:rPr>
        <w:t>Atık Yönetimi Yönetmeliği ekinde yer alan EK-IV’te (A) işareti ile gösterilmiş atıkların herhangi bir tehlikeli atık konsantrasyonuna bakılmaksızın tehlikeli atık sınıfına girerken, aynı listede (M) işareti ile gösterilmiş atıklar EK-III B’de verilen tehlikeli atıkların eşik konsantrasyonu üzerinde bir değere sahipse tehlikeli atıktır.</w:t>
      </w:r>
    </w:p>
    <w:p w14:paraId="4401C1BF" w14:textId="77777777" w:rsidR="00123E37" w:rsidRPr="006D4CE8" w:rsidRDefault="00273528" w:rsidP="00123E37">
      <w:pPr>
        <w:pStyle w:val="GvdeMetni"/>
        <w:numPr>
          <w:ilvl w:val="0"/>
          <w:numId w:val="9"/>
        </w:numPr>
        <w:spacing w:before="52" w:line="360" w:lineRule="auto"/>
        <w:jc w:val="both"/>
        <w:rPr>
          <w:rFonts w:asciiTheme="minorHAnsi" w:hAnsiTheme="minorHAnsi" w:cstheme="minorHAnsi"/>
        </w:rPr>
      </w:pPr>
      <w:r w:rsidRPr="006D4CE8">
        <w:rPr>
          <w:rFonts w:asciiTheme="minorHAnsi" w:hAnsiTheme="minorHAnsi" w:cstheme="minorHAnsi"/>
        </w:rPr>
        <w:t xml:space="preserve">Pil, kontamine atık, kimyasal atık, toner, </w:t>
      </w:r>
      <w:proofErr w:type="spellStart"/>
      <w:r w:rsidRPr="006D4CE8">
        <w:rPr>
          <w:rFonts w:asciiTheme="minorHAnsi" w:hAnsiTheme="minorHAnsi" w:cstheme="minorHAnsi"/>
        </w:rPr>
        <w:t>florasan</w:t>
      </w:r>
      <w:proofErr w:type="spellEnd"/>
      <w:r w:rsidRPr="006D4CE8">
        <w:rPr>
          <w:rFonts w:asciiTheme="minorHAnsi" w:hAnsiTheme="minorHAnsi" w:cstheme="minorHAnsi"/>
        </w:rPr>
        <w:t xml:space="preserve"> vb.</w:t>
      </w:r>
    </w:p>
    <w:p w14:paraId="5E2D84CF" w14:textId="20F46345" w:rsidR="00123E37" w:rsidRPr="006D4CE8" w:rsidRDefault="0049286F" w:rsidP="00123E37">
      <w:pPr>
        <w:pStyle w:val="GvdeMetni"/>
        <w:numPr>
          <w:ilvl w:val="0"/>
          <w:numId w:val="11"/>
        </w:numPr>
        <w:spacing w:before="52" w:line="360" w:lineRule="auto"/>
        <w:jc w:val="both"/>
        <w:rPr>
          <w:rFonts w:asciiTheme="minorHAnsi" w:hAnsiTheme="minorHAnsi" w:cstheme="minorHAnsi"/>
        </w:rPr>
      </w:pPr>
      <w:r w:rsidRPr="006D4CE8">
        <w:rPr>
          <w:rFonts w:asciiTheme="minorHAnsi" w:hAnsiTheme="minorHAnsi" w:cstheme="minorHAnsi"/>
          <w:b/>
          <w:bCs/>
        </w:rPr>
        <w:t>Tıbbî</w:t>
      </w:r>
      <w:r w:rsidRPr="006D4CE8">
        <w:rPr>
          <w:rFonts w:asciiTheme="minorHAnsi" w:hAnsiTheme="minorHAnsi" w:cstheme="minorHAnsi"/>
          <w:b/>
          <w:bCs/>
          <w:spacing w:val="-2"/>
        </w:rPr>
        <w:t xml:space="preserve"> </w:t>
      </w:r>
      <w:r w:rsidR="00A116D6" w:rsidRPr="006D4CE8">
        <w:rPr>
          <w:rFonts w:asciiTheme="minorHAnsi" w:hAnsiTheme="minorHAnsi" w:cstheme="minorHAnsi"/>
          <w:b/>
          <w:bCs/>
        </w:rPr>
        <w:t>atıklar:</w:t>
      </w:r>
    </w:p>
    <w:p w14:paraId="03D3E4C7" w14:textId="77777777" w:rsidR="00050A97" w:rsidRPr="006D4CE8" w:rsidRDefault="0049286F" w:rsidP="00050A97">
      <w:pPr>
        <w:pStyle w:val="GvdeMetni"/>
        <w:numPr>
          <w:ilvl w:val="0"/>
          <w:numId w:val="13"/>
        </w:numPr>
        <w:spacing w:before="52" w:line="360" w:lineRule="auto"/>
        <w:jc w:val="both"/>
        <w:rPr>
          <w:rFonts w:asciiTheme="minorHAnsi" w:hAnsiTheme="minorHAnsi" w:cstheme="minorHAnsi"/>
        </w:rPr>
      </w:pPr>
      <w:r w:rsidRPr="006D4CE8">
        <w:rPr>
          <w:rFonts w:asciiTheme="minorHAnsi" w:hAnsiTheme="minorHAnsi" w:cstheme="minorHAnsi"/>
          <w:b/>
        </w:rPr>
        <w:t xml:space="preserve">Enfeksiyöz atık: </w:t>
      </w:r>
      <w:r w:rsidRPr="006D4CE8">
        <w:rPr>
          <w:rFonts w:asciiTheme="minorHAnsi" w:hAnsiTheme="minorHAnsi" w:cstheme="minorHAnsi"/>
        </w:rPr>
        <w:t>Enfeksiyöz ajanların yayılımını önlemek için taşınması ve imhası özel uygulama gerektiren atıklardır</w:t>
      </w:r>
      <w:r w:rsidR="00B261C5" w:rsidRPr="006D4CE8">
        <w:rPr>
          <w:rFonts w:asciiTheme="minorHAnsi" w:hAnsiTheme="minorHAnsi" w:cstheme="minorHAnsi"/>
        </w:rPr>
        <w:t>.</w:t>
      </w:r>
    </w:p>
    <w:p w14:paraId="16086325" w14:textId="77777777" w:rsidR="00050A97" w:rsidRPr="006D4CE8" w:rsidRDefault="0049286F" w:rsidP="00050A97">
      <w:pPr>
        <w:pStyle w:val="GvdeMetni"/>
        <w:numPr>
          <w:ilvl w:val="0"/>
          <w:numId w:val="13"/>
        </w:numPr>
        <w:spacing w:before="52" w:line="360" w:lineRule="auto"/>
        <w:jc w:val="both"/>
        <w:rPr>
          <w:rFonts w:asciiTheme="minorHAnsi" w:hAnsiTheme="minorHAnsi" w:cstheme="minorHAnsi"/>
        </w:rPr>
      </w:pPr>
      <w:r w:rsidRPr="006D4CE8">
        <w:rPr>
          <w:rFonts w:asciiTheme="minorHAnsi" w:hAnsiTheme="minorHAnsi" w:cstheme="minorHAnsi"/>
          <w:b/>
        </w:rPr>
        <w:t xml:space="preserve">Patolojik atık: </w:t>
      </w:r>
      <w:r w:rsidRPr="006D4CE8">
        <w:rPr>
          <w:rFonts w:asciiTheme="minorHAnsi" w:hAnsiTheme="minorHAnsi" w:cstheme="minorHAnsi"/>
        </w:rPr>
        <w:t>Anatomik atık dokular,</w:t>
      </w:r>
      <w:r w:rsidR="00A116D6" w:rsidRPr="006D4CE8">
        <w:rPr>
          <w:rFonts w:asciiTheme="minorHAnsi" w:hAnsiTheme="minorHAnsi" w:cstheme="minorHAnsi"/>
        </w:rPr>
        <w:t xml:space="preserve"> </w:t>
      </w:r>
      <w:r w:rsidRPr="006D4CE8">
        <w:rPr>
          <w:rFonts w:asciiTheme="minorHAnsi" w:hAnsiTheme="minorHAnsi" w:cstheme="minorHAnsi"/>
        </w:rPr>
        <w:t xml:space="preserve">organ ve vücut parçaları </w:t>
      </w:r>
      <w:proofErr w:type="spellStart"/>
      <w:r w:rsidR="00A116D6" w:rsidRPr="006D4CE8">
        <w:rPr>
          <w:rFonts w:asciiTheme="minorHAnsi" w:hAnsiTheme="minorHAnsi" w:cstheme="minorHAnsi"/>
        </w:rPr>
        <w:t>vb</w:t>
      </w:r>
      <w:proofErr w:type="spellEnd"/>
      <w:r w:rsidRPr="006D4CE8">
        <w:rPr>
          <w:rFonts w:asciiTheme="minorHAnsi" w:hAnsiTheme="minorHAnsi" w:cstheme="minorHAnsi"/>
        </w:rPr>
        <w:t xml:space="preserve"> tıbbi müdahale esnasında ortaya çıkan vücut sıvıları ve </w:t>
      </w:r>
      <w:r w:rsidR="00A116D6" w:rsidRPr="006D4CE8">
        <w:rPr>
          <w:rFonts w:asciiTheme="minorHAnsi" w:hAnsiTheme="minorHAnsi" w:cstheme="minorHAnsi"/>
        </w:rPr>
        <w:t>b</w:t>
      </w:r>
      <w:r w:rsidRPr="006D4CE8">
        <w:rPr>
          <w:rFonts w:asciiTheme="minorHAnsi" w:hAnsiTheme="minorHAnsi" w:cstheme="minorHAnsi"/>
        </w:rPr>
        <w:t>iyolojik deneylerde kullanılan kobay leşleri kapsar.</w:t>
      </w:r>
    </w:p>
    <w:p w14:paraId="42F4A6DC" w14:textId="7A1F18D3" w:rsidR="000A790A" w:rsidRPr="006D4CE8" w:rsidRDefault="0049286F" w:rsidP="00050A97">
      <w:pPr>
        <w:pStyle w:val="GvdeMetni"/>
        <w:numPr>
          <w:ilvl w:val="0"/>
          <w:numId w:val="13"/>
        </w:numPr>
        <w:spacing w:before="52" w:line="360" w:lineRule="auto"/>
        <w:jc w:val="both"/>
        <w:rPr>
          <w:rFonts w:asciiTheme="minorHAnsi" w:hAnsiTheme="minorHAnsi" w:cstheme="minorHAnsi"/>
        </w:rPr>
      </w:pPr>
      <w:r w:rsidRPr="006D4CE8">
        <w:rPr>
          <w:rFonts w:asciiTheme="minorHAnsi" w:hAnsiTheme="minorHAnsi" w:cstheme="minorHAnsi"/>
          <w:b/>
        </w:rPr>
        <w:t xml:space="preserve">Kesici-delici atık: </w:t>
      </w:r>
      <w:r w:rsidRPr="006D4CE8">
        <w:rPr>
          <w:rFonts w:asciiTheme="minorHAnsi" w:hAnsiTheme="minorHAnsi" w:cstheme="minorHAnsi"/>
        </w:rPr>
        <w:t>Şırınga, enjektör ve diğer tüm deri altı girişim iğneleri, serum set</w:t>
      </w:r>
      <w:r w:rsidR="00A116D6" w:rsidRPr="006D4CE8">
        <w:rPr>
          <w:rFonts w:asciiTheme="minorHAnsi" w:hAnsiTheme="minorHAnsi" w:cstheme="minorHAnsi"/>
        </w:rPr>
        <w:t xml:space="preserve"> </w:t>
      </w:r>
      <w:r w:rsidRPr="006D4CE8">
        <w:rPr>
          <w:rFonts w:asciiTheme="minorHAnsi" w:hAnsiTheme="minorHAnsi" w:cstheme="minorHAnsi"/>
        </w:rPr>
        <w:t xml:space="preserve">iğnesi, intraket, lam-lamel, tek kullanımlık özeler, kırılmış cam tüp, cam </w:t>
      </w:r>
      <w:proofErr w:type="spellStart"/>
      <w:r w:rsidRPr="006D4CE8">
        <w:rPr>
          <w:rFonts w:asciiTheme="minorHAnsi" w:hAnsiTheme="minorHAnsi" w:cstheme="minorHAnsi"/>
        </w:rPr>
        <w:t>pastör</w:t>
      </w:r>
      <w:proofErr w:type="spellEnd"/>
      <w:r w:rsidRPr="006D4CE8">
        <w:rPr>
          <w:rFonts w:asciiTheme="minorHAnsi" w:hAnsiTheme="minorHAnsi" w:cstheme="minorHAnsi"/>
        </w:rPr>
        <w:t xml:space="preserve"> pipeti ve petri</w:t>
      </w:r>
      <w:r w:rsidR="00B261C5" w:rsidRPr="006D4CE8">
        <w:rPr>
          <w:rFonts w:asciiTheme="minorHAnsi" w:hAnsiTheme="minorHAnsi" w:cstheme="minorHAnsi"/>
        </w:rPr>
        <w:t xml:space="preserve"> </w:t>
      </w:r>
      <w:r w:rsidRPr="006D4CE8">
        <w:rPr>
          <w:rFonts w:asciiTheme="minorHAnsi" w:hAnsiTheme="minorHAnsi" w:cstheme="minorHAnsi"/>
        </w:rPr>
        <w:t xml:space="preserve">kapları, kırık cam, ampul, </w:t>
      </w:r>
      <w:proofErr w:type="spellStart"/>
      <w:r w:rsidRPr="006D4CE8">
        <w:rPr>
          <w:rFonts w:asciiTheme="minorHAnsi" w:hAnsiTheme="minorHAnsi" w:cstheme="minorHAnsi"/>
        </w:rPr>
        <w:t>lanset</w:t>
      </w:r>
      <w:proofErr w:type="spellEnd"/>
      <w:r w:rsidRPr="006D4CE8">
        <w:rPr>
          <w:rFonts w:asciiTheme="minorHAnsi" w:hAnsiTheme="minorHAnsi" w:cstheme="minorHAnsi"/>
        </w:rPr>
        <w:t>, bisturi gibi batma, delme, sıyrık ve yaralanmalara neden olabilecek atıklar</w:t>
      </w:r>
      <w:r w:rsidR="000A790A" w:rsidRPr="006D4CE8">
        <w:rPr>
          <w:rFonts w:asciiTheme="minorHAnsi" w:hAnsiTheme="minorHAnsi" w:cstheme="minorHAnsi"/>
        </w:rPr>
        <w:t>.</w:t>
      </w:r>
    </w:p>
    <w:p w14:paraId="049C0801" w14:textId="77777777" w:rsidR="00050A97" w:rsidRPr="006D4CE8" w:rsidRDefault="000A790A" w:rsidP="00050A97">
      <w:pPr>
        <w:pStyle w:val="Balk1"/>
        <w:numPr>
          <w:ilvl w:val="0"/>
          <w:numId w:val="14"/>
        </w:numPr>
        <w:spacing w:before="198" w:line="360" w:lineRule="auto"/>
        <w:jc w:val="both"/>
        <w:rPr>
          <w:rFonts w:asciiTheme="minorHAnsi" w:hAnsiTheme="minorHAnsi" w:cstheme="minorHAnsi"/>
          <w:b w:val="0"/>
          <w:bCs w:val="0"/>
        </w:rPr>
      </w:pPr>
      <w:r w:rsidRPr="006D4CE8">
        <w:rPr>
          <w:rFonts w:asciiTheme="minorHAnsi" w:hAnsiTheme="minorHAnsi" w:cstheme="minorHAnsi"/>
        </w:rPr>
        <w:t xml:space="preserve">Atık Kontaminasyonu: </w:t>
      </w:r>
      <w:r w:rsidRPr="006D4CE8">
        <w:rPr>
          <w:rFonts w:asciiTheme="minorHAnsi" w:hAnsiTheme="minorHAnsi" w:cstheme="minorHAnsi"/>
          <w:b w:val="0"/>
          <w:bCs w:val="0"/>
        </w:rPr>
        <w:t>Bir enfeksiyöz etkenin herhangi bir eşyaya, yüzeye veya kişiye bulaşmasıdır.</w:t>
      </w:r>
    </w:p>
    <w:p w14:paraId="78BE01A0" w14:textId="77777777" w:rsidR="00050A97" w:rsidRPr="006D4CE8" w:rsidRDefault="000A790A" w:rsidP="00050A97">
      <w:pPr>
        <w:pStyle w:val="Balk1"/>
        <w:numPr>
          <w:ilvl w:val="0"/>
          <w:numId w:val="14"/>
        </w:numPr>
        <w:spacing w:before="198" w:line="360" w:lineRule="auto"/>
        <w:jc w:val="both"/>
        <w:rPr>
          <w:rFonts w:asciiTheme="minorHAnsi" w:hAnsiTheme="minorHAnsi" w:cstheme="minorHAnsi"/>
          <w:b w:val="0"/>
          <w:bCs w:val="0"/>
        </w:rPr>
      </w:pPr>
      <w:r w:rsidRPr="006D4CE8">
        <w:rPr>
          <w:rFonts w:asciiTheme="minorHAnsi" w:hAnsiTheme="minorHAnsi" w:cstheme="minorHAnsi"/>
        </w:rPr>
        <w:t>Nihai</w:t>
      </w:r>
      <w:r w:rsidRPr="006D4CE8">
        <w:rPr>
          <w:rFonts w:asciiTheme="minorHAnsi" w:hAnsiTheme="minorHAnsi" w:cstheme="minorHAnsi"/>
          <w:spacing w:val="-2"/>
        </w:rPr>
        <w:t xml:space="preserve"> </w:t>
      </w:r>
      <w:r w:rsidRPr="006D4CE8">
        <w:rPr>
          <w:rFonts w:asciiTheme="minorHAnsi" w:hAnsiTheme="minorHAnsi" w:cstheme="minorHAnsi"/>
        </w:rPr>
        <w:t>bertaraf:</w:t>
      </w:r>
      <w:r w:rsidRPr="006D4CE8">
        <w:rPr>
          <w:rFonts w:asciiTheme="minorHAnsi" w:hAnsiTheme="minorHAnsi" w:cstheme="minorHAnsi"/>
          <w:spacing w:val="-3"/>
        </w:rPr>
        <w:t xml:space="preserve"> </w:t>
      </w:r>
      <w:r w:rsidRPr="006D4CE8">
        <w:rPr>
          <w:rFonts w:asciiTheme="minorHAnsi" w:hAnsiTheme="minorHAnsi" w:cstheme="minorHAnsi"/>
          <w:b w:val="0"/>
          <w:bCs w:val="0"/>
        </w:rPr>
        <w:t xml:space="preserve">Atıkların çevreye ve insan sağlığına zarar vermeyecek şekilde ilgili mevzuatta öngörülen her türlü önlemin alındığı tesislerde yakılması veya düzenli depolanması suretiyle </w:t>
      </w:r>
      <w:r w:rsidRPr="006D4CE8">
        <w:rPr>
          <w:rFonts w:asciiTheme="minorHAnsi" w:hAnsiTheme="minorHAnsi" w:cstheme="minorHAnsi"/>
          <w:b w:val="0"/>
          <w:bCs w:val="0"/>
        </w:rPr>
        <w:lastRenderedPageBreak/>
        <w:t>yok edilmesini veya zararsız hale getirilmesini ifade eder.</w:t>
      </w:r>
    </w:p>
    <w:p w14:paraId="562C675E" w14:textId="77777777" w:rsidR="002A3090" w:rsidRDefault="000A790A" w:rsidP="002A3090">
      <w:pPr>
        <w:pStyle w:val="Balk1"/>
        <w:numPr>
          <w:ilvl w:val="0"/>
          <w:numId w:val="14"/>
        </w:numPr>
        <w:spacing w:before="198" w:line="360" w:lineRule="auto"/>
        <w:jc w:val="both"/>
        <w:rPr>
          <w:rFonts w:asciiTheme="minorHAnsi" w:hAnsiTheme="minorHAnsi" w:cstheme="minorHAnsi"/>
          <w:b w:val="0"/>
          <w:bCs w:val="0"/>
        </w:rPr>
      </w:pPr>
      <w:r w:rsidRPr="006D4CE8">
        <w:rPr>
          <w:rFonts w:asciiTheme="minorHAnsi" w:hAnsiTheme="minorHAnsi" w:cstheme="minorHAnsi"/>
        </w:rPr>
        <w:t xml:space="preserve">Sterilizasyon: </w:t>
      </w:r>
      <w:r w:rsidRPr="006D4CE8">
        <w:rPr>
          <w:rFonts w:asciiTheme="minorHAnsi" w:hAnsiTheme="minorHAnsi" w:cstheme="minorHAnsi"/>
          <w:b w:val="0"/>
          <w:bCs w:val="0"/>
        </w:rPr>
        <w:t>Bakteri sporları dahil her türlü mikrobiyal yaşamın fiziksel, kimyasal veya mekanik</w:t>
      </w:r>
      <w:r w:rsidRPr="006D4CE8">
        <w:rPr>
          <w:rFonts w:asciiTheme="minorHAnsi" w:hAnsiTheme="minorHAnsi" w:cstheme="minorHAnsi"/>
          <w:b w:val="0"/>
          <w:bCs w:val="0"/>
          <w:spacing w:val="1"/>
        </w:rPr>
        <w:t xml:space="preserve"> </w:t>
      </w:r>
      <w:r w:rsidRPr="006D4CE8">
        <w:rPr>
          <w:rFonts w:asciiTheme="minorHAnsi" w:hAnsiTheme="minorHAnsi" w:cstheme="minorHAnsi"/>
          <w:b w:val="0"/>
          <w:bCs w:val="0"/>
        </w:rPr>
        <w:t xml:space="preserve">metotlar yoluyla tamamen yok edilmesini veya bu mikroorganizmaların seviyesinin </w:t>
      </w:r>
      <w:proofErr w:type="gramStart"/>
      <w:r w:rsidRPr="006D4CE8">
        <w:rPr>
          <w:rFonts w:asciiTheme="minorHAnsi" w:hAnsiTheme="minorHAnsi" w:cstheme="minorHAnsi"/>
          <w:b w:val="0"/>
          <w:bCs w:val="0"/>
        </w:rPr>
        <w:t>%99</w:t>
      </w:r>
      <w:proofErr w:type="gramEnd"/>
      <w:r w:rsidRPr="006D4CE8">
        <w:rPr>
          <w:rFonts w:asciiTheme="minorHAnsi" w:hAnsiTheme="minorHAnsi" w:cstheme="minorHAnsi"/>
          <w:b w:val="0"/>
          <w:bCs w:val="0"/>
        </w:rPr>
        <w:t>.9999</w:t>
      </w:r>
      <w:r w:rsidRPr="006D4CE8">
        <w:rPr>
          <w:rFonts w:asciiTheme="minorHAnsi" w:hAnsiTheme="minorHAnsi" w:cstheme="minorHAnsi"/>
          <w:b w:val="0"/>
          <w:bCs w:val="0"/>
          <w:spacing w:val="1"/>
        </w:rPr>
        <w:t xml:space="preserve"> </w:t>
      </w:r>
      <w:r w:rsidRPr="006D4CE8">
        <w:rPr>
          <w:rFonts w:asciiTheme="minorHAnsi" w:hAnsiTheme="minorHAnsi" w:cstheme="minorHAnsi"/>
          <w:b w:val="0"/>
          <w:bCs w:val="0"/>
        </w:rPr>
        <w:t>oranında</w:t>
      </w:r>
      <w:r w:rsidRPr="006D4CE8">
        <w:rPr>
          <w:rFonts w:asciiTheme="minorHAnsi" w:hAnsiTheme="minorHAnsi" w:cstheme="minorHAnsi"/>
          <w:b w:val="0"/>
          <w:bCs w:val="0"/>
          <w:spacing w:val="-2"/>
        </w:rPr>
        <w:t xml:space="preserve"> </w:t>
      </w:r>
      <w:r w:rsidRPr="006D4CE8">
        <w:rPr>
          <w:rFonts w:asciiTheme="minorHAnsi" w:hAnsiTheme="minorHAnsi" w:cstheme="minorHAnsi"/>
          <w:b w:val="0"/>
          <w:bCs w:val="0"/>
        </w:rPr>
        <w:t>azaltılmasını</w:t>
      </w:r>
      <w:r w:rsidRPr="006D4CE8">
        <w:rPr>
          <w:rFonts w:asciiTheme="minorHAnsi" w:hAnsiTheme="minorHAnsi" w:cstheme="minorHAnsi"/>
          <w:b w:val="0"/>
          <w:bCs w:val="0"/>
          <w:spacing w:val="1"/>
        </w:rPr>
        <w:t xml:space="preserve"> </w:t>
      </w:r>
      <w:r w:rsidRPr="006D4CE8">
        <w:rPr>
          <w:rFonts w:asciiTheme="minorHAnsi" w:hAnsiTheme="minorHAnsi" w:cstheme="minorHAnsi"/>
          <w:b w:val="0"/>
          <w:bCs w:val="0"/>
        </w:rPr>
        <w:t>ifade eder.</w:t>
      </w:r>
    </w:p>
    <w:p w14:paraId="437E0A5A" w14:textId="77777777" w:rsidR="002007C1" w:rsidRPr="006D4CE8" w:rsidRDefault="002007C1" w:rsidP="002007C1">
      <w:pPr>
        <w:pStyle w:val="Balk1"/>
        <w:spacing w:before="198" w:line="360" w:lineRule="auto"/>
        <w:ind w:left="720"/>
        <w:jc w:val="both"/>
        <w:rPr>
          <w:rFonts w:asciiTheme="minorHAnsi" w:hAnsiTheme="minorHAnsi" w:cstheme="minorHAnsi"/>
          <w:b w:val="0"/>
          <w:bCs w:val="0"/>
        </w:rPr>
      </w:pPr>
    </w:p>
    <w:p w14:paraId="6F2EEFCF" w14:textId="7D5F9036" w:rsidR="002A3090" w:rsidRDefault="002A3090" w:rsidP="002A3090">
      <w:pPr>
        <w:pStyle w:val="Balk1"/>
        <w:spacing w:before="198" w:line="360" w:lineRule="auto"/>
        <w:ind w:left="720"/>
        <w:jc w:val="center"/>
        <w:rPr>
          <w:rFonts w:asciiTheme="minorHAnsi" w:hAnsiTheme="minorHAnsi" w:cstheme="minorHAnsi"/>
          <w:sz w:val="22"/>
          <w:szCs w:val="22"/>
        </w:rPr>
      </w:pPr>
      <w:r w:rsidRPr="006D4CE8">
        <w:rPr>
          <w:rFonts w:asciiTheme="minorHAnsi" w:hAnsiTheme="minorHAnsi" w:cstheme="minorHAnsi"/>
          <w:sz w:val="22"/>
          <w:szCs w:val="22"/>
        </w:rPr>
        <w:t>ATIK OLUŞUMU GÖSTEREN/GÖSTEREBİLECEK BİRİMLER</w:t>
      </w:r>
    </w:p>
    <w:p w14:paraId="5E330CEA" w14:textId="77777777" w:rsidR="002007C1" w:rsidRPr="006D4CE8" w:rsidRDefault="002007C1" w:rsidP="002A3090">
      <w:pPr>
        <w:pStyle w:val="Balk1"/>
        <w:spacing w:before="198" w:line="360" w:lineRule="auto"/>
        <w:ind w:left="720"/>
        <w:jc w:val="center"/>
        <w:rPr>
          <w:rFonts w:asciiTheme="minorHAnsi" w:hAnsiTheme="minorHAnsi" w:cstheme="minorHAnsi"/>
          <w:b w:val="0"/>
          <w:bCs w:val="0"/>
        </w:rPr>
      </w:pPr>
    </w:p>
    <w:tbl>
      <w:tblPr>
        <w:tblW w:w="53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77"/>
        <w:gridCol w:w="6908"/>
      </w:tblGrid>
      <w:tr w:rsidR="006D4CE8" w:rsidRPr="006D4CE8" w14:paraId="7ADCBFAA" w14:textId="58065E06" w:rsidTr="0019269B">
        <w:trPr>
          <w:trHeight w:val="1262"/>
          <w:jc w:val="center"/>
        </w:trPr>
        <w:tc>
          <w:tcPr>
            <w:tcW w:w="1674" w:type="pct"/>
            <w:shd w:val="clear" w:color="auto" w:fill="auto"/>
            <w:noWrap/>
            <w:vAlign w:val="center"/>
            <w:hideMark/>
          </w:tcPr>
          <w:p w14:paraId="3C9352D0" w14:textId="77777777" w:rsidR="007A0A70" w:rsidRPr="006D4CE8" w:rsidRDefault="007A0A70" w:rsidP="007A0A70">
            <w:pPr>
              <w:spacing w:after="0" w:line="240" w:lineRule="auto"/>
              <w:rPr>
                <w:rFonts w:eastAsia="Times New Roman" w:cstheme="minorHAnsi"/>
                <w:kern w:val="0"/>
                <w:lang w:eastAsia="tr-TR"/>
                <w14:ligatures w14:val="none"/>
              </w:rPr>
            </w:pPr>
            <w:proofErr w:type="spellStart"/>
            <w:proofErr w:type="gramStart"/>
            <w:r w:rsidRPr="006D4CE8">
              <w:rPr>
                <w:rFonts w:eastAsia="Times New Roman" w:cstheme="minorHAnsi"/>
                <w:kern w:val="0"/>
                <w:lang w:eastAsia="tr-TR"/>
                <w14:ligatures w14:val="none"/>
              </w:rPr>
              <w:t>Lobi,Odalar</w:t>
            </w:r>
            <w:proofErr w:type="spellEnd"/>
            <w:proofErr w:type="gramEnd"/>
          </w:p>
        </w:tc>
        <w:tc>
          <w:tcPr>
            <w:tcW w:w="3326" w:type="pct"/>
            <w:vAlign w:val="center"/>
          </w:tcPr>
          <w:p w14:paraId="787730E6" w14:textId="77777777" w:rsidR="007A0A70" w:rsidRPr="006D4CE8" w:rsidRDefault="007A0A70" w:rsidP="007A0A70">
            <w:pPr>
              <w:pStyle w:val="Pa10"/>
              <w:spacing w:before="240"/>
              <w:rPr>
                <w:rFonts w:asciiTheme="minorHAnsi" w:hAnsiTheme="minorHAnsi" w:cstheme="minorHAnsi"/>
                <w:sz w:val="22"/>
                <w:szCs w:val="22"/>
              </w:rPr>
            </w:pPr>
            <w:proofErr w:type="gramStart"/>
            <w:r w:rsidRPr="006D4CE8">
              <w:rPr>
                <w:rStyle w:val="A10"/>
                <w:rFonts w:asciiTheme="minorHAnsi" w:hAnsiTheme="minorHAnsi" w:cstheme="minorHAnsi"/>
                <w:color w:val="auto"/>
                <w:sz w:val="22"/>
                <w:szCs w:val="22"/>
              </w:rPr>
              <w:t>Kağıt</w:t>
            </w:r>
            <w:proofErr w:type="gramEnd"/>
            <w:r w:rsidRPr="006D4CE8">
              <w:rPr>
                <w:rStyle w:val="A10"/>
                <w:rFonts w:asciiTheme="minorHAnsi" w:hAnsiTheme="minorHAnsi" w:cstheme="minorHAnsi"/>
                <w:color w:val="auto"/>
                <w:sz w:val="22"/>
                <w:szCs w:val="22"/>
              </w:rPr>
              <w:t xml:space="preserve">, plastik, cam, metal atıklar, </w:t>
            </w:r>
            <w:proofErr w:type="spellStart"/>
            <w:r w:rsidRPr="006D4CE8">
              <w:rPr>
                <w:rStyle w:val="A10"/>
                <w:rFonts w:asciiTheme="minorHAnsi" w:hAnsiTheme="minorHAnsi" w:cstheme="minorHAnsi"/>
                <w:color w:val="auto"/>
                <w:sz w:val="22"/>
                <w:szCs w:val="22"/>
              </w:rPr>
              <w:t>biyo-bozunur</w:t>
            </w:r>
            <w:proofErr w:type="spellEnd"/>
            <w:r w:rsidRPr="006D4CE8">
              <w:rPr>
                <w:rStyle w:val="A10"/>
                <w:rFonts w:asciiTheme="minorHAnsi" w:hAnsiTheme="minorHAnsi" w:cstheme="minorHAnsi"/>
                <w:color w:val="auto"/>
                <w:sz w:val="22"/>
                <w:szCs w:val="22"/>
              </w:rPr>
              <w:t xml:space="preserve"> atıklar, atık elektrikli ve elektronik eşyalar, atık piller, kontamine ambalajlar (kimyasal ambalajları, basınçlı kaplar gibi), klima/havalandırma vb. kaynaklı toz filtresi, hacimli atıklar, inşaat ve yıkıntı atıkları vb. </w:t>
            </w:r>
          </w:p>
          <w:p w14:paraId="0751FF59" w14:textId="11E7916B" w:rsidR="007A0A70" w:rsidRPr="006D4CE8" w:rsidRDefault="007A0A70" w:rsidP="007A0A70">
            <w:pPr>
              <w:rPr>
                <w:rFonts w:eastAsia="Times New Roman" w:cstheme="minorHAnsi"/>
                <w:kern w:val="0"/>
                <w:lang w:eastAsia="tr-TR"/>
                <w14:ligatures w14:val="none"/>
              </w:rPr>
            </w:pPr>
          </w:p>
        </w:tc>
      </w:tr>
      <w:tr w:rsidR="006D4CE8" w:rsidRPr="006D4CE8" w14:paraId="1D6892B5" w14:textId="5BA6A6D8" w:rsidTr="0019269B">
        <w:trPr>
          <w:trHeight w:val="313"/>
          <w:jc w:val="center"/>
        </w:trPr>
        <w:tc>
          <w:tcPr>
            <w:tcW w:w="1674" w:type="pct"/>
            <w:shd w:val="clear" w:color="auto" w:fill="auto"/>
            <w:noWrap/>
            <w:vAlign w:val="center"/>
            <w:hideMark/>
          </w:tcPr>
          <w:p w14:paraId="01B1CF41" w14:textId="77777777" w:rsidR="007A0A70" w:rsidRPr="006D4CE8" w:rsidRDefault="007A0A70" w:rsidP="007A0A70">
            <w:pPr>
              <w:spacing w:after="0" w:line="240" w:lineRule="auto"/>
              <w:rPr>
                <w:rFonts w:eastAsia="Times New Roman" w:cstheme="minorHAnsi"/>
                <w:kern w:val="0"/>
                <w:lang w:eastAsia="tr-TR"/>
                <w14:ligatures w14:val="none"/>
              </w:rPr>
            </w:pPr>
            <w:r w:rsidRPr="006D4CE8">
              <w:rPr>
                <w:rFonts w:eastAsia="Times New Roman" w:cstheme="minorHAnsi"/>
                <w:kern w:val="0"/>
                <w:lang w:eastAsia="tr-TR"/>
                <w14:ligatures w14:val="none"/>
              </w:rPr>
              <w:t>İdari Binalar, Ofisler</w:t>
            </w:r>
          </w:p>
        </w:tc>
        <w:tc>
          <w:tcPr>
            <w:tcW w:w="3326" w:type="pct"/>
            <w:vAlign w:val="center"/>
          </w:tcPr>
          <w:p w14:paraId="3519A75F" w14:textId="77777777" w:rsidR="007A0A70" w:rsidRPr="006D4CE8" w:rsidRDefault="007A0A70" w:rsidP="007A0A70">
            <w:pPr>
              <w:pStyle w:val="Pa10"/>
              <w:spacing w:before="240"/>
              <w:rPr>
                <w:rFonts w:asciiTheme="minorHAnsi" w:hAnsiTheme="minorHAnsi" w:cstheme="minorHAnsi"/>
                <w:sz w:val="22"/>
                <w:szCs w:val="22"/>
              </w:rPr>
            </w:pPr>
            <w:proofErr w:type="gramStart"/>
            <w:r w:rsidRPr="006D4CE8">
              <w:rPr>
                <w:rStyle w:val="A10"/>
                <w:rFonts w:asciiTheme="minorHAnsi" w:hAnsiTheme="minorHAnsi" w:cstheme="minorHAnsi"/>
                <w:color w:val="auto"/>
                <w:sz w:val="22"/>
                <w:szCs w:val="22"/>
              </w:rPr>
              <w:t>Kağıt</w:t>
            </w:r>
            <w:proofErr w:type="gramEnd"/>
            <w:r w:rsidRPr="006D4CE8">
              <w:rPr>
                <w:rStyle w:val="A10"/>
                <w:rFonts w:asciiTheme="minorHAnsi" w:hAnsiTheme="minorHAnsi" w:cstheme="minorHAnsi"/>
                <w:color w:val="auto"/>
                <w:sz w:val="22"/>
                <w:szCs w:val="22"/>
              </w:rPr>
              <w:t xml:space="preserve">, plastik, cam, metal atıklar, toner-kartuş, atık piller, bilgisayar/telefon/lamba gibi kullanım ömrü dolmuş elektrikli ve elektronik eşyalar, hacimli atıklar, inşaat ve yıkıntı atıkları vb. </w:t>
            </w:r>
          </w:p>
          <w:p w14:paraId="235B864F" w14:textId="3C0DBDD6" w:rsidR="007A0A70" w:rsidRPr="006D4CE8" w:rsidRDefault="007A0A70" w:rsidP="00463450">
            <w:pPr>
              <w:ind w:left="-1785"/>
              <w:rPr>
                <w:rFonts w:eastAsia="Times New Roman" w:cstheme="minorHAnsi"/>
                <w:kern w:val="0"/>
                <w:lang w:eastAsia="tr-TR"/>
                <w14:ligatures w14:val="none"/>
              </w:rPr>
            </w:pPr>
          </w:p>
        </w:tc>
      </w:tr>
      <w:tr w:rsidR="006D4CE8" w:rsidRPr="006D4CE8" w14:paraId="1E7B7E4E" w14:textId="6ACA53E6" w:rsidTr="0019269B">
        <w:trPr>
          <w:trHeight w:val="313"/>
          <w:jc w:val="center"/>
        </w:trPr>
        <w:tc>
          <w:tcPr>
            <w:tcW w:w="1674" w:type="pct"/>
            <w:shd w:val="clear" w:color="auto" w:fill="auto"/>
            <w:noWrap/>
            <w:vAlign w:val="center"/>
            <w:hideMark/>
          </w:tcPr>
          <w:p w14:paraId="6BA75C7B" w14:textId="72994416" w:rsidR="00520002" w:rsidRPr="006D4CE8" w:rsidRDefault="007A0A70" w:rsidP="007A0A70">
            <w:pPr>
              <w:spacing w:after="0" w:line="240" w:lineRule="auto"/>
              <w:rPr>
                <w:rFonts w:eastAsia="Times New Roman" w:cstheme="minorHAnsi"/>
                <w:kern w:val="0"/>
                <w:lang w:eastAsia="tr-TR"/>
                <w14:ligatures w14:val="none"/>
              </w:rPr>
            </w:pPr>
            <w:proofErr w:type="spellStart"/>
            <w:proofErr w:type="gramStart"/>
            <w:r w:rsidRPr="006D4CE8">
              <w:rPr>
                <w:rFonts w:eastAsia="Times New Roman" w:cstheme="minorHAnsi"/>
                <w:kern w:val="0"/>
                <w:lang w:eastAsia="tr-TR"/>
                <w14:ligatures w14:val="none"/>
              </w:rPr>
              <w:t>Havuz</w:t>
            </w:r>
            <w:r w:rsidR="00520002" w:rsidRPr="006D4CE8">
              <w:rPr>
                <w:rFonts w:eastAsia="Times New Roman" w:cstheme="minorHAnsi"/>
                <w:kern w:val="0"/>
                <w:lang w:eastAsia="tr-TR"/>
                <w14:ligatures w14:val="none"/>
              </w:rPr>
              <w:t>,</w:t>
            </w:r>
            <w:r w:rsidRPr="006D4CE8">
              <w:rPr>
                <w:rFonts w:eastAsia="Times New Roman" w:cstheme="minorHAnsi"/>
                <w:kern w:val="0"/>
                <w:lang w:eastAsia="tr-TR"/>
                <w14:ligatures w14:val="none"/>
              </w:rPr>
              <w:t>Spor</w:t>
            </w:r>
            <w:proofErr w:type="spellEnd"/>
            <w:proofErr w:type="gramEnd"/>
            <w:r w:rsidRPr="006D4CE8">
              <w:rPr>
                <w:rFonts w:eastAsia="Times New Roman" w:cstheme="minorHAnsi"/>
                <w:kern w:val="0"/>
                <w:lang w:eastAsia="tr-TR"/>
                <w14:ligatures w14:val="none"/>
              </w:rPr>
              <w:t xml:space="preserve"> </w:t>
            </w:r>
            <w:proofErr w:type="spellStart"/>
            <w:r w:rsidRPr="006D4CE8">
              <w:rPr>
                <w:rFonts w:eastAsia="Times New Roman" w:cstheme="minorHAnsi"/>
                <w:kern w:val="0"/>
                <w:lang w:eastAsia="tr-TR"/>
                <w14:ligatures w14:val="none"/>
              </w:rPr>
              <w:t>Salonu</w:t>
            </w:r>
            <w:r w:rsidR="00520002" w:rsidRPr="006D4CE8">
              <w:rPr>
                <w:rFonts w:eastAsia="Times New Roman" w:cstheme="minorHAnsi"/>
                <w:kern w:val="0"/>
                <w:lang w:eastAsia="tr-TR"/>
                <w14:ligatures w14:val="none"/>
              </w:rPr>
              <w:t>,</w:t>
            </w:r>
            <w:r w:rsidRPr="006D4CE8">
              <w:rPr>
                <w:rFonts w:eastAsia="Times New Roman" w:cstheme="minorHAnsi"/>
                <w:kern w:val="0"/>
                <w:lang w:eastAsia="tr-TR"/>
                <w14:ligatures w14:val="none"/>
              </w:rPr>
              <w:t>Hamam</w:t>
            </w:r>
            <w:proofErr w:type="spellEnd"/>
            <w:r w:rsidR="00520002" w:rsidRPr="006D4CE8">
              <w:rPr>
                <w:rFonts w:eastAsia="Times New Roman" w:cstheme="minorHAnsi"/>
                <w:kern w:val="0"/>
                <w:lang w:eastAsia="tr-TR"/>
                <w14:ligatures w14:val="none"/>
              </w:rPr>
              <w:t>,</w:t>
            </w:r>
          </w:p>
          <w:p w14:paraId="4FD0F608" w14:textId="07260FFF" w:rsidR="007A0A70" w:rsidRPr="006D4CE8" w:rsidRDefault="007A0A70" w:rsidP="007A0A70">
            <w:pPr>
              <w:spacing w:after="0" w:line="240" w:lineRule="auto"/>
              <w:rPr>
                <w:rFonts w:eastAsia="Times New Roman" w:cstheme="minorHAnsi"/>
                <w:kern w:val="0"/>
                <w:lang w:eastAsia="tr-TR"/>
                <w14:ligatures w14:val="none"/>
              </w:rPr>
            </w:pPr>
            <w:proofErr w:type="spellStart"/>
            <w:proofErr w:type="gramStart"/>
            <w:r w:rsidRPr="006D4CE8">
              <w:rPr>
                <w:rFonts w:eastAsia="Times New Roman" w:cstheme="minorHAnsi"/>
                <w:kern w:val="0"/>
                <w:lang w:eastAsia="tr-TR"/>
                <w14:ligatures w14:val="none"/>
              </w:rPr>
              <w:t>Sauna</w:t>
            </w:r>
            <w:r w:rsidR="00520002" w:rsidRPr="006D4CE8">
              <w:rPr>
                <w:rFonts w:eastAsia="Times New Roman" w:cstheme="minorHAnsi"/>
                <w:kern w:val="0"/>
                <w:lang w:eastAsia="tr-TR"/>
                <w14:ligatures w14:val="none"/>
              </w:rPr>
              <w:t>,</w:t>
            </w:r>
            <w:r w:rsidRPr="006D4CE8">
              <w:rPr>
                <w:rFonts w:eastAsia="Times New Roman" w:cstheme="minorHAnsi"/>
                <w:kern w:val="0"/>
                <w:lang w:eastAsia="tr-TR"/>
                <w14:ligatures w14:val="none"/>
              </w:rPr>
              <w:t>Çamaşırhane</w:t>
            </w:r>
            <w:proofErr w:type="spellEnd"/>
            <w:proofErr w:type="gramEnd"/>
          </w:p>
        </w:tc>
        <w:tc>
          <w:tcPr>
            <w:tcW w:w="3326" w:type="pct"/>
            <w:vAlign w:val="center"/>
          </w:tcPr>
          <w:p w14:paraId="45F10C99" w14:textId="77777777" w:rsidR="007A0A70" w:rsidRPr="006D4CE8" w:rsidRDefault="007A0A70" w:rsidP="007A0A70">
            <w:pPr>
              <w:pStyle w:val="Pa10"/>
              <w:spacing w:before="240"/>
              <w:rPr>
                <w:rFonts w:asciiTheme="minorHAnsi" w:hAnsiTheme="minorHAnsi" w:cstheme="minorHAnsi"/>
                <w:sz w:val="22"/>
                <w:szCs w:val="22"/>
              </w:rPr>
            </w:pPr>
            <w:r w:rsidRPr="006D4CE8">
              <w:rPr>
                <w:rStyle w:val="A10"/>
                <w:rFonts w:asciiTheme="minorHAnsi" w:hAnsiTheme="minorHAnsi" w:cstheme="minorHAnsi"/>
                <w:color w:val="auto"/>
                <w:sz w:val="22"/>
                <w:szCs w:val="22"/>
              </w:rPr>
              <w:t xml:space="preserve">Atık kimyasallar, kontamine ambalajlar (kimyasal ambalajları, basınçlı kaplar gibi), </w:t>
            </w:r>
            <w:proofErr w:type="gramStart"/>
            <w:r w:rsidRPr="006D4CE8">
              <w:rPr>
                <w:rStyle w:val="A10"/>
                <w:rFonts w:asciiTheme="minorHAnsi" w:hAnsiTheme="minorHAnsi" w:cstheme="minorHAnsi"/>
                <w:color w:val="auto"/>
                <w:sz w:val="22"/>
                <w:szCs w:val="22"/>
              </w:rPr>
              <w:t>kağıt</w:t>
            </w:r>
            <w:proofErr w:type="gramEnd"/>
            <w:r w:rsidRPr="006D4CE8">
              <w:rPr>
                <w:rStyle w:val="A10"/>
                <w:rFonts w:asciiTheme="minorHAnsi" w:hAnsiTheme="minorHAnsi" w:cstheme="minorHAnsi"/>
                <w:color w:val="auto"/>
                <w:sz w:val="22"/>
                <w:szCs w:val="22"/>
              </w:rPr>
              <w:t xml:space="preserve">, plastik, cam, metal atıklar, </w:t>
            </w:r>
            <w:proofErr w:type="spellStart"/>
            <w:r w:rsidRPr="006D4CE8">
              <w:rPr>
                <w:rStyle w:val="A10"/>
                <w:rFonts w:asciiTheme="minorHAnsi" w:hAnsiTheme="minorHAnsi" w:cstheme="minorHAnsi"/>
                <w:color w:val="auto"/>
                <w:sz w:val="22"/>
                <w:szCs w:val="22"/>
              </w:rPr>
              <w:t>biyo-bozunur</w:t>
            </w:r>
            <w:proofErr w:type="spellEnd"/>
            <w:r w:rsidRPr="006D4CE8">
              <w:rPr>
                <w:rStyle w:val="A10"/>
                <w:rFonts w:asciiTheme="minorHAnsi" w:hAnsiTheme="minorHAnsi" w:cstheme="minorHAnsi"/>
                <w:color w:val="auto"/>
                <w:sz w:val="22"/>
                <w:szCs w:val="22"/>
              </w:rPr>
              <w:t xml:space="preserve"> atıklar, ömrü dolmuş elektrikli ve elektronik eşyalar, klima/havalandırma vb. kaynaklı toz filtresi, tekstil atıkları, vb. </w:t>
            </w:r>
          </w:p>
          <w:p w14:paraId="6F019324" w14:textId="23A9E795" w:rsidR="007A0A70" w:rsidRPr="006D4CE8" w:rsidRDefault="007A0A70" w:rsidP="007A0A70">
            <w:pPr>
              <w:rPr>
                <w:rFonts w:eastAsia="Times New Roman" w:cstheme="minorHAnsi"/>
                <w:kern w:val="0"/>
                <w:lang w:eastAsia="tr-TR"/>
                <w14:ligatures w14:val="none"/>
              </w:rPr>
            </w:pPr>
          </w:p>
        </w:tc>
      </w:tr>
      <w:tr w:rsidR="006D4CE8" w:rsidRPr="006D4CE8" w14:paraId="0C64F7F2" w14:textId="29B03450" w:rsidTr="0019269B">
        <w:trPr>
          <w:trHeight w:val="313"/>
          <w:jc w:val="center"/>
        </w:trPr>
        <w:tc>
          <w:tcPr>
            <w:tcW w:w="1674" w:type="pct"/>
            <w:shd w:val="clear" w:color="auto" w:fill="auto"/>
            <w:noWrap/>
            <w:vAlign w:val="center"/>
            <w:hideMark/>
          </w:tcPr>
          <w:p w14:paraId="26364E42" w14:textId="77777777" w:rsidR="007A0A70" w:rsidRPr="006D4CE8" w:rsidRDefault="007A0A70" w:rsidP="007A0A70">
            <w:pPr>
              <w:spacing w:after="0" w:line="240" w:lineRule="auto"/>
              <w:rPr>
                <w:rFonts w:eastAsia="Times New Roman" w:cstheme="minorHAnsi"/>
                <w:kern w:val="0"/>
                <w:lang w:eastAsia="tr-TR"/>
                <w14:ligatures w14:val="none"/>
              </w:rPr>
            </w:pPr>
            <w:r w:rsidRPr="006D4CE8">
              <w:rPr>
                <w:rFonts w:eastAsia="Times New Roman" w:cstheme="minorHAnsi"/>
                <w:kern w:val="0"/>
                <w:lang w:eastAsia="tr-TR"/>
                <w14:ligatures w14:val="none"/>
              </w:rPr>
              <w:t>Revir</w:t>
            </w:r>
          </w:p>
        </w:tc>
        <w:tc>
          <w:tcPr>
            <w:tcW w:w="3326" w:type="pct"/>
            <w:vAlign w:val="center"/>
          </w:tcPr>
          <w:p w14:paraId="709FE1E1" w14:textId="77777777" w:rsidR="007A0A70" w:rsidRPr="006D4CE8" w:rsidRDefault="007A0A70" w:rsidP="007A0A70">
            <w:pPr>
              <w:pStyle w:val="Pa10"/>
              <w:spacing w:before="240"/>
              <w:rPr>
                <w:rFonts w:asciiTheme="minorHAnsi" w:hAnsiTheme="minorHAnsi" w:cstheme="minorHAnsi"/>
                <w:sz w:val="22"/>
                <w:szCs w:val="22"/>
              </w:rPr>
            </w:pPr>
            <w:r w:rsidRPr="006D4CE8">
              <w:rPr>
                <w:rStyle w:val="A10"/>
                <w:rFonts w:asciiTheme="minorHAnsi" w:hAnsiTheme="minorHAnsi" w:cstheme="minorHAnsi"/>
                <w:color w:val="auto"/>
                <w:sz w:val="22"/>
                <w:szCs w:val="22"/>
              </w:rPr>
              <w:t xml:space="preserve">Tıbbi atıklar (enfeksiyon yapıcı atıklar, kesici-delici atıklar), </w:t>
            </w:r>
            <w:proofErr w:type="gramStart"/>
            <w:r w:rsidRPr="006D4CE8">
              <w:rPr>
                <w:rStyle w:val="A10"/>
                <w:rFonts w:asciiTheme="minorHAnsi" w:hAnsiTheme="minorHAnsi" w:cstheme="minorHAnsi"/>
                <w:color w:val="auto"/>
                <w:sz w:val="22"/>
                <w:szCs w:val="22"/>
              </w:rPr>
              <w:t>kağıt</w:t>
            </w:r>
            <w:proofErr w:type="gramEnd"/>
            <w:r w:rsidRPr="006D4CE8">
              <w:rPr>
                <w:rStyle w:val="A10"/>
                <w:rFonts w:asciiTheme="minorHAnsi" w:hAnsiTheme="minorHAnsi" w:cstheme="minorHAnsi"/>
                <w:color w:val="auto"/>
                <w:sz w:val="22"/>
                <w:szCs w:val="22"/>
              </w:rPr>
              <w:t xml:space="preserve">, plastik, cam, metal atıklar </w:t>
            </w:r>
          </w:p>
          <w:p w14:paraId="67D3A89E" w14:textId="23BBE02B" w:rsidR="007A0A70" w:rsidRPr="006D4CE8" w:rsidRDefault="007A0A70" w:rsidP="007A0A70">
            <w:pPr>
              <w:rPr>
                <w:rFonts w:eastAsia="Times New Roman" w:cstheme="minorHAnsi"/>
                <w:kern w:val="0"/>
                <w:lang w:eastAsia="tr-TR"/>
                <w14:ligatures w14:val="none"/>
              </w:rPr>
            </w:pPr>
          </w:p>
        </w:tc>
      </w:tr>
      <w:tr w:rsidR="006D4CE8" w:rsidRPr="006D4CE8" w14:paraId="506F89A5" w14:textId="064AE9ED" w:rsidTr="0019269B">
        <w:trPr>
          <w:trHeight w:val="313"/>
          <w:jc w:val="center"/>
        </w:trPr>
        <w:tc>
          <w:tcPr>
            <w:tcW w:w="1674" w:type="pct"/>
            <w:shd w:val="clear" w:color="auto" w:fill="auto"/>
            <w:noWrap/>
            <w:vAlign w:val="center"/>
            <w:hideMark/>
          </w:tcPr>
          <w:p w14:paraId="1888BAB6" w14:textId="77777777" w:rsidR="007A0A70" w:rsidRPr="006D4CE8" w:rsidRDefault="007A0A70" w:rsidP="007A0A70">
            <w:pPr>
              <w:spacing w:after="0" w:line="240" w:lineRule="auto"/>
              <w:rPr>
                <w:rFonts w:eastAsia="Times New Roman" w:cstheme="minorHAnsi"/>
                <w:kern w:val="0"/>
                <w:lang w:eastAsia="tr-TR"/>
                <w14:ligatures w14:val="none"/>
              </w:rPr>
            </w:pPr>
            <w:r w:rsidRPr="006D4CE8">
              <w:rPr>
                <w:rFonts w:eastAsia="Times New Roman" w:cstheme="minorHAnsi"/>
                <w:kern w:val="0"/>
                <w:lang w:eastAsia="tr-TR"/>
                <w14:ligatures w14:val="none"/>
              </w:rPr>
              <w:t>Bilişim-Bakım-Onarım Birimleri</w:t>
            </w:r>
          </w:p>
        </w:tc>
        <w:tc>
          <w:tcPr>
            <w:tcW w:w="3326" w:type="pct"/>
            <w:vAlign w:val="center"/>
          </w:tcPr>
          <w:p w14:paraId="76BE2DB4" w14:textId="77777777" w:rsidR="007A0A70" w:rsidRPr="006D4CE8" w:rsidRDefault="007A0A70" w:rsidP="007A0A70">
            <w:pPr>
              <w:pStyle w:val="Pa10"/>
              <w:spacing w:before="240"/>
              <w:rPr>
                <w:rFonts w:asciiTheme="minorHAnsi" w:hAnsiTheme="minorHAnsi" w:cstheme="minorHAnsi"/>
                <w:sz w:val="22"/>
                <w:szCs w:val="22"/>
              </w:rPr>
            </w:pPr>
            <w:r w:rsidRPr="006D4CE8">
              <w:rPr>
                <w:rStyle w:val="A10"/>
                <w:rFonts w:asciiTheme="minorHAnsi" w:hAnsiTheme="minorHAnsi" w:cstheme="minorHAnsi"/>
                <w:color w:val="auto"/>
                <w:sz w:val="22"/>
                <w:szCs w:val="22"/>
              </w:rPr>
              <w:t xml:space="preserve">Toner-kartuş, atık piller, atık aküler, aydınlatma ekipmanları, klima/havalandırma vb. kaynaklı toz filtresi, jeneratör vb. kaynaklı yağ filtresi, kontamine ambalaj (kimyasal ambalajları, basınçlı kaplar gibi), </w:t>
            </w:r>
            <w:proofErr w:type="gramStart"/>
            <w:r w:rsidRPr="006D4CE8">
              <w:rPr>
                <w:rStyle w:val="A10"/>
                <w:rFonts w:asciiTheme="minorHAnsi" w:hAnsiTheme="minorHAnsi" w:cstheme="minorHAnsi"/>
                <w:color w:val="auto"/>
                <w:sz w:val="22"/>
                <w:szCs w:val="22"/>
              </w:rPr>
              <w:t>kağıt</w:t>
            </w:r>
            <w:proofErr w:type="gramEnd"/>
            <w:r w:rsidRPr="006D4CE8">
              <w:rPr>
                <w:rStyle w:val="A10"/>
                <w:rFonts w:asciiTheme="minorHAnsi" w:hAnsiTheme="minorHAnsi" w:cstheme="minorHAnsi"/>
                <w:color w:val="auto"/>
                <w:sz w:val="22"/>
                <w:szCs w:val="22"/>
              </w:rPr>
              <w:t xml:space="preserve">, plastik, cam, metal atıklar, vb. </w:t>
            </w:r>
          </w:p>
          <w:p w14:paraId="02FCE8A4" w14:textId="3FB884E3" w:rsidR="007A0A70" w:rsidRPr="006D4CE8" w:rsidRDefault="007A0A70" w:rsidP="007A0A70">
            <w:pPr>
              <w:rPr>
                <w:rFonts w:eastAsia="Times New Roman" w:cstheme="minorHAnsi"/>
                <w:kern w:val="0"/>
                <w:lang w:eastAsia="tr-TR"/>
                <w14:ligatures w14:val="none"/>
              </w:rPr>
            </w:pPr>
          </w:p>
        </w:tc>
      </w:tr>
      <w:tr w:rsidR="006D4CE8" w:rsidRPr="006D4CE8" w14:paraId="42B99E0F" w14:textId="282BDBB1" w:rsidTr="0019269B">
        <w:trPr>
          <w:trHeight w:val="313"/>
          <w:jc w:val="center"/>
        </w:trPr>
        <w:tc>
          <w:tcPr>
            <w:tcW w:w="1674" w:type="pct"/>
            <w:shd w:val="clear" w:color="auto" w:fill="auto"/>
            <w:noWrap/>
            <w:vAlign w:val="center"/>
            <w:hideMark/>
          </w:tcPr>
          <w:p w14:paraId="62005B40" w14:textId="2AC14205" w:rsidR="007A0A70" w:rsidRPr="006D4CE8" w:rsidRDefault="007A0A70" w:rsidP="00520002">
            <w:pPr>
              <w:spacing w:after="0" w:line="240" w:lineRule="auto"/>
              <w:rPr>
                <w:rFonts w:eastAsia="Times New Roman" w:cstheme="minorHAnsi"/>
                <w:kern w:val="0"/>
                <w:lang w:eastAsia="tr-TR"/>
                <w14:ligatures w14:val="none"/>
              </w:rPr>
            </w:pPr>
            <w:proofErr w:type="spellStart"/>
            <w:proofErr w:type="gramStart"/>
            <w:r w:rsidRPr="006D4CE8">
              <w:rPr>
                <w:rFonts w:eastAsia="Times New Roman" w:cstheme="minorHAnsi"/>
                <w:kern w:val="0"/>
                <w:lang w:eastAsia="tr-TR"/>
                <w14:ligatures w14:val="none"/>
              </w:rPr>
              <w:t>Yemekhane</w:t>
            </w:r>
            <w:r w:rsidR="00520002" w:rsidRPr="006D4CE8">
              <w:rPr>
                <w:rFonts w:eastAsia="Times New Roman" w:cstheme="minorHAnsi"/>
                <w:kern w:val="0"/>
                <w:lang w:eastAsia="tr-TR"/>
                <w14:ligatures w14:val="none"/>
              </w:rPr>
              <w:t>,</w:t>
            </w:r>
            <w:r w:rsidRPr="006D4CE8">
              <w:rPr>
                <w:rFonts w:eastAsia="Times New Roman" w:cstheme="minorHAnsi"/>
                <w:kern w:val="0"/>
                <w:lang w:eastAsia="tr-TR"/>
                <w14:ligatures w14:val="none"/>
              </w:rPr>
              <w:t>Restoran</w:t>
            </w:r>
            <w:proofErr w:type="gramEnd"/>
            <w:r w:rsidR="00520002" w:rsidRPr="006D4CE8">
              <w:rPr>
                <w:rFonts w:eastAsia="Times New Roman" w:cstheme="minorHAnsi"/>
                <w:kern w:val="0"/>
                <w:lang w:eastAsia="tr-TR"/>
                <w14:ligatures w14:val="none"/>
              </w:rPr>
              <w:t>,</w:t>
            </w:r>
            <w:r w:rsidRPr="006D4CE8">
              <w:rPr>
                <w:rFonts w:eastAsia="Times New Roman" w:cstheme="minorHAnsi"/>
                <w:kern w:val="0"/>
                <w:lang w:eastAsia="tr-TR"/>
                <w14:ligatures w14:val="none"/>
              </w:rPr>
              <w:t>Kafeterya</w:t>
            </w:r>
            <w:r w:rsidR="00520002" w:rsidRPr="006D4CE8">
              <w:rPr>
                <w:rFonts w:eastAsia="Times New Roman" w:cstheme="minorHAnsi"/>
                <w:kern w:val="0"/>
                <w:lang w:eastAsia="tr-TR"/>
                <w14:ligatures w14:val="none"/>
              </w:rPr>
              <w:t>,</w:t>
            </w:r>
            <w:r w:rsidRPr="006D4CE8">
              <w:rPr>
                <w:rFonts w:eastAsia="Times New Roman" w:cstheme="minorHAnsi"/>
                <w:kern w:val="0"/>
                <w:lang w:eastAsia="tr-TR"/>
                <w14:ligatures w14:val="none"/>
              </w:rPr>
              <w:t>Bar</w:t>
            </w:r>
            <w:proofErr w:type="spellEnd"/>
          </w:p>
        </w:tc>
        <w:tc>
          <w:tcPr>
            <w:tcW w:w="3326" w:type="pct"/>
            <w:vAlign w:val="center"/>
          </w:tcPr>
          <w:p w14:paraId="52F5E884" w14:textId="77777777" w:rsidR="007A0A70" w:rsidRPr="006D4CE8" w:rsidRDefault="007A0A70" w:rsidP="007A0A70">
            <w:pPr>
              <w:pStyle w:val="Pa10"/>
              <w:spacing w:before="240"/>
              <w:rPr>
                <w:rFonts w:asciiTheme="minorHAnsi" w:hAnsiTheme="minorHAnsi" w:cstheme="minorHAnsi"/>
                <w:sz w:val="22"/>
                <w:szCs w:val="22"/>
              </w:rPr>
            </w:pPr>
            <w:proofErr w:type="spellStart"/>
            <w:r w:rsidRPr="006D4CE8">
              <w:rPr>
                <w:rStyle w:val="A10"/>
                <w:rFonts w:asciiTheme="minorHAnsi" w:hAnsiTheme="minorHAnsi" w:cstheme="minorHAnsi"/>
                <w:color w:val="auto"/>
                <w:sz w:val="22"/>
                <w:szCs w:val="22"/>
              </w:rPr>
              <w:t>Biyo-bozunur</w:t>
            </w:r>
            <w:proofErr w:type="spellEnd"/>
            <w:r w:rsidRPr="006D4CE8">
              <w:rPr>
                <w:rStyle w:val="A10"/>
                <w:rFonts w:asciiTheme="minorHAnsi" w:hAnsiTheme="minorHAnsi" w:cstheme="minorHAnsi"/>
                <w:color w:val="auto"/>
                <w:sz w:val="22"/>
                <w:szCs w:val="22"/>
              </w:rPr>
              <w:t xml:space="preserve"> atıklar, gıda atıkları, çay/kahve posaları, bitkisel atık yağ, </w:t>
            </w:r>
            <w:proofErr w:type="gramStart"/>
            <w:r w:rsidRPr="006D4CE8">
              <w:rPr>
                <w:rStyle w:val="A10"/>
                <w:rFonts w:asciiTheme="minorHAnsi" w:hAnsiTheme="minorHAnsi" w:cstheme="minorHAnsi"/>
                <w:color w:val="auto"/>
                <w:sz w:val="22"/>
                <w:szCs w:val="22"/>
              </w:rPr>
              <w:t>kağıt</w:t>
            </w:r>
            <w:proofErr w:type="gramEnd"/>
            <w:r w:rsidRPr="006D4CE8">
              <w:rPr>
                <w:rStyle w:val="A10"/>
                <w:rFonts w:asciiTheme="minorHAnsi" w:hAnsiTheme="minorHAnsi" w:cstheme="minorHAnsi"/>
                <w:color w:val="auto"/>
                <w:sz w:val="22"/>
                <w:szCs w:val="22"/>
              </w:rPr>
              <w:t xml:space="preserve">, plastik, cam, metal atıklar, kağıt peçeteler, ıslak mendiller vb. </w:t>
            </w:r>
          </w:p>
          <w:p w14:paraId="3597EA1F" w14:textId="58648BB1" w:rsidR="007A0A70" w:rsidRPr="006D4CE8" w:rsidRDefault="007A0A70" w:rsidP="007A0A70">
            <w:pPr>
              <w:rPr>
                <w:rFonts w:eastAsia="Times New Roman" w:cstheme="minorHAnsi"/>
                <w:kern w:val="0"/>
                <w:lang w:eastAsia="tr-TR"/>
                <w14:ligatures w14:val="none"/>
              </w:rPr>
            </w:pPr>
          </w:p>
        </w:tc>
      </w:tr>
      <w:tr w:rsidR="006D4CE8" w:rsidRPr="006D4CE8" w14:paraId="7F398E32" w14:textId="591B2D77" w:rsidTr="0019269B">
        <w:trPr>
          <w:trHeight w:val="313"/>
          <w:jc w:val="center"/>
        </w:trPr>
        <w:tc>
          <w:tcPr>
            <w:tcW w:w="1674" w:type="pct"/>
            <w:shd w:val="clear" w:color="auto" w:fill="auto"/>
            <w:noWrap/>
            <w:vAlign w:val="center"/>
            <w:hideMark/>
          </w:tcPr>
          <w:p w14:paraId="65F1904C" w14:textId="77777777" w:rsidR="007A0A70" w:rsidRPr="006D4CE8" w:rsidRDefault="007A0A70" w:rsidP="007A0A70">
            <w:pPr>
              <w:spacing w:after="0" w:line="240" w:lineRule="auto"/>
              <w:rPr>
                <w:rFonts w:eastAsia="Times New Roman" w:cstheme="minorHAnsi"/>
                <w:kern w:val="0"/>
                <w:lang w:eastAsia="tr-TR"/>
                <w14:ligatures w14:val="none"/>
              </w:rPr>
            </w:pPr>
            <w:r w:rsidRPr="006D4CE8">
              <w:rPr>
                <w:rFonts w:eastAsia="Times New Roman" w:cstheme="minorHAnsi"/>
                <w:kern w:val="0"/>
                <w:lang w:eastAsia="tr-TR"/>
                <w14:ligatures w14:val="none"/>
              </w:rPr>
              <w:lastRenderedPageBreak/>
              <w:t>Terzi, Kuru Temizleme, Lostra, Kuaför</w:t>
            </w:r>
          </w:p>
        </w:tc>
        <w:tc>
          <w:tcPr>
            <w:tcW w:w="3326" w:type="pct"/>
            <w:vAlign w:val="center"/>
          </w:tcPr>
          <w:p w14:paraId="42F5C18E" w14:textId="77777777" w:rsidR="007A0A70" w:rsidRPr="006D4CE8" w:rsidRDefault="007A0A70" w:rsidP="007A0A70">
            <w:pPr>
              <w:pStyle w:val="Pa10"/>
              <w:spacing w:before="240"/>
              <w:rPr>
                <w:rFonts w:asciiTheme="minorHAnsi" w:hAnsiTheme="minorHAnsi" w:cstheme="minorHAnsi"/>
                <w:sz w:val="22"/>
                <w:szCs w:val="22"/>
              </w:rPr>
            </w:pPr>
            <w:r w:rsidRPr="006D4CE8">
              <w:rPr>
                <w:rStyle w:val="A10"/>
                <w:rFonts w:asciiTheme="minorHAnsi" w:hAnsiTheme="minorHAnsi" w:cstheme="minorHAnsi"/>
                <w:color w:val="auto"/>
                <w:sz w:val="22"/>
                <w:szCs w:val="22"/>
              </w:rPr>
              <w:t xml:space="preserve">Kumaş parçaları, giysiler, kontamine ambalajlar (kimyasal ambalajları, basınçlı kaplar gibi), </w:t>
            </w:r>
            <w:proofErr w:type="gramStart"/>
            <w:r w:rsidRPr="006D4CE8">
              <w:rPr>
                <w:rStyle w:val="A10"/>
                <w:rFonts w:asciiTheme="minorHAnsi" w:hAnsiTheme="minorHAnsi" w:cstheme="minorHAnsi"/>
                <w:color w:val="auto"/>
                <w:sz w:val="22"/>
                <w:szCs w:val="22"/>
              </w:rPr>
              <w:t>kağıt</w:t>
            </w:r>
            <w:proofErr w:type="gramEnd"/>
            <w:r w:rsidRPr="006D4CE8">
              <w:rPr>
                <w:rStyle w:val="A10"/>
                <w:rFonts w:asciiTheme="minorHAnsi" w:hAnsiTheme="minorHAnsi" w:cstheme="minorHAnsi"/>
                <w:color w:val="auto"/>
                <w:sz w:val="22"/>
                <w:szCs w:val="22"/>
              </w:rPr>
              <w:t xml:space="preserve"> ve plastik atıklar vb. </w:t>
            </w:r>
          </w:p>
          <w:p w14:paraId="02AC09B9" w14:textId="42AA9EA2" w:rsidR="007A0A70" w:rsidRPr="006D4CE8" w:rsidRDefault="007A0A70" w:rsidP="007A0A70">
            <w:pPr>
              <w:rPr>
                <w:rFonts w:eastAsia="Times New Roman" w:cstheme="minorHAnsi"/>
                <w:kern w:val="0"/>
                <w:lang w:eastAsia="tr-TR"/>
                <w14:ligatures w14:val="none"/>
              </w:rPr>
            </w:pPr>
          </w:p>
        </w:tc>
      </w:tr>
      <w:tr w:rsidR="006D4CE8" w:rsidRPr="006D4CE8" w14:paraId="4DFFA613" w14:textId="4A57469A" w:rsidTr="0019269B">
        <w:trPr>
          <w:trHeight w:val="313"/>
          <w:jc w:val="center"/>
        </w:trPr>
        <w:tc>
          <w:tcPr>
            <w:tcW w:w="1674" w:type="pct"/>
            <w:shd w:val="clear" w:color="auto" w:fill="auto"/>
            <w:noWrap/>
            <w:vAlign w:val="center"/>
            <w:hideMark/>
          </w:tcPr>
          <w:p w14:paraId="5E110528" w14:textId="77777777" w:rsidR="007A0A70" w:rsidRPr="006D4CE8" w:rsidRDefault="007A0A70" w:rsidP="007A0A70">
            <w:pPr>
              <w:spacing w:after="0" w:line="240" w:lineRule="auto"/>
              <w:rPr>
                <w:rFonts w:eastAsia="Times New Roman" w:cstheme="minorHAnsi"/>
                <w:kern w:val="0"/>
                <w:lang w:eastAsia="tr-TR"/>
                <w14:ligatures w14:val="none"/>
              </w:rPr>
            </w:pPr>
            <w:r w:rsidRPr="006D4CE8">
              <w:rPr>
                <w:rFonts w:eastAsia="Times New Roman" w:cstheme="minorHAnsi"/>
                <w:kern w:val="0"/>
                <w:lang w:eastAsia="tr-TR"/>
                <w14:ligatures w14:val="none"/>
              </w:rPr>
              <w:t>Tuvalet, Lavabolar</w:t>
            </w:r>
          </w:p>
        </w:tc>
        <w:tc>
          <w:tcPr>
            <w:tcW w:w="3326" w:type="pct"/>
            <w:vAlign w:val="center"/>
          </w:tcPr>
          <w:p w14:paraId="0DC8F6C9" w14:textId="77777777" w:rsidR="007A0A70" w:rsidRPr="006D4CE8" w:rsidRDefault="007A0A70" w:rsidP="007A0A70">
            <w:pPr>
              <w:pStyle w:val="Pa10"/>
              <w:spacing w:before="240"/>
              <w:rPr>
                <w:rFonts w:asciiTheme="minorHAnsi" w:hAnsiTheme="minorHAnsi" w:cstheme="minorHAnsi"/>
                <w:sz w:val="22"/>
                <w:szCs w:val="22"/>
              </w:rPr>
            </w:pPr>
            <w:r w:rsidRPr="006D4CE8">
              <w:rPr>
                <w:rStyle w:val="A10"/>
                <w:rFonts w:asciiTheme="minorHAnsi" w:hAnsiTheme="minorHAnsi" w:cstheme="minorHAnsi"/>
                <w:color w:val="auto"/>
                <w:sz w:val="22"/>
                <w:szCs w:val="22"/>
              </w:rPr>
              <w:t xml:space="preserve">Çoğunlukla </w:t>
            </w:r>
            <w:proofErr w:type="gramStart"/>
            <w:r w:rsidRPr="006D4CE8">
              <w:rPr>
                <w:rStyle w:val="A10"/>
                <w:rFonts w:asciiTheme="minorHAnsi" w:hAnsiTheme="minorHAnsi" w:cstheme="minorHAnsi"/>
                <w:color w:val="auto"/>
                <w:sz w:val="22"/>
                <w:szCs w:val="22"/>
              </w:rPr>
              <w:t>kağıt</w:t>
            </w:r>
            <w:proofErr w:type="gramEnd"/>
            <w:r w:rsidRPr="006D4CE8">
              <w:rPr>
                <w:rStyle w:val="A10"/>
                <w:rFonts w:asciiTheme="minorHAnsi" w:hAnsiTheme="minorHAnsi" w:cstheme="minorHAnsi"/>
                <w:color w:val="auto"/>
                <w:sz w:val="22"/>
                <w:szCs w:val="22"/>
              </w:rPr>
              <w:t xml:space="preserve"> peçeteler, hijyenik malzemeler </w:t>
            </w:r>
          </w:p>
          <w:p w14:paraId="113C6F6B" w14:textId="39E52612" w:rsidR="007A0A70" w:rsidRPr="006D4CE8" w:rsidRDefault="007A0A70" w:rsidP="007A0A70">
            <w:pPr>
              <w:rPr>
                <w:rFonts w:eastAsia="Times New Roman" w:cstheme="minorHAnsi"/>
                <w:kern w:val="0"/>
                <w:lang w:eastAsia="tr-TR"/>
                <w14:ligatures w14:val="none"/>
              </w:rPr>
            </w:pPr>
          </w:p>
        </w:tc>
      </w:tr>
      <w:tr w:rsidR="006D4CE8" w:rsidRPr="006D4CE8" w14:paraId="18627847" w14:textId="3203620C" w:rsidTr="0019269B">
        <w:trPr>
          <w:trHeight w:val="313"/>
          <w:jc w:val="center"/>
        </w:trPr>
        <w:tc>
          <w:tcPr>
            <w:tcW w:w="1674" w:type="pct"/>
            <w:shd w:val="clear" w:color="auto" w:fill="auto"/>
            <w:noWrap/>
            <w:vAlign w:val="center"/>
            <w:hideMark/>
          </w:tcPr>
          <w:p w14:paraId="6392F8DF" w14:textId="73FE7F29" w:rsidR="007A0A70" w:rsidRPr="006D4CE8" w:rsidRDefault="007A0A70" w:rsidP="007A0A70">
            <w:pPr>
              <w:spacing w:after="0" w:line="240" w:lineRule="auto"/>
              <w:rPr>
                <w:rFonts w:eastAsia="Times New Roman" w:cstheme="minorHAnsi"/>
                <w:kern w:val="0"/>
                <w:lang w:eastAsia="tr-TR"/>
                <w14:ligatures w14:val="none"/>
              </w:rPr>
            </w:pPr>
            <w:r w:rsidRPr="006D4CE8">
              <w:rPr>
                <w:rFonts w:eastAsia="Times New Roman" w:cstheme="minorHAnsi"/>
                <w:kern w:val="0"/>
                <w:lang w:eastAsia="tr-TR"/>
                <w14:ligatures w14:val="none"/>
              </w:rPr>
              <w:t xml:space="preserve">Bakım-Onarım </w:t>
            </w:r>
            <w:proofErr w:type="spellStart"/>
            <w:proofErr w:type="gramStart"/>
            <w:r w:rsidRPr="006D4CE8">
              <w:rPr>
                <w:rFonts w:eastAsia="Times New Roman" w:cstheme="minorHAnsi"/>
                <w:kern w:val="0"/>
                <w:lang w:eastAsia="tr-TR"/>
                <w14:ligatures w14:val="none"/>
              </w:rPr>
              <w:t>Yerleri</w:t>
            </w:r>
            <w:r w:rsidR="00520002" w:rsidRPr="006D4CE8">
              <w:rPr>
                <w:rFonts w:eastAsia="Times New Roman" w:cstheme="minorHAnsi"/>
                <w:kern w:val="0"/>
                <w:lang w:eastAsia="tr-TR"/>
                <w14:ligatures w14:val="none"/>
              </w:rPr>
              <w:t>,</w:t>
            </w:r>
            <w:r w:rsidRPr="006D4CE8">
              <w:rPr>
                <w:rFonts w:eastAsia="Times New Roman" w:cstheme="minorHAnsi"/>
                <w:kern w:val="0"/>
                <w:lang w:eastAsia="tr-TR"/>
                <w14:ligatures w14:val="none"/>
              </w:rPr>
              <w:t>Teknik</w:t>
            </w:r>
            <w:proofErr w:type="spellEnd"/>
            <w:proofErr w:type="gramEnd"/>
            <w:r w:rsidRPr="006D4CE8">
              <w:rPr>
                <w:rFonts w:eastAsia="Times New Roman" w:cstheme="minorHAnsi"/>
                <w:kern w:val="0"/>
                <w:lang w:eastAsia="tr-TR"/>
                <w14:ligatures w14:val="none"/>
              </w:rPr>
              <w:t xml:space="preserve"> Servis</w:t>
            </w:r>
          </w:p>
        </w:tc>
        <w:tc>
          <w:tcPr>
            <w:tcW w:w="3326" w:type="pct"/>
            <w:vAlign w:val="center"/>
          </w:tcPr>
          <w:p w14:paraId="27065CE6" w14:textId="77777777" w:rsidR="007A0A70" w:rsidRPr="006D4CE8" w:rsidRDefault="007A0A70" w:rsidP="007A0A70">
            <w:pPr>
              <w:pStyle w:val="Pa10"/>
              <w:spacing w:before="240"/>
              <w:rPr>
                <w:rFonts w:asciiTheme="minorHAnsi" w:hAnsiTheme="minorHAnsi" w:cstheme="minorHAnsi"/>
                <w:sz w:val="22"/>
                <w:szCs w:val="22"/>
              </w:rPr>
            </w:pPr>
            <w:r w:rsidRPr="006D4CE8">
              <w:rPr>
                <w:rStyle w:val="A10"/>
                <w:rFonts w:asciiTheme="minorHAnsi" w:hAnsiTheme="minorHAnsi" w:cstheme="minorHAnsi"/>
                <w:color w:val="auto"/>
                <w:sz w:val="22"/>
                <w:szCs w:val="22"/>
              </w:rPr>
              <w:t xml:space="preserve">Atık motor yağları, yağlama yağları, yağ filtreleri, ömrünü tamamlamış lastikler, kontamine atıklar, kontamine ambalajlar (kimyasal ambalajları, basınçlı kaplar gibi), atık solventler, </w:t>
            </w:r>
            <w:proofErr w:type="gramStart"/>
            <w:r w:rsidRPr="006D4CE8">
              <w:rPr>
                <w:rStyle w:val="A10"/>
                <w:rFonts w:asciiTheme="minorHAnsi" w:hAnsiTheme="minorHAnsi" w:cstheme="minorHAnsi"/>
                <w:color w:val="auto"/>
                <w:sz w:val="22"/>
                <w:szCs w:val="22"/>
              </w:rPr>
              <w:t>kağıt</w:t>
            </w:r>
            <w:proofErr w:type="gramEnd"/>
            <w:r w:rsidRPr="006D4CE8">
              <w:rPr>
                <w:rStyle w:val="A10"/>
                <w:rFonts w:asciiTheme="minorHAnsi" w:hAnsiTheme="minorHAnsi" w:cstheme="minorHAnsi"/>
                <w:color w:val="auto"/>
                <w:sz w:val="22"/>
                <w:szCs w:val="22"/>
              </w:rPr>
              <w:t xml:space="preserve">, metal, plastik, cam ve metal atıklar vb. </w:t>
            </w:r>
          </w:p>
          <w:p w14:paraId="46D523A7" w14:textId="5FCD7154" w:rsidR="007A0A70" w:rsidRPr="006D4CE8" w:rsidRDefault="007A0A70" w:rsidP="007A0A70">
            <w:pPr>
              <w:rPr>
                <w:rFonts w:eastAsia="Times New Roman" w:cstheme="minorHAnsi"/>
                <w:kern w:val="0"/>
                <w:lang w:eastAsia="tr-TR"/>
                <w14:ligatures w14:val="none"/>
              </w:rPr>
            </w:pPr>
          </w:p>
        </w:tc>
      </w:tr>
      <w:tr w:rsidR="006D4CE8" w:rsidRPr="006D4CE8" w14:paraId="4AEDCA05" w14:textId="29EB0393" w:rsidTr="0019269B">
        <w:trPr>
          <w:trHeight w:val="313"/>
          <w:jc w:val="center"/>
        </w:trPr>
        <w:tc>
          <w:tcPr>
            <w:tcW w:w="1674" w:type="pct"/>
            <w:shd w:val="clear" w:color="auto" w:fill="auto"/>
            <w:noWrap/>
            <w:vAlign w:val="center"/>
            <w:hideMark/>
          </w:tcPr>
          <w:p w14:paraId="14ACF989" w14:textId="23FBC90E" w:rsidR="007A0A70" w:rsidRPr="006D4CE8" w:rsidRDefault="007A0A70" w:rsidP="007A0A70">
            <w:pPr>
              <w:spacing w:after="0" w:line="240" w:lineRule="auto"/>
              <w:rPr>
                <w:rFonts w:eastAsia="Times New Roman" w:cstheme="minorHAnsi"/>
                <w:kern w:val="0"/>
                <w:lang w:eastAsia="tr-TR"/>
                <w14:ligatures w14:val="none"/>
              </w:rPr>
            </w:pPr>
            <w:r w:rsidRPr="006D4CE8">
              <w:rPr>
                <w:rFonts w:eastAsia="Times New Roman" w:cstheme="minorHAnsi"/>
                <w:kern w:val="0"/>
                <w:lang w:eastAsia="tr-TR"/>
                <w14:ligatures w14:val="none"/>
              </w:rPr>
              <w:t>Park-Bahçe, Peyzaj, Yeşil Alan</w:t>
            </w:r>
          </w:p>
        </w:tc>
        <w:tc>
          <w:tcPr>
            <w:tcW w:w="3326" w:type="pct"/>
            <w:vAlign w:val="center"/>
          </w:tcPr>
          <w:p w14:paraId="1CE84BD4" w14:textId="77777777" w:rsidR="007A0A70" w:rsidRPr="006D4CE8" w:rsidRDefault="007A0A70" w:rsidP="007A0A70">
            <w:pPr>
              <w:pStyle w:val="Pa10"/>
              <w:spacing w:before="240"/>
              <w:rPr>
                <w:rFonts w:asciiTheme="minorHAnsi" w:hAnsiTheme="minorHAnsi" w:cstheme="minorHAnsi"/>
                <w:sz w:val="22"/>
                <w:szCs w:val="22"/>
              </w:rPr>
            </w:pPr>
            <w:r w:rsidRPr="006D4CE8">
              <w:rPr>
                <w:rStyle w:val="A10"/>
                <w:rFonts w:asciiTheme="minorHAnsi" w:hAnsiTheme="minorHAnsi" w:cstheme="minorHAnsi"/>
                <w:color w:val="auto"/>
                <w:sz w:val="22"/>
                <w:szCs w:val="22"/>
              </w:rPr>
              <w:t xml:space="preserve">Çimen, yapraklar, ağaç/çalı vb. </w:t>
            </w:r>
            <w:proofErr w:type="spellStart"/>
            <w:r w:rsidRPr="006D4CE8">
              <w:rPr>
                <w:rStyle w:val="A10"/>
                <w:rFonts w:asciiTheme="minorHAnsi" w:hAnsiTheme="minorHAnsi" w:cstheme="minorHAnsi"/>
                <w:color w:val="auto"/>
                <w:sz w:val="22"/>
                <w:szCs w:val="22"/>
              </w:rPr>
              <w:t>biyo-bozunur</w:t>
            </w:r>
            <w:proofErr w:type="spellEnd"/>
            <w:r w:rsidRPr="006D4CE8">
              <w:rPr>
                <w:rStyle w:val="A10"/>
                <w:rFonts w:asciiTheme="minorHAnsi" w:hAnsiTheme="minorHAnsi" w:cstheme="minorHAnsi"/>
                <w:color w:val="auto"/>
                <w:sz w:val="22"/>
                <w:szCs w:val="22"/>
              </w:rPr>
              <w:t xml:space="preserve"> atıklar </w:t>
            </w:r>
          </w:p>
          <w:p w14:paraId="37F4F758" w14:textId="7FF9A2A6" w:rsidR="007A0A70" w:rsidRPr="006D4CE8" w:rsidRDefault="007A0A70" w:rsidP="007A0A70">
            <w:pPr>
              <w:rPr>
                <w:rFonts w:eastAsia="Times New Roman" w:cstheme="minorHAnsi"/>
                <w:kern w:val="0"/>
                <w:lang w:eastAsia="tr-TR"/>
                <w14:ligatures w14:val="none"/>
              </w:rPr>
            </w:pPr>
          </w:p>
        </w:tc>
      </w:tr>
      <w:tr w:rsidR="006D4CE8" w:rsidRPr="006D4CE8" w14:paraId="0E31BBBB" w14:textId="616644DD" w:rsidTr="0019269B">
        <w:trPr>
          <w:trHeight w:val="313"/>
          <w:jc w:val="center"/>
        </w:trPr>
        <w:tc>
          <w:tcPr>
            <w:tcW w:w="1674" w:type="pct"/>
            <w:shd w:val="clear" w:color="auto" w:fill="auto"/>
            <w:noWrap/>
            <w:vAlign w:val="center"/>
            <w:hideMark/>
          </w:tcPr>
          <w:p w14:paraId="1F6C0613" w14:textId="77777777" w:rsidR="007A0A70" w:rsidRPr="006D4CE8" w:rsidRDefault="007A0A70" w:rsidP="007A0A70">
            <w:pPr>
              <w:spacing w:after="0" w:line="240" w:lineRule="auto"/>
              <w:rPr>
                <w:rFonts w:eastAsia="Times New Roman" w:cstheme="minorHAnsi"/>
                <w:kern w:val="0"/>
                <w:lang w:eastAsia="tr-TR"/>
                <w14:ligatures w14:val="none"/>
              </w:rPr>
            </w:pPr>
            <w:r w:rsidRPr="006D4CE8">
              <w:rPr>
                <w:rFonts w:eastAsia="Times New Roman" w:cstheme="minorHAnsi"/>
                <w:kern w:val="0"/>
                <w:lang w:eastAsia="tr-TR"/>
                <w14:ligatures w14:val="none"/>
              </w:rPr>
              <w:t>Diğer birimler</w:t>
            </w:r>
          </w:p>
        </w:tc>
        <w:tc>
          <w:tcPr>
            <w:tcW w:w="3326" w:type="pct"/>
            <w:vAlign w:val="center"/>
          </w:tcPr>
          <w:p w14:paraId="2B6CC261" w14:textId="00DD30AC" w:rsidR="007A0A70" w:rsidRPr="006D4CE8" w:rsidRDefault="00463450" w:rsidP="007A0A70">
            <w:pPr>
              <w:rPr>
                <w:rFonts w:eastAsia="Times New Roman" w:cstheme="minorHAnsi"/>
                <w:kern w:val="0"/>
                <w:lang w:eastAsia="tr-TR"/>
                <w14:ligatures w14:val="none"/>
              </w:rPr>
            </w:pPr>
            <w:r w:rsidRPr="006D4CE8">
              <w:rPr>
                <w:rFonts w:eastAsia="Times New Roman" w:cstheme="minorHAnsi"/>
                <w:kern w:val="0"/>
                <w:lang w:eastAsia="tr-TR"/>
                <w14:ligatures w14:val="none"/>
              </w:rPr>
              <w:t>…..</w:t>
            </w:r>
          </w:p>
        </w:tc>
      </w:tr>
    </w:tbl>
    <w:p w14:paraId="4E08119E" w14:textId="77777777" w:rsidR="007A0A70" w:rsidRPr="006D4CE8" w:rsidRDefault="007A0A70" w:rsidP="003E03B1">
      <w:pPr>
        <w:tabs>
          <w:tab w:val="left" w:pos="361"/>
        </w:tabs>
        <w:spacing w:before="140" w:line="360" w:lineRule="auto"/>
        <w:jc w:val="both"/>
        <w:rPr>
          <w:rFonts w:cstheme="minorHAnsi"/>
          <w:sz w:val="24"/>
          <w:szCs w:val="24"/>
        </w:rPr>
      </w:pPr>
    </w:p>
    <w:p w14:paraId="13B10C6F" w14:textId="77777777" w:rsidR="003E03B1" w:rsidRPr="006D4CE8" w:rsidRDefault="003E03B1" w:rsidP="003E03B1">
      <w:pPr>
        <w:tabs>
          <w:tab w:val="left" w:pos="361"/>
        </w:tabs>
        <w:spacing w:before="140" w:line="360" w:lineRule="auto"/>
        <w:jc w:val="both"/>
        <w:rPr>
          <w:rFonts w:cstheme="minorHAnsi"/>
          <w:sz w:val="24"/>
          <w:szCs w:val="24"/>
        </w:rPr>
      </w:pPr>
    </w:p>
    <w:p w14:paraId="020BD793" w14:textId="77777777" w:rsidR="00A54974" w:rsidRPr="006D4CE8" w:rsidRDefault="00A54974" w:rsidP="003E03B1">
      <w:pPr>
        <w:tabs>
          <w:tab w:val="left" w:pos="361"/>
        </w:tabs>
        <w:spacing w:before="140" w:line="360" w:lineRule="auto"/>
        <w:jc w:val="both"/>
        <w:rPr>
          <w:rFonts w:cstheme="minorHAnsi"/>
          <w:sz w:val="24"/>
          <w:szCs w:val="24"/>
        </w:rPr>
      </w:pPr>
    </w:p>
    <w:p w14:paraId="6257946D" w14:textId="77777777" w:rsidR="00A54974" w:rsidRPr="006D4CE8" w:rsidRDefault="00A54974" w:rsidP="003E03B1">
      <w:pPr>
        <w:tabs>
          <w:tab w:val="left" w:pos="361"/>
        </w:tabs>
        <w:spacing w:before="140" w:line="360" w:lineRule="auto"/>
        <w:jc w:val="both"/>
        <w:rPr>
          <w:rFonts w:cstheme="minorHAnsi"/>
          <w:sz w:val="24"/>
          <w:szCs w:val="24"/>
        </w:rPr>
      </w:pPr>
    </w:p>
    <w:p w14:paraId="1698EBC4" w14:textId="77777777" w:rsidR="00A54974" w:rsidRPr="006D4CE8" w:rsidRDefault="00A54974" w:rsidP="003E03B1">
      <w:pPr>
        <w:tabs>
          <w:tab w:val="left" w:pos="361"/>
        </w:tabs>
        <w:spacing w:before="140" w:line="360" w:lineRule="auto"/>
        <w:jc w:val="both"/>
        <w:rPr>
          <w:rFonts w:cstheme="minorHAnsi"/>
          <w:sz w:val="24"/>
          <w:szCs w:val="24"/>
        </w:rPr>
      </w:pPr>
    </w:p>
    <w:p w14:paraId="30F2CEA7" w14:textId="77777777" w:rsidR="00A54974" w:rsidRPr="006D4CE8" w:rsidRDefault="00A54974" w:rsidP="003E03B1">
      <w:pPr>
        <w:tabs>
          <w:tab w:val="left" w:pos="361"/>
        </w:tabs>
        <w:spacing w:before="140" w:line="360" w:lineRule="auto"/>
        <w:jc w:val="both"/>
        <w:rPr>
          <w:rFonts w:cstheme="minorHAnsi"/>
          <w:sz w:val="24"/>
          <w:szCs w:val="24"/>
        </w:rPr>
      </w:pPr>
    </w:p>
    <w:p w14:paraId="75DA3911" w14:textId="77777777" w:rsidR="00A54974" w:rsidRPr="006D4CE8" w:rsidRDefault="00A54974" w:rsidP="003E03B1">
      <w:pPr>
        <w:tabs>
          <w:tab w:val="left" w:pos="361"/>
        </w:tabs>
        <w:spacing w:before="140" w:line="360" w:lineRule="auto"/>
        <w:jc w:val="both"/>
        <w:rPr>
          <w:rFonts w:cstheme="minorHAnsi"/>
          <w:sz w:val="24"/>
          <w:szCs w:val="24"/>
        </w:rPr>
      </w:pPr>
    </w:p>
    <w:p w14:paraId="662963B2" w14:textId="77777777" w:rsidR="00A54974" w:rsidRPr="006D4CE8" w:rsidRDefault="00A54974" w:rsidP="003E03B1">
      <w:pPr>
        <w:tabs>
          <w:tab w:val="left" w:pos="361"/>
        </w:tabs>
        <w:spacing w:before="140" w:line="360" w:lineRule="auto"/>
        <w:jc w:val="both"/>
        <w:rPr>
          <w:rFonts w:cstheme="minorHAnsi"/>
          <w:sz w:val="24"/>
          <w:szCs w:val="24"/>
        </w:rPr>
      </w:pPr>
    </w:p>
    <w:p w14:paraId="7AB5CFD9" w14:textId="77777777" w:rsidR="00A54974" w:rsidRPr="006D4CE8" w:rsidRDefault="00A54974" w:rsidP="003E03B1">
      <w:pPr>
        <w:tabs>
          <w:tab w:val="left" w:pos="361"/>
        </w:tabs>
        <w:spacing w:before="140" w:line="360" w:lineRule="auto"/>
        <w:jc w:val="both"/>
        <w:rPr>
          <w:rFonts w:cstheme="minorHAnsi"/>
          <w:sz w:val="24"/>
          <w:szCs w:val="24"/>
        </w:rPr>
      </w:pPr>
    </w:p>
    <w:p w14:paraId="3E0238F3" w14:textId="77777777" w:rsidR="00A54974" w:rsidRPr="006D4CE8" w:rsidRDefault="00A54974" w:rsidP="003E03B1">
      <w:pPr>
        <w:tabs>
          <w:tab w:val="left" w:pos="361"/>
        </w:tabs>
        <w:spacing w:before="140" w:line="360" w:lineRule="auto"/>
        <w:jc w:val="both"/>
        <w:rPr>
          <w:rFonts w:cstheme="minorHAnsi"/>
          <w:sz w:val="24"/>
          <w:szCs w:val="24"/>
        </w:rPr>
      </w:pPr>
    </w:p>
    <w:p w14:paraId="644DBD4A" w14:textId="77777777" w:rsidR="00A54974" w:rsidRPr="006D4CE8" w:rsidRDefault="00A54974" w:rsidP="003E03B1">
      <w:pPr>
        <w:tabs>
          <w:tab w:val="left" w:pos="361"/>
        </w:tabs>
        <w:spacing w:before="140" w:line="360" w:lineRule="auto"/>
        <w:jc w:val="both"/>
        <w:rPr>
          <w:rFonts w:cstheme="minorHAnsi"/>
          <w:sz w:val="24"/>
          <w:szCs w:val="24"/>
        </w:rPr>
      </w:pPr>
    </w:p>
    <w:p w14:paraId="2A0454C2" w14:textId="77777777" w:rsidR="00A54974" w:rsidRPr="006D4CE8" w:rsidRDefault="00A54974" w:rsidP="003E03B1">
      <w:pPr>
        <w:tabs>
          <w:tab w:val="left" w:pos="361"/>
        </w:tabs>
        <w:spacing w:before="140" w:line="360" w:lineRule="auto"/>
        <w:jc w:val="both"/>
        <w:rPr>
          <w:rFonts w:cstheme="minorHAnsi"/>
          <w:sz w:val="24"/>
          <w:szCs w:val="24"/>
        </w:rPr>
      </w:pPr>
    </w:p>
    <w:p w14:paraId="0C55B5A8" w14:textId="77777777" w:rsidR="00A54974" w:rsidRPr="006D4CE8" w:rsidRDefault="00A54974" w:rsidP="003E03B1">
      <w:pPr>
        <w:tabs>
          <w:tab w:val="left" w:pos="361"/>
        </w:tabs>
        <w:spacing w:before="140" w:line="360" w:lineRule="auto"/>
        <w:jc w:val="both"/>
        <w:rPr>
          <w:rFonts w:cstheme="minorHAnsi"/>
          <w:sz w:val="24"/>
          <w:szCs w:val="24"/>
        </w:rPr>
      </w:pPr>
    </w:p>
    <w:p w14:paraId="0A36C4AF" w14:textId="23F30353" w:rsidR="000A790A" w:rsidRPr="006D4CE8" w:rsidRDefault="005840E1" w:rsidP="0040449C">
      <w:pPr>
        <w:pStyle w:val="GvdeMetni"/>
        <w:numPr>
          <w:ilvl w:val="0"/>
          <w:numId w:val="42"/>
        </w:numPr>
        <w:tabs>
          <w:tab w:val="left" w:pos="993"/>
        </w:tabs>
        <w:spacing w:line="360" w:lineRule="auto"/>
        <w:jc w:val="both"/>
        <w:rPr>
          <w:rFonts w:asciiTheme="minorHAnsi" w:hAnsiTheme="minorHAnsi" w:cstheme="minorHAnsi"/>
          <w:b/>
        </w:rPr>
      </w:pPr>
      <w:r w:rsidRPr="006D4CE8">
        <w:rPr>
          <w:rFonts w:asciiTheme="minorHAnsi" w:hAnsiTheme="minorHAnsi" w:cstheme="minorHAnsi"/>
          <w:b/>
        </w:rPr>
        <w:lastRenderedPageBreak/>
        <w:t xml:space="preserve">ATIK MİNİMİZASYONU </w:t>
      </w:r>
      <w:r w:rsidR="000A790A" w:rsidRPr="006D4CE8">
        <w:rPr>
          <w:rFonts w:asciiTheme="minorHAnsi" w:hAnsiTheme="minorHAnsi" w:cstheme="minorHAnsi"/>
          <w:b/>
        </w:rPr>
        <w:t>UYGULAMA</w:t>
      </w:r>
      <w:r w:rsidRPr="006D4CE8">
        <w:rPr>
          <w:rFonts w:asciiTheme="minorHAnsi" w:hAnsiTheme="minorHAnsi" w:cstheme="minorHAnsi"/>
          <w:b/>
        </w:rPr>
        <w:t>SI</w:t>
      </w:r>
      <w:r w:rsidR="000A790A" w:rsidRPr="006D4CE8">
        <w:rPr>
          <w:rFonts w:asciiTheme="minorHAnsi" w:hAnsiTheme="minorHAnsi" w:cstheme="minorHAnsi"/>
          <w:b/>
        </w:rPr>
        <w:t>:</w:t>
      </w:r>
    </w:p>
    <w:p w14:paraId="02064119" w14:textId="77777777" w:rsidR="004302BC" w:rsidRPr="006D4CE8" w:rsidRDefault="004302BC" w:rsidP="00DB7592">
      <w:pPr>
        <w:pStyle w:val="GvdeMetni"/>
        <w:spacing w:line="360" w:lineRule="auto"/>
        <w:jc w:val="both"/>
        <w:rPr>
          <w:rFonts w:asciiTheme="minorHAnsi" w:hAnsiTheme="minorHAnsi" w:cstheme="minorHAnsi"/>
          <w:bCs/>
        </w:rPr>
      </w:pPr>
      <w:r w:rsidRPr="006D4CE8">
        <w:rPr>
          <w:rFonts w:asciiTheme="minorHAnsi" w:hAnsiTheme="minorHAnsi" w:cstheme="minorHAnsi"/>
          <w:bCs/>
        </w:rPr>
        <w:t>Atık yönetiminde ilk aşama atık önleme veya atık azaltımıdır. Atık önleme hem niteliksel hem de niceliksel şekilde olabilir.</w:t>
      </w:r>
    </w:p>
    <w:p w14:paraId="668C0AED" w14:textId="77777777" w:rsidR="005840E1" w:rsidRPr="006D4CE8" w:rsidRDefault="004302BC" w:rsidP="00DB7592">
      <w:pPr>
        <w:pStyle w:val="GvdeMetni"/>
        <w:spacing w:line="360" w:lineRule="auto"/>
        <w:jc w:val="both"/>
        <w:rPr>
          <w:rFonts w:asciiTheme="minorHAnsi" w:hAnsiTheme="minorHAnsi" w:cstheme="minorHAnsi"/>
          <w:bCs/>
        </w:rPr>
      </w:pPr>
      <w:r w:rsidRPr="006D4CE8">
        <w:rPr>
          <w:rFonts w:asciiTheme="minorHAnsi" w:hAnsiTheme="minorHAnsi" w:cstheme="minorHAnsi"/>
          <w:bCs/>
        </w:rPr>
        <w:t xml:space="preserve">Zararlı madde içeren bir ürün yerine, daha az zararlı madde içeren bir alternatif seçilerek, atığın kirletici potansiyelini azaltarak önleme yapılmış olacaktır. </w:t>
      </w:r>
    </w:p>
    <w:p w14:paraId="3A26666B" w14:textId="71A1C83F" w:rsidR="000A790A" w:rsidRPr="006D4CE8" w:rsidRDefault="00C20664" w:rsidP="00DB7592">
      <w:pPr>
        <w:pStyle w:val="GvdeMetni"/>
        <w:spacing w:line="360" w:lineRule="auto"/>
        <w:jc w:val="both"/>
        <w:rPr>
          <w:rFonts w:asciiTheme="minorHAnsi" w:hAnsiTheme="minorHAnsi" w:cstheme="minorHAnsi"/>
          <w:bCs/>
        </w:rPr>
      </w:pPr>
      <w:r w:rsidRPr="006D4CE8">
        <w:rPr>
          <w:rFonts w:asciiTheme="minorHAnsi" w:hAnsiTheme="minorHAnsi" w:cstheme="minorHAnsi"/>
          <w:bCs/>
        </w:rPr>
        <w:t>Otelimiz</w:t>
      </w:r>
      <w:r w:rsidR="000A790A" w:rsidRPr="006D4CE8">
        <w:rPr>
          <w:rFonts w:asciiTheme="minorHAnsi" w:hAnsiTheme="minorHAnsi" w:cstheme="minorHAnsi"/>
          <w:bCs/>
        </w:rPr>
        <w:t xml:space="preserve">de; evsel nitelikli atıklar, tıbbi nitelikli atıklar, ambalaj atıkları, tehlikeli </w:t>
      </w:r>
      <w:r w:rsidR="004302BC" w:rsidRPr="006D4CE8">
        <w:rPr>
          <w:rFonts w:asciiTheme="minorHAnsi" w:hAnsiTheme="minorHAnsi" w:cstheme="minorHAnsi"/>
          <w:bCs/>
        </w:rPr>
        <w:t>atıklar meydana</w:t>
      </w:r>
      <w:r w:rsidR="000A790A" w:rsidRPr="006D4CE8">
        <w:rPr>
          <w:rFonts w:asciiTheme="minorHAnsi" w:hAnsiTheme="minorHAnsi" w:cstheme="minorHAnsi"/>
          <w:bCs/>
        </w:rPr>
        <w:t xml:space="preserve"> gelmektedir. Bu atıklar kaynaklarında ayrımı yapılıp, ayrı olarak</w:t>
      </w:r>
      <w:r w:rsidR="00DB7592" w:rsidRPr="006D4CE8">
        <w:rPr>
          <w:rFonts w:asciiTheme="minorHAnsi" w:hAnsiTheme="minorHAnsi" w:cstheme="minorHAnsi"/>
          <w:bCs/>
        </w:rPr>
        <w:t xml:space="preserve"> </w:t>
      </w:r>
      <w:r w:rsidR="000A790A" w:rsidRPr="006D4CE8">
        <w:rPr>
          <w:rFonts w:asciiTheme="minorHAnsi" w:hAnsiTheme="minorHAnsi" w:cstheme="minorHAnsi"/>
          <w:bCs/>
        </w:rPr>
        <w:t>toplanmadığı takdirde sağlıkla, çevreyle ve ekonomi ile ilgili çeşitli problemler ortaya çıkmaktadır.</w:t>
      </w:r>
      <w:r w:rsidR="00DB7592" w:rsidRPr="006D4CE8">
        <w:rPr>
          <w:rFonts w:asciiTheme="minorHAnsi" w:hAnsiTheme="minorHAnsi" w:cstheme="minorHAnsi"/>
          <w:bCs/>
        </w:rPr>
        <w:t xml:space="preserve"> </w:t>
      </w:r>
      <w:r w:rsidR="000A790A" w:rsidRPr="006D4CE8">
        <w:rPr>
          <w:rFonts w:asciiTheme="minorHAnsi" w:hAnsiTheme="minorHAnsi" w:cstheme="minorHAnsi"/>
          <w:bCs/>
        </w:rPr>
        <w:t>Bu sorunları en aza indirebilmek için Atık Minimizasyonuna gereken önem verilip atık minimizasyonu için gerekli çalışmalar yapılmalıdır.</w:t>
      </w:r>
      <w:r w:rsidR="00DB7592" w:rsidRPr="006D4CE8">
        <w:rPr>
          <w:rFonts w:asciiTheme="minorHAnsi" w:hAnsiTheme="minorHAnsi" w:cstheme="minorHAnsi"/>
          <w:bCs/>
        </w:rPr>
        <w:t xml:space="preserve"> </w:t>
      </w:r>
      <w:r w:rsidR="000A790A" w:rsidRPr="006D4CE8">
        <w:rPr>
          <w:rFonts w:asciiTheme="minorHAnsi" w:hAnsiTheme="minorHAnsi" w:cstheme="minorHAnsi"/>
          <w:bCs/>
        </w:rPr>
        <w:t>Atık minimizasyonu; atık oluşumun ve miktarının azaltılması anlamına gelmekte olup, bunun</w:t>
      </w:r>
      <w:r w:rsidR="00DB7592" w:rsidRPr="006D4CE8">
        <w:rPr>
          <w:rFonts w:asciiTheme="minorHAnsi" w:hAnsiTheme="minorHAnsi" w:cstheme="minorHAnsi"/>
          <w:bCs/>
        </w:rPr>
        <w:t xml:space="preserve"> </w:t>
      </w:r>
      <w:r w:rsidR="000A790A" w:rsidRPr="006D4CE8">
        <w:rPr>
          <w:rFonts w:asciiTheme="minorHAnsi" w:hAnsiTheme="minorHAnsi" w:cstheme="minorHAnsi"/>
          <w:bCs/>
        </w:rPr>
        <w:t>içinde değişik özelliklere sahip atıkların oluştuğu yerde ayrı kaplarda toplanması ve taşınmasıdır.</w:t>
      </w:r>
    </w:p>
    <w:p w14:paraId="2830FF9F" w14:textId="73235324" w:rsidR="00BA4799" w:rsidRPr="006D4CE8" w:rsidRDefault="00BA4799" w:rsidP="005E6809">
      <w:pPr>
        <w:pStyle w:val="GvdeMetni"/>
        <w:numPr>
          <w:ilvl w:val="0"/>
          <w:numId w:val="17"/>
        </w:numPr>
        <w:spacing w:line="360" w:lineRule="auto"/>
        <w:jc w:val="both"/>
        <w:rPr>
          <w:rFonts w:asciiTheme="minorHAnsi" w:hAnsiTheme="minorHAnsi" w:cstheme="minorHAnsi"/>
          <w:bCs/>
        </w:rPr>
      </w:pPr>
      <w:r w:rsidRPr="006D4CE8">
        <w:rPr>
          <w:rFonts w:asciiTheme="minorHAnsi" w:hAnsiTheme="minorHAnsi" w:cstheme="minorHAnsi"/>
          <w:b/>
        </w:rPr>
        <w:t>Evsel atıkların oluşumunun ve miktarının azaltılması amacı ile yapılacak çalışmalar:</w:t>
      </w:r>
      <w:r w:rsidRPr="006D4CE8">
        <w:rPr>
          <w:rFonts w:asciiTheme="minorHAnsi" w:hAnsiTheme="minorHAnsi" w:cstheme="minorHAnsi"/>
          <w:bCs/>
        </w:rPr>
        <w:t xml:space="preserve"> Evsel atıklar; idari birimleri, teknik birimler, büro ve oturma alanları, mutfak ve bahçe gibi</w:t>
      </w:r>
      <w:r w:rsidR="007040BC" w:rsidRPr="006D4CE8">
        <w:rPr>
          <w:rFonts w:asciiTheme="minorHAnsi" w:hAnsiTheme="minorHAnsi" w:cstheme="minorHAnsi"/>
          <w:bCs/>
        </w:rPr>
        <w:t xml:space="preserve"> </w:t>
      </w:r>
      <w:r w:rsidRPr="006D4CE8">
        <w:rPr>
          <w:rFonts w:asciiTheme="minorHAnsi" w:hAnsiTheme="minorHAnsi" w:cstheme="minorHAnsi"/>
          <w:bCs/>
        </w:rPr>
        <w:t>kısımlarından kaynaklanan, kontamine olmamış atıklardır.</w:t>
      </w:r>
      <w:r w:rsidR="007040BC" w:rsidRPr="006D4CE8">
        <w:rPr>
          <w:rFonts w:asciiTheme="minorHAnsi" w:hAnsiTheme="minorHAnsi" w:cstheme="minorHAnsi"/>
          <w:bCs/>
        </w:rPr>
        <w:t xml:space="preserve"> </w:t>
      </w:r>
      <w:r w:rsidRPr="006D4CE8">
        <w:rPr>
          <w:rFonts w:asciiTheme="minorHAnsi" w:hAnsiTheme="minorHAnsi" w:cstheme="minorHAnsi"/>
          <w:bCs/>
        </w:rPr>
        <w:t>Her türlü yiyecek (yemek, sebze, meyve, çay...) atığı, yağ ve yiyecek atıkları ile bulaşmış</w:t>
      </w:r>
      <w:r w:rsidR="007040BC" w:rsidRPr="006D4CE8">
        <w:rPr>
          <w:rFonts w:asciiTheme="minorHAnsi" w:hAnsiTheme="minorHAnsi" w:cstheme="minorHAnsi"/>
          <w:bCs/>
        </w:rPr>
        <w:t xml:space="preserve"> </w:t>
      </w:r>
      <w:r w:rsidRPr="006D4CE8">
        <w:rPr>
          <w:rFonts w:asciiTheme="minorHAnsi" w:hAnsiTheme="minorHAnsi" w:cstheme="minorHAnsi"/>
          <w:bCs/>
        </w:rPr>
        <w:t>kâğıtlar, bahçe bakım işlemleri sonucunda ortaya çıkan çimen, yaprak, bitki döküntülerinden ve ambalaj atığı sınıfına girmeyen ürünlerden oluşur.</w:t>
      </w:r>
      <w:r w:rsidR="007040BC" w:rsidRPr="006D4CE8">
        <w:rPr>
          <w:rFonts w:asciiTheme="minorHAnsi" w:hAnsiTheme="minorHAnsi" w:cstheme="minorHAnsi"/>
          <w:bCs/>
        </w:rPr>
        <w:t xml:space="preserve"> </w:t>
      </w:r>
      <w:r w:rsidRPr="006D4CE8">
        <w:rPr>
          <w:rFonts w:asciiTheme="minorHAnsi" w:hAnsiTheme="minorHAnsi" w:cstheme="minorHAnsi"/>
          <w:bCs/>
        </w:rPr>
        <w:t>Evsel nitelikli atıkların oluşumunun ve miktarının azaltılması amacı ile bütün atıklar kaynağında ayrı olarak toplanmaktadır. Tüm atıkların kaynağında ayrı toplanabilmesi için, gerekli olan</w:t>
      </w:r>
      <w:r w:rsidR="007040BC" w:rsidRPr="006D4CE8">
        <w:rPr>
          <w:rFonts w:asciiTheme="minorHAnsi" w:hAnsiTheme="minorHAnsi" w:cstheme="minorHAnsi"/>
          <w:bCs/>
        </w:rPr>
        <w:t xml:space="preserve"> </w:t>
      </w:r>
      <w:r w:rsidRPr="006D4CE8">
        <w:rPr>
          <w:rFonts w:asciiTheme="minorHAnsi" w:hAnsiTheme="minorHAnsi" w:cstheme="minorHAnsi"/>
          <w:bCs/>
        </w:rPr>
        <w:t xml:space="preserve">yerlerde uygun boyutta, renkte, şekilde atık kapları bulundurulmaktadır. </w:t>
      </w:r>
      <w:proofErr w:type="gramStart"/>
      <w:r w:rsidRPr="006D4CE8">
        <w:rPr>
          <w:rFonts w:asciiTheme="minorHAnsi" w:hAnsiTheme="minorHAnsi" w:cstheme="minorHAnsi"/>
          <w:bCs/>
        </w:rPr>
        <w:t>Kağıt</w:t>
      </w:r>
      <w:proofErr w:type="gramEnd"/>
      <w:r w:rsidRPr="006D4CE8">
        <w:rPr>
          <w:rFonts w:asciiTheme="minorHAnsi" w:hAnsiTheme="minorHAnsi" w:cstheme="minorHAnsi"/>
          <w:bCs/>
        </w:rPr>
        <w:t>, gazete, dergi, cam ve pet kaplar, enfekte değillerse geri dönüşümlü olarak değerlendirilmekte, geri dönüşümü olan ürünler tercih edilerek evsel nitelikli atık miktarı azaltılmaktadır.</w:t>
      </w:r>
    </w:p>
    <w:p w14:paraId="6A35A006" w14:textId="1089AB54" w:rsidR="00873572" w:rsidRPr="006D4CE8" w:rsidRDefault="00A721F3" w:rsidP="00873572">
      <w:pPr>
        <w:pStyle w:val="GvdeMetni"/>
        <w:numPr>
          <w:ilvl w:val="0"/>
          <w:numId w:val="17"/>
        </w:numPr>
        <w:spacing w:line="360" w:lineRule="auto"/>
        <w:jc w:val="both"/>
        <w:rPr>
          <w:rFonts w:asciiTheme="minorHAnsi" w:hAnsiTheme="minorHAnsi" w:cstheme="minorHAnsi"/>
          <w:bCs/>
        </w:rPr>
      </w:pPr>
      <w:r w:rsidRPr="006D4CE8">
        <w:rPr>
          <w:rFonts w:asciiTheme="minorHAnsi" w:hAnsiTheme="minorHAnsi" w:cstheme="minorHAnsi"/>
          <w:b/>
        </w:rPr>
        <w:t xml:space="preserve">Ambalaj atıkların oluşumunun ve miktarının azaltılması amacı ile yapılacak çalışmalar: </w:t>
      </w:r>
      <w:r w:rsidRPr="006D4CE8">
        <w:rPr>
          <w:rFonts w:asciiTheme="minorHAnsi" w:hAnsiTheme="minorHAnsi" w:cstheme="minorHAnsi"/>
          <w:bCs/>
        </w:rPr>
        <w:t xml:space="preserve">Ambalaj atıkları tesisin tüm birimlerinden kaynaklanan ve ambalaj atığı sınıflamasına giren kontamine olmamış atıklardır. İlgili Yönetmelikte “ambalaj” kavramı “...bir ürünün üreticiden kullanıcıya ulaştırılması aşamasında, taşınması, korunması, saklanması ve satışa sunumu için kullanılan herhangi bir malzemeden yapılmış ve geri dönüşsüz olanlar da dâhil tüm ürünler” şeklinde tanımlanmaktadır. Aynı Yönetmelikte “ambalaj </w:t>
      </w:r>
      <w:proofErr w:type="spellStart"/>
      <w:r w:rsidRPr="006D4CE8">
        <w:rPr>
          <w:rFonts w:asciiTheme="minorHAnsi" w:hAnsiTheme="minorHAnsi" w:cstheme="minorHAnsi"/>
          <w:bCs/>
        </w:rPr>
        <w:t>atığı”nın</w:t>
      </w:r>
      <w:proofErr w:type="spellEnd"/>
      <w:r w:rsidRPr="006D4CE8">
        <w:rPr>
          <w:rFonts w:asciiTheme="minorHAnsi" w:hAnsiTheme="minorHAnsi" w:cstheme="minorHAnsi"/>
          <w:bCs/>
        </w:rPr>
        <w:t xml:space="preserve"> tanımı ise; “...ürünlerin tüketiciye sunumu için kullanılan ve ürünün kullanılmasından sonra oluşan, kullanım ömrü </w:t>
      </w:r>
      <w:r w:rsidRPr="006D4CE8">
        <w:rPr>
          <w:rFonts w:asciiTheme="minorHAnsi" w:hAnsiTheme="minorHAnsi" w:cstheme="minorHAnsi"/>
          <w:bCs/>
        </w:rPr>
        <w:lastRenderedPageBreak/>
        <w:t>dolmuş tekrar kullanılabilir ambalajlar da dâhil satış, dış ve nakliye ambalaj atığı” şeklinde yapılmıştır. Tesisimizde toplanan ambalaj örnekleri şunlardır: hazır yiyecek ambalajları; su, maden suyu, meyve suyu, dezenfektan, deterjan ve benzeri ambalajlar ile kapakları; köpük, karton ve benzeri destekleyici malzemeleri kapsamaktadır. Ambalaj atıklarının oluşumunun ve miktarının azaltılması için bu atıklar kaynağında ayrı olarak toplanmaktadır. Diğer atıklardan ayrı olarak torbalarda toplanıp geri dönüşüm sistemine kazandırılacaktır.</w:t>
      </w:r>
      <w:r w:rsidR="00873572" w:rsidRPr="006D4CE8">
        <w:rPr>
          <w:rFonts w:asciiTheme="minorHAnsi" w:hAnsiTheme="minorHAnsi" w:cstheme="minorHAnsi"/>
          <w:bCs/>
        </w:rPr>
        <w:t xml:space="preserve"> Ayrıca internet, bilgisayar gibi iletişim araçlarının bulunduğu ortamlarda özel ve resmi yazışmalar, duyurular ve davetiyeler elektronik posta yolluyla yapılmaktadır. Bekleme salonu, koridor gibi ortak kullanım alanlarında duyurular asılmaktadır. İçeceklerde, metal, teneke ve plastik şişelerin kullanımı yerine cam şişeler tercih edilmekle, hazır gıdalarda ise plastik kaplar yerine, geri kazanılmış kâğıt ürünler kullanılarak ambalaj atıkları miktarı azaltılmaktadır.</w:t>
      </w:r>
    </w:p>
    <w:p w14:paraId="707F80C7" w14:textId="27B622AF" w:rsidR="00FD21C1" w:rsidRPr="006D4CE8" w:rsidRDefault="00FD21C1" w:rsidP="00A4339B">
      <w:pPr>
        <w:pStyle w:val="GvdeMetni"/>
        <w:numPr>
          <w:ilvl w:val="0"/>
          <w:numId w:val="17"/>
        </w:numPr>
        <w:spacing w:line="360" w:lineRule="auto"/>
        <w:jc w:val="both"/>
        <w:rPr>
          <w:rFonts w:asciiTheme="minorHAnsi" w:hAnsiTheme="minorHAnsi" w:cstheme="minorHAnsi"/>
          <w:bCs/>
        </w:rPr>
      </w:pPr>
      <w:r w:rsidRPr="006D4CE8">
        <w:rPr>
          <w:rFonts w:asciiTheme="minorHAnsi" w:hAnsiTheme="minorHAnsi" w:cstheme="minorHAnsi"/>
          <w:b/>
        </w:rPr>
        <w:t>Tıbbi atıkların oluşumunun ve miktarının azaltılması amacı ile yapılan çalışmalar:</w:t>
      </w:r>
      <w:r w:rsidRPr="006D4CE8">
        <w:rPr>
          <w:rFonts w:asciiTheme="minorHAnsi" w:hAnsiTheme="minorHAnsi" w:cstheme="minorHAnsi"/>
          <w:bCs/>
        </w:rPr>
        <w:t xml:space="preserve"> İlgili yönetmelik maddesine göre tıbbi atıklar özelliklerine göre 3 sınıfa ayrılır. </w:t>
      </w:r>
    </w:p>
    <w:p w14:paraId="6B3E64CE" w14:textId="77777777" w:rsidR="00FD21C1" w:rsidRPr="006D4CE8" w:rsidRDefault="00FD21C1" w:rsidP="00A4339B">
      <w:pPr>
        <w:pStyle w:val="GvdeMetni"/>
        <w:numPr>
          <w:ilvl w:val="0"/>
          <w:numId w:val="9"/>
        </w:numPr>
        <w:spacing w:line="360" w:lineRule="auto"/>
        <w:jc w:val="both"/>
        <w:rPr>
          <w:rFonts w:asciiTheme="minorHAnsi" w:hAnsiTheme="minorHAnsi" w:cstheme="minorHAnsi"/>
          <w:bCs/>
        </w:rPr>
      </w:pPr>
      <w:r w:rsidRPr="006D4CE8">
        <w:rPr>
          <w:rFonts w:asciiTheme="minorHAnsi" w:hAnsiTheme="minorHAnsi" w:cstheme="minorHAnsi"/>
          <w:bCs/>
        </w:rPr>
        <w:t>Enfeksiyöz atıklar</w:t>
      </w:r>
    </w:p>
    <w:p w14:paraId="1FE84C46" w14:textId="77777777" w:rsidR="00FD21C1" w:rsidRPr="006D4CE8" w:rsidRDefault="00FD21C1" w:rsidP="00A4339B">
      <w:pPr>
        <w:pStyle w:val="GvdeMetni"/>
        <w:numPr>
          <w:ilvl w:val="0"/>
          <w:numId w:val="9"/>
        </w:numPr>
        <w:spacing w:line="360" w:lineRule="auto"/>
        <w:jc w:val="both"/>
        <w:rPr>
          <w:rFonts w:asciiTheme="minorHAnsi" w:hAnsiTheme="minorHAnsi" w:cstheme="minorHAnsi"/>
          <w:bCs/>
        </w:rPr>
      </w:pPr>
      <w:r w:rsidRPr="006D4CE8">
        <w:rPr>
          <w:rFonts w:asciiTheme="minorHAnsi" w:hAnsiTheme="minorHAnsi" w:cstheme="minorHAnsi"/>
          <w:bCs/>
        </w:rPr>
        <w:t>Kesici-delici atıklar</w:t>
      </w:r>
    </w:p>
    <w:p w14:paraId="6C05A7BA" w14:textId="3AFD3BB4" w:rsidR="00FD21C1" w:rsidRPr="006D4CE8" w:rsidRDefault="00FD21C1" w:rsidP="00A4339B">
      <w:pPr>
        <w:pStyle w:val="GvdeMetni"/>
        <w:numPr>
          <w:ilvl w:val="0"/>
          <w:numId w:val="9"/>
        </w:numPr>
        <w:spacing w:line="360" w:lineRule="auto"/>
        <w:jc w:val="both"/>
        <w:rPr>
          <w:rFonts w:asciiTheme="minorHAnsi" w:hAnsiTheme="minorHAnsi" w:cstheme="minorHAnsi"/>
          <w:bCs/>
        </w:rPr>
      </w:pPr>
      <w:r w:rsidRPr="006D4CE8">
        <w:rPr>
          <w:rFonts w:asciiTheme="minorHAnsi" w:hAnsiTheme="minorHAnsi" w:cstheme="minorHAnsi"/>
          <w:bCs/>
        </w:rPr>
        <w:t>Patolojik atıklar</w:t>
      </w:r>
    </w:p>
    <w:p w14:paraId="06A38131" w14:textId="59C720FD" w:rsidR="00FD21C1" w:rsidRPr="006D4CE8" w:rsidRDefault="00FD21C1" w:rsidP="00A4339B">
      <w:pPr>
        <w:pStyle w:val="GvdeMetni"/>
        <w:spacing w:line="360" w:lineRule="auto"/>
        <w:ind w:left="720"/>
        <w:jc w:val="both"/>
        <w:rPr>
          <w:rFonts w:asciiTheme="minorHAnsi" w:hAnsiTheme="minorHAnsi" w:cstheme="minorHAnsi"/>
          <w:bCs/>
        </w:rPr>
      </w:pPr>
      <w:r w:rsidRPr="006D4CE8">
        <w:rPr>
          <w:rFonts w:asciiTheme="minorHAnsi" w:hAnsiTheme="minorHAnsi" w:cstheme="minorHAnsi"/>
          <w:bCs/>
        </w:rPr>
        <w:t>Otelimizde iki tip tıbbi atığın açığa çıkma ihtimali mevcuttur;</w:t>
      </w:r>
    </w:p>
    <w:p w14:paraId="6B5910D1" w14:textId="77777777" w:rsidR="00FD21C1" w:rsidRPr="006D4CE8" w:rsidRDefault="00FD21C1" w:rsidP="00A4339B">
      <w:pPr>
        <w:pStyle w:val="GvdeMetni"/>
        <w:numPr>
          <w:ilvl w:val="0"/>
          <w:numId w:val="9"/>
        </w:numPr>
        <w:spacing w:line="360" w:lineRule="auto"/>
        <w:jc w:val="both"/>
        <w:rPr>
          <w:rFonts w:asciiTheme="minorHAnsi" w:hAnsiTheme="minorHAnsi" w:cstheme="minorHAnsi"/>
          <w:bCs/>
        </w:rPr>
      </w:pPr>
      <w:r w:rsidRPr="006D4CE8">
        <w:rPr>
          <w:rFonts w:asciiTheme="minorHAnsi" w:hAnsiTheme="minorHAnsi" w:cstheme="minorHAnsi"/>
          <w:bCs/>
        </w:rPr>
        <w:t>Enfeksiyöz atıklar</w:t>
      </w:r>
    </w:p>
    <w:p w14:paraId="52E712FE" w14:textId="77777777" w:rsidR="00FD21C1" w:rsidRPr="006D4CE8" w:rsidRDefault="00FD21C1" w:rsidP="00A4339B">
      <w:pPr>
        <w:pStyle w:val="GvdeMetni"/>
        <w:numPr>
          <w:ilvl w:val="0"/>
          <w:numId w:val="9"/>
        </w:numPr>
        <w:spacing w:line="360" w:lineRule="auto"/>
        <w:jc w:val="both"/>
        <w:rPr>
          <w:rFonts w:asciiTheme="minorHAnsi" w:hAnsiTheme="minorHAnsi" w:cstheme="minorHAnsi"/>
          <w:bCs/>
        </w:rPr>
      </w:pPr>
      <w:r w:rsidRPr="006D4CE8">
        <w:rPr>
          <w:rFonts w:asciiTheme="minorHAnsi" w:hAnsiTheme="minorHAnsi" w:cstheme="minorHAnsi"/>
          <w:bCs/>
        </w:rPr>
        <w:t>Kesici-delici atıklar</w:t>
      </w:r>
    </w:p>
    <w:p w14:paraId="28A68E73" w14:textId="70B0198E" w:rsidR="00FD21C1" w:rsidRPr="006D4CE8" w:rsidRDefault="00FD21C1" w:rsidP="00A4339B">
      <w:pPr>
        <w:pStyle w:val="GvdeMetni"/>
        <w:spacing w:line="360" w:lineRule="auto"/>
        <w:ind w:left="196"/>
        <w:jc w:val="both"/>
        <w:rPr>
          <w:rFonts w:asciiTheme="minorHAnsi" w:hAnsiTheme="minorHAnsi" w:cstheme="minorHAnsi"/>
          <w:bCs/>
        </w:rPr>
      </w:pPr>
      <w:r w:rsidRPr="006D4CE8">
        <w:rPr>
          <w:rFonts w:asciiTheme="minorHAnsi" w:hAnsiTheme="minorHAnsi" w:cstheme="minorHAnsi"/>
          <w:bCs/>
        </w:rPr>
        <w:t>Tıbbi atıkların oluşumunun ve miktarının azaltılması amacı için tıbbi atıklar kaynağında ayrı olarak toplanmaktadır. Ayrıca kontamine olmamaları koşulu ile ilaç kutuları, serum şişeleri gibi maddeler özelliklerine uygun olarak değerlendirilmektedir.</w:t>
      </w:r>
      <w:r w:rsidR="001F5CA8" w:rsidRPr="006D4CE8">
        <w:rPr>
          <w:rFonts w:asciiTheme="minorHAnsi" w:hAnsiTheme="minorHAnsi" w:cstheme="minorHAnsi"/>
          <w:bCs/>
        </w:rPr>
        <w:t xml:space="preserve"> Otelimize gelen m</w:t>
      </w:r>
      <w:r w:rsidRPr="006D4CE8">
        <w:rPr>
          <w:rFonts w:asciiTheme="minorHAnsi" w:hAnsiTheme="minorHAnsi" w:cstheme="minorHAnsi"/>
          <w:bCs/>
        </w:rPr>
        <w:t>isafirler de atıklar, atık çeşitleri ve bu atıkların atılması gereken kaplar konusunda bilgilendirilmekte ve atık kaplarının bulunduğu alanlarda uyarılar asılmaktadır.</w:t>
      </w:r>
    </w:p>
    <w:p w14:paraId="46F5C0B5" w14:textId="77777777" w:rsidR="001F5CA8" w:rsidRPr="006D4CE8" w:rsidRDefault="001F5CA8" w:rsidP="00A4339B">
      <w:pPr>
        <w:pStyle w:val="GvdeMetni"/>
        <w:numPr>
          <w:ilvl w:val="0"/>
          <w:numId w:val="17"/>
        </w:numPr>
        <w:spacing w:line="360" w:lineRule="auto"/>
        <w:jc w:val="both"/>
        <w:rPr>
          <w:rFonts w:asciiTheme="minorHAnsi" w:hAnsiTheme="minorHAnsi" w:cstheme="minorHAnsi"/>
          <w:b/>
        </w:rPr>
      </w:pPr>
      <w:r w:rsidRPr="006D4CE8">
        <w:rPr>
          <w:rFonts w:asciiTheme="minorHAnsi" w:hAnsiTheme="minorHAnsi" w:cstheme="minorHAnsi"/>
          <w:b/>
        </w:rPr>
        <w:t>Tehlikeli atıkların oluşumunun ve miktarının azaltılması amacı ile yapılan çalışmalar:</w:t>
      </w:r>
    </w:p>
    <w:p w14:paraId="4B618443" w14:textId="14CF53FA" w:rsidR="001F5CA8" w:rsidRPr="006D4CE8" w:rsidRDefault="001F5CA8" w:rsidP="00A4339B">
      <w:pPr>
        <w:pStyle w:val="GvdeMetni"/>
        <w:spacing w:line="360" w:lineRule="auto"/>
        <w:ind w:left="196"/>
        <w:jc w:val="both"/>
        <w:rPr>
          <w:rFonts w:asciiTheme="minorHAnsi" w:hAnsiTheme="minorHAnsi" w:cstheme="minorHAnsi"/>
          <w:bCs/>
        </w:rPr>
      </w:pPr>
      <w:r w:rsidRPr="006D4CE8">
        <w:rPr>
          <w:rFonts w:asciiTheme="minorHAnsi" w:hAnsiTheme="minorHAnsi" w:cstheme="minorHAnsi"/>
          <w:bCs/>
        </w:rPr>
        <w:t xml:space="preserve">Tehlikeli atıklar özelliklerine göre </w:t>
      </w:r>
      <w:r w:rsidR="00BE10BF" w:rsidRPr="006D4CE8">
        <w:rPr>
          <w:rFonts w:asciiTheme="minorHAnsi" w:hAnsiTheme="minorHAnsi" w:cstheme="minorHAnsi"/>
          <w:bCs/>
        </w:rPr>
        <w:t>sınıflara</w:t>
      </w:r>
      <w:r w:rsidRPr="006D4CE8">
        <w:rPr>
          <w:rFonts w:asciiTheme="minorHAnsi" w:hAnsiTheme="minorHAnsi" w:cstheme="minorHAnsi"/>
          <w:bCs/>
        </w:rPr>
        <w:t xml:space="preserve"> ayrılır. İlgili Yönetmelik maddesine ve otelimizde üretilen atıklar göz önüne alınarak aşağıda belirlenmiştir. </w:t>
      </w:r>
    </w:p>
    <w:p w14:paraId="771BEE21" w14:textId="6DB5AD8F" w:rsidR="001F5CA8" w:rsidRPr="006D4CE8" w:rsidRDefault="001F5CA8" w:rsidP="00A4339B">
      <w:pPr>
        <w:pStyle w:val="GvdeMetni"/>
        <w:numPr>
          <w:ilvl w:val="0"/>
          <w:numId w:val="18"/>
        </w:numPr>
        <w:spacing w:before="160" w:line="360" w:lineRule="auto"/>
        <w:jc w:val="both"/>
        <w:rPr>
          <w:rFonts w:asciiTheme="minorHAnsi" w:hAnsiTheme="minorHAnsi" w:cstheme="minorHAnsi"/>
        </w:rPr>
      </w:pPr>
      <w:r w:rsidRPr="006D4CE8">
        <w:rPr>
          <w:rFonts w:asciiTheme="minorHAnsi" w:hAnsiTheme="minorHAnsi" w:cstheme="minorHAnsi"/>
          <w:b/>
        </w:rPr>
        <w:t xml:space="preserve">Kontamine Ambalaj: </w:t>
      </w:r>
      <w:r w:rsidRPr="006D4CE8">
        <w:rPr>
          <w:rFonts w:asciiTheme="minorHAnsi" w:hAnsiTheme="minorHAnsi" w:cstheme="minorHAnsi"/>
          <w:bCs/>
        </w:rPr>
        <w:t xml:space="preserve">Bakım onarım sırasında kullanılan ve insan ve çevre sağlığı için çeşitli etkilerle zararlı olabilen kimyasal/tehlikeli maddelerin taşındığı varil, bidon, teneke gibi kontamine olmuş </w:t>
      </w:r>
      <w:r w:rsidR="00262B4F" w:rsidRPr="006D4CE8">
        <w:rPr>
          <w:rFonts w:asciiTheme="minorHAnsi" w:hAnsiTheme="minorHAnsi" w:cstheme="minorHAnsi"/>
          <w:bCs/>
        </w:rPr>
        <w:t xml:space="preserve">15 01 10 kodlu </w:t>
      </w:r>
      <w:r w:rsidRPr="006D4CE8">
        <w:rPr>
          <w:rFonts w:asciiTheme="minorHAnsi" w:hAnsiTheme="minorHAnsi" w:cstheme="minorHAnsi"/>
          <w:bCs/>
        </w:rPr>
        <w:t>ambalaj atıklarını tarif eder.</w:t>
      </w:r>
      <w:r w:rsidR="004E6C66" w:rsidRPr="006D4CE8">
        <w:rPr>
          <w:rFonts w:asciiTheme="minorHAnsi" w:hAnsiTheme="minorHAnsi" w:cstheme="minorHAnsi"/>
          <w:bCs/>
        </w:rPr>
        <w:t xml:space="preserve"> Lisanslı geri kazanım </w:t>
      </w:r>
      <w:r w:rsidR="004E6C66" w:rsidRPr="006D4CE8">
        <w:rPr>
          <w:rFonts w:asciiTheme="minorHAnsi" w:hAnsiTheme="minorHAnsi" w:cstheme="minorHAnsi"/>
          <w:bCs/>
        </w:rPr>
        <w:lastRenderedPageBreak/>
        <w:t xml:space="preserve">firmasına </w:t>
      </w:r>
      <w:r w:rsidR="007C12D9" w:rsidRPr="006D4CE8">
        <w:rPr>
          <w:rFonts w:asciiTheme="minorHAnsi" w:hAnsiTheme="minorHAnsi" w:cstheme="minorHAnsi"/>
          <w:bCs/>
        </w:rPr>
        <w:t xml:space="preserve">teslim edilir. </w:t>
      </w:r>
      <w:r w:rsidR="004E6C66" w:rsidRPr="006D4CE8">
        <w:rPr>
          <w:rFonts w:asciiTheme="minorHAnsi" w:hAnsiTheme="minorHAnsi" w:cstheme="minorHAnsi"/>
          <w:bCs/>
        </w:rPr>
        <w:t xml:space="preserve"> </w:t>
      </w:r>
    </w:p>
    <w:p w14:paraId="3438CC5B" w14:textId="6B6CDA99" w:rsidR="004E6C66" w:rsidRPr="006D4CE8" w:rsidRDefault="00D51CB6" w:rsidP="00A4339B">
      <w:pPr>
        <w:pStyle w:val="GvdeMetni"/>
        <w:numPr>
          <w:ilvl w:val="0"/>
          <w:numId w:val="18"/>
        </w:numPr>
        <w:spacing w:before="160" w:line="360" w:lineRule="auto"/>
        <w:jc w:val="both"/>
        <w:rPr>
          <w:rFonts w:asciiTheme="minorHAnsi" w:hAnsiTheme="minorHAnsi" w:cstheme="minorHAnsi"/>
        </w:rPr>
      </w:pPr>
      <w:r w:rsidRPr="006D4CE8">
        <w:rPr>
          <w:rFonts w:asciiTheme="minorHAnsi" w:hAnsiTheme="minorHAnsi" w:cstheme="minorHAnsi"/>
          <w:b/>
        </w:rPr>
        <w:t>Kontamine Bez</w:t>
      </w:r>
      <w:r w:rsidR="00A746E6" w:rsidRPr="006D4CE8">
        <w:rPr>
          <w:rFonts w:asciiTheme="minorHAnsi" w:hAnsiTheme="minorHAnsi" w:cstheme="minorHAnsi"/>
          <w:b/>
        </w:rPr>
        <w:t xml:space="preserve">, Filtre </w:t>
      </w:r>
      <w:proofErr w:type="spellStart"/>
      <w:proofErr w:type="gramStart"/>
      <w:r w:rsidR="00A746E6" w:rsidRPr="006D4CE8">
        <w:rPr>
          <w:rFonts w:asciiTheme="minorHAnsi" w:hAnsiTheme="minorHAnsi" w:cstheme="minorHAnsi"/>
          <w:b/>
        </w:rPr>
        <w:t>Vb</w:t>
      </w:r>
      <w:proofErr w:type="spellEnd"/>
      <w:r w:rsidR="00A746E6" w:rsidRPr="006D4CE8">
        <w:rPr>
          <w:rFonts w:asciiTheme="minorHAnsi" w:hAnsiTheme="minorHAnsi" w:cstheme="minorHAnsi"/>
          <w:b/>
        </w:rPr>
        <w:t xml:space="preserve"> </w:t>
      </w:r>
      <w:r w:rsidRPr="006D4CE8">
        <w:rPr>
          <w:rFonts w:asciiTheme="minorHAnsi" w:hAnsiTheme="minorHAnsi" w:cstheme="minorHAnsi"/>
          <w:b/>
        </w:rPr>
        <w:t>:</w:t>
      </w:r>
      <w:proofErr w:type="gramEnd"/>
      <w:r w:rsidRPr="006D4CE8">
        <w:rPr>
          <w:rFonts w:asciiTheme="minorHAnsi" w:hAnsiTheme="minorHAnsi" w:cstheme="minorHAnsi"/>
          <w:b/>
        </w:rPr>
        <w:t xml:space="preserve"> </w:t>
      </w:r>
      <w:r w:rsidRPr="006D4CE8">
        <w:rPr>
          <w:rFonts w:asciiTheme="minorHAnsi" w:hAnsiTheme="minorHAnsi" w:cstheme="minorHAnsi"/>
          <w:bCs/>
        </w:rPr>
        <w:t xml:space="preserve">Bakım onarım sırasında kullanılan ve insan ve çevre sağlığı için çeşitli etkilerle zararlı olabilen kimyasal/tehlikeli maddeler ile temas eden bez, </w:t>
      </w:r>
      <w:proofErr w:type="spellStart"/>
      <w:r w:rsidRPr="006D4CE8">
        <w:rPr>
          <w:rFonts w:asciiTheme="minorHAnsi" w:hAnsiTheme="minorHAnsi" w:cstheme="minorHAnsi"/>
          <w:bCs/>
        </w:rPr>
        <w:t>ustubü</w:t>
      </w:r>
      <w:proofErr w:type="spellEnd"/>
      <w:r w:rsidRPr="006D4CE8">
        <w:rPr>
          <w:rFonts w:asciiTheme="minorHAnsi" w:hAnsiTheme="minorHAnsi" w:cstheme="minorHAnsi"/>
          <w:bCs/>
        </w:rPr>
        <w:t xml:space="preserve">, filtre </w:t>
      </w:r>
      <w:proofErr w:type="spellStart"/>
      <w:r w:rsidRPr="006D4CE8">
        <w:rPr>
          <w:rFonts w:asciiTheme="minorHAnsi" w:hAnsiTheme="minorHAnsi" w:cstheme="minorHAnsi"/>
          <w:bCs/>
        </w:rPr>
        <w:t>vb</w:t>
      </w:r>
      <w:proofErr w:type="spellEnd"/>
      <w:r w:rsidRPr="006D4CE8">
        <w:rPr>
          <w:rFonts w:asciiTheme="minorHAnsi" w:hAnsiTheme="minorHAnsi" w:cstheme="minorHAnsi"/>
          <w:bCs/>
        </w:rPr>
        <w:t xml:space="preserve"> kontamine olmuş </w:t>
      </w:r>
      <w:r w:rsidR="00A746E6" w:rsidRPr="006D4CE8">
        <w:rPr>
          <w:rFonts w:asciiTheme="minorHAnsi" w:hAnsiTheme="minorHAnsi" w:cstheme="minorHAnsi"/>
          <w:bCs/>
        </w:rPr>
        <w:t xml:space="preserve">15 02 02 kodlu kontamine </w:t>
      </w:r>
      <w:r w:rsidRPr="006D4CE8">
        <w:rPr>
          <w:rFonts w:asciiTheme="minorHAnsi" w:hAnsiTheme="minorHAnsi" w:cstheme="minorHAnsi"/>
          <w:bCs/>
        </w:rPr>
        <w:t>atıkları tarif eder.</w:t>
      </w:r>
      <w:r w:rsidR="004E6C66" w:rsidRPr="006D4CE8">
        <w:rPr>
          <w:rFonts w:asciiTheme="minorHAnsi" w:hAnsiTheme="minorHAnsi" w:cstheme="minorHAnsi"/>
          <w:bCs/>
        </w:rPr>
        <w:t xml:space="preserve"> Lisanslı bertaraf firmasına </w:t>
      </w:r>
      <w:r w:rsidR="007C12D9" w:rsidRPr="006D4CE8">
        <w:rPr>
          <w:rFonts w:asciiTheme="minorHAnsi" w:hAnsiTheme="minorHAnsi" w:cstheme="minorHAnsi"/>
          <w:bCs/>
        </w:rPr>
        <w:t xml:space="preserve">teslim edilir.  </w:t>
      </w:r>
    </w:p>
    <w:p w14:paraId="347CADC9" w14:textId="3C488B87" w:rsidR="00262B4F" w:rsidRPr="006D4CE8" w:rsidRDefault="00262B4F" w:rsidP="00A4339B">
      <w:pPr>
        <w:pStyle w:val="GvdeMetni"/>
        <w:numPr>
          <w:ilvl w:val="0"/>
          <w:numId w:val="18"/>
        </w:numPr>
        <w:spacing w:before="160" w:line="360" w:lineRule="auto"/>
        <w:jc w:val="both"/>
        <w:rPr>
          <w:rFonts w:asciiTheme="minorHAnsi" w:hAnsiTheme="minorHAnsi" w:cstheme="minorHAnsi"/>
          <w:bCs/>
        </w:rPr>
      </w:pPr>
      <w:r w:rsidRPr="006D4CE8">
        <w:rPr>
          <w:rFonts w:asciiTheme="minorHAnsi" w:hAnsiTheme="minorHAnsi" w:cstheme="minorHAnsi"/>
          <w:b/>
        </w:rPr>
        <w:t xml:space="preserve">Bitkisel Atık Yağ: </w:t>
      </w:r>
      <w:r w:rsidR="00380B32" w:rsidRPr="006D4CE8">
        <w:rPr>
          <w:rFonts w:asciiTheme="minorHAnsi" w:hAnsiTheme="minorHAnsi" w:cstheme="minorHAnsi"/>
          <w:bCs/>
        </w:rPr>
        <w:t xml:space="preserve">Restoran ve </w:t>
      </w:r>
      <w:r w:rsidRPr="006D4CE8">
        <w:rPr>
          <w:rFonts w:asciiTheme="minorHAnsi" w:hAnsiTheme="minorHAnsi" w:cstheme="minorHAnsi"/>
          <w:bCs/>
        </w:rPr>
        <w:t xml:space="preserve">yemekhanede yemek yapımı sonucunda 20 01 26* kodlu bitkisel atık yağlar oluşmaktadır. Biriken bitkisel atık yağlar bitkisel atık yağ </w:t>
      </w:r>
      <w:r w:rsidR="00C17673" w:rsidRPr="006D4CE8">
        <w:rPr>
          <w:rFonts w:asciiTheme="minorHAnsi" w:hAnsiTheme="minorHAnsi" w:cstheme="minorHAnsi"/>
          <w:bCs/>
        </w:rPr>
        <w:t xml:space="preserve">varilinde biriktirilerek, </w:t>
      </w:r>
      <w:r w:rsidRPr="006D4CE8">
        <w:rPr>
          <w:rFonts w:asciiTheme="minorHAnsi" w:hAnsiTheme="minorHAnsi" w:cstheme="minorHAnsi"/>
          <w:bCs/>
        </w:rPr>
        <w:t xml:space="preserve">lisanslı </w:t>
      </w:r>
      <w:r w:rsidR="004E6C66" w:rsidRPr="006D4CE8">
        <w:rPr>
          <w:rFonts w:asciiTheme="minorHAnsi" w:hAnsiTheme="minorHAnsi" w:cstheme="minorHAnsi"/>
          <w:bCs/>
        </w:rPr>
        <w:t xml:space="preserve">geri kazanım firmasına </w:t>
      </w:r>
      <w:r w:rsidR="007C12D9" w:rsidRPr="006D4CE8">
        <w:rPr>
          <w:rFonts w:asciiTheme="minorHAnsi" w:hAnsiTheme="minorHAnsi" w:cstheme="minorHAnsi"/>
          <w:bCs/>
        </w:rPr>
        <w:t xml:space="preserve">teslim edilir.  </w:t>
      </w:r>
    </w:p>
    <w:p w14:paraId="2C5C9772" w14:textId="55C0B77D" w:rsidR="00262B4F" w:rsidRPr="006D4CE8" w:rsidRDefault="00262B4F" w:rsidP="00A4339B">
      <w:pPr>
        <w:pStyle w:val="GvdeMetni"/>
        <w:numPr>
          <w:ilvl w:val="0"/>
          <w:numId w:val="18"/>
        </w:numPr>
        <w:spacing w:before="160" w:line="360" w:lineRule="auto"/>
        <w:jc w:val="both"/>
        <w:rPr>
          <w:rFonts w:asciiTheme="minorHAnsi" w:hAnsiTheme="minorHAnsi" w:cstheme="minorHAnsi"/>
          <w:bCs/>
        </w:rPr>
      </w:pPr>
      <w:r w:rsidRPr="006D4CE8">
        <w:rPr>
          <w:rFonts w:asciiTheme="minorHAnsi" w:hAnsiTheme="minorHAnsi" w:cstheme="minorHAnsi"/>
          <w:b/>
        </w:rPr>
        <w:t xml:space="preserve">Piller: </w:t>
      </w:r>
      <w:r w:rsidRPr="006D4CE8">
        <w:rPr>
          <w:rFonts w:asciiTheme="minorHAnsi" w:hAnsiTheme="minorHAnsi" w:cstheme="minorHAnsi"/>
          <w:bCs/>
        </w:rPr>
        <w:t xml:space="preserve">Tesiste kullanılan makine ekipmandan kaynaklı 20 01 33* kodlu 16 06 01, 16 06 02 veya 16 06 03’un altında geçen pil ve akümülatörler ve bu pilleri içeren sınıflandırılmamış karışık pil ve akümülatörler oluşması muhtemeldir. Oluşan atık piller diğer atıklardan ayrı, otelde değişik noktalara yerleştirilmiş atık pil kutularında toplanmaktadır. Oluşan atık piller </w:t>
      </w:r>
      <w:r w:rsidR="0092001F" w:rsidRPr="006D4CE8">
        <w:rPr>
          <w:rFonts w:asciiTheme="minorHAnsi" w:hAnsiTheme="minorHAnsi" w:cstheme="minorHAnsi"/>
          <w:bCs/>
        </w:rPr>
        <w:t>TAP</w:t>
      </w:r>
      <w:r w:rsidR="00891A08" w:rsidRPr="006D4CE8">
        <w:rPr>
          <w:rFonts w:asciiTheme="minorHAnsi" w:hAnsiTheme="minorHAnsi" w:cstheme="minorHAnsi"/>
          <w:bCs/>
        </w:rPr>
        <w:t xml:space="preserve"> veya Belediyeye </w:t>
      </w:r>
      <w:r w:rsidR="007C12D9" w:rsidRPr="006D4CE8">
        <w:rPr>
          <w:rFonts w:asciiTheme="minorHAnsi" w:hAnsiTheme="minorHAnsi" w:cstheme="minorHAnsi"/>
          <w:bCs/>
        </w:rPr>
        <w:t xml:space="preserve">teslim edilir.  </w:t>
      </w:r>
    </w:p>
    <w:p w14:paraId="3B70A165" w14:textId="47E37433" w:rsidR="00262B4F" w:rsidRPr="006D4CE8" w:rsidRDefault="00262B4F" w:rsidP="00A4339B">
      <w:pPr>
        <w:pStyle w:val="GvdeMetni"/>
        <w:numPr>
          <w:ilvl w:val="0"/>
          <w:numId w:val="18"/>
        </w:numPr>
        <w:spacing w:before="160" w:line="360" w:lineRule="auto"/>
        <w:jc w:val="both"/>
        <w:rPr>
          <w:rFonts w:asciiTheme="minorHAnsi" w:hAnsiTheme="minorHAnsi" w:cstheme="minorHAnsi"/>
          <w:b/>
        </w:rPr>
      </w:pPr>
      <w:r w:rsidRPr="006D4CE8">
        <w:rPr>
          <w:rFonts w:asciiTheme="minorHAnsi" w:hAnsiTheme="minorHAnsi" w:cstheme="minorHAnsi"/>
          <w:b/>
        </w:rPr>
        <w:t xml:space="preserve">Flüoresan Lambalar ve Diğer Cıva İçeren Atıklar: </w:t>
      </w:r>
      <w:r w:rsidRPr="006D4CE8">
        <w:rPr>
          <w:rFonts w:asciiTheme="minorHAnsi" w:hAnsiTheme="minorHAnsi" w:cstheme="minorHAnsi"/>
          <w:bCs/>
        </w:rPr>
        <w:t xml:space="preserve">Otel genelinde </w:t>
      </w:r>
      <w:r w:rsidR="00DC1198" w:rsidRPr="006D4CE8">
        <w:rPr>
          <w:rFonts w:asciiTheme="minorHAnsi" w:hAnsiTheme="minorHAnsi" w:cstheme="minorHAnsi"/>
          <w:bCs/>
        </w:rPr>
        <w:t xml:space="preserve">ağırlıklı led aydınlatma yapılmaktadır. Oluşması muhtemel </w:t>
      </w:r>
      <w:r w:rsidRPr="006D4CE8">
        <w:rPr>
          <w:rFonts w:asciiTheme="minorHAnsi" w:hAnsiTheme="minorHAnsi" w:cstheme="minorHAnsi"/>
          <w:bCs/>
        </w:rPr>
        <w:t>flüoresan</w:t>
      </w:r>
      <w:r w:rsidR="00DC1198" w:rsidRPr="006D4CE8">
        <w:rPr>
          <w:rFonts w:asciiTheme="minorHAnsi" w:hAnsiTheme="minorHAnsi" w:cstheme="minorHAnsi"/>
          <w:bCs/>
        </w:rPr>
        <w:t>,</w:t>
      </w:r>
      <w:r w:rsidRPr="006D4CE8">
        <w:rPr>
          <w:rFonts w:asciiTheme="minorHAnsi" w:hAnsiTheme="minorHAnsi" w:cstheme="minorHAnsi"/>
          <w:bCs/>
        </w:rPr>
        <w:t xml:space="preserve"> lamba ve </w:t>
      </w:r>
      <w:proofErr w:type="spellStart"/>
      <w:r w:rsidRPr="006D4CE8">
        <w:rPr>
          <w:rFonts w:asciiTheme="minorHAnsi" w:hAnsiTheme="minorHAnsi" w:cstheme="minorHAnsi"/>
          <w:bCs/>
        </w:rPr>
        <w:t>ampül</w:t>
      </w:r>
      <w:proofErr w:type="spellEnd"/>
      <w:r w:rsidRPr="006D4CE8">
        <w:rPr>
          <w:rFonts w:asciiTheme="minorHAnsi" w:hAnsiTheme="minorHAnsi" w:cstheme="minorHAnsi"/>
          <w:bCs/>
        </w:rPr>
        <w:t xml:space="preserve"> kullanımı sonucu 20 01 21* kodlu flüoresan lambalar ve diğer cıva içeren atıklar geçici depolama alanında sızdırmaz zemin üzerinde diğer atıklardan ayrı depolan</w:t>
      </w:r>
      <w:r w:rsidR="00DC1198" w:rsidRPr="006D4CE8">
        <w:rPr>
          <w:rFonts w:asciiTheme="minorHAnsi" w:hAnsiTheme="minorHAnsi" w:cstheme="minorHAnsi"/>
          <w:bCs/>
        </w:rPr>
        <w:t>arak,</w:t>
      </w:r>
      <w:r w:rsidRPr="006D4CE8">
        <w:rPr>
          <w:rFonts w:asciiTheme="minorHAnsi" w:hAnsiTheme="minorHAnsi" w:cstheme="minorHAnsi"/>
          <w:bCs/>
        </w:rPr>
        <w:t xml:space="preserve"> lisanslı </w:t>
      </w:r>
      <w:r w:rsidR="00273C3F" w:rsidRPr="006D4CE8">
        <w:rPr>
          <w:rFonts w:asciiTheme="minorHAnsi" w:hAnsiTheme="minorHAnsi" w:cstheme="minorHAnsi"/>
          <w:bCs/>
        </w:rPr>
        <w:t xml:space="preserve">bertaraf firmasına </w:t>
      </w:r>
      <w:r w:rsidR="007C12D9" w:rsidRPr="006D4CE8">
        <w:rPr>
          <w:rFonts w:asciiTheme="minorHAnsi" w:hAnsiTheme="minorHAnsi" w:cstheme="minorHAnsi"/>
          <w:bCs/>
        </w:rPr>
        <w:t xml:space="preserve">teslim edilir.  </w:t>
      </w:r>
    </w:p>
    <w:p w14:paraId="0CBA2B2F" w14:textId="457F9693" w:rsidR="00262B4F" w:rsidRPr="006D4CE8" w:rsidRDefault="00262B4F" w:rsidP="00A4339B">
      <w:pPr>
        <w:pStyle w:val="GvdeMetni"/>
        <w:numPr>
          <w:ilvl w:val="0"/>
          <w:numId w:val="18"/>
        </w:numPr>
        <w:spacing w:before="160" w:line="360" w:lineRule="auto"/>
        <w:jc w:val="both"/>
        <w:rPr>
          <w:rFonts w:asciiTheme="minorHAnsi" w:hAnsiTheme="minorHAnsi" w:cstheme="minorHAnsi"/>
          <w:bCs/>
        </w:rPr>
      </w:pPr>
      <w:r w:rsidRPr="006D4CE8">
        <w:rPr>
          <w:rFonts w:asciiTheme="minorHAnsi" w:hAnsiTheme="minorHAnsi" w:cstheme="minorHAnsi"/>
          <w:b/>
        </w:rPr>
        <w:t xml:space="preserve">Iskartaya Çıkmış Elektrikli ve Elektronik Ekipmanlar: </w:t>
      </w:r>
      <w:r w:rsidRPr="006D4CE8">
        <w:rPr>
          <w:rFonts w:asciiTheme="minorHAnsi" w:hAnsiTheme="minorHAnsi" w:cstheme="minorHAnsi"/>
          <w:bCs/>
        </w:rPr>
        <w:t>Otelde kullanılamayacak duruma gelen eşyalar 16 02 13* kodlu 16 02 09’dan 16 02 12’ye kadar olanların dışındaki tehlikeli parçalar (3) içeren ıskarta ekipmanlar atıkları oluş</w:t>
      </w:r>
      <w:r w:rsidR="00DF097D" w:rsidRPr="006D4CE8">
        <w:rPr>
          <w:rFonts w:asciiTheme="minorHAnsi" w:hAnsiTheme="minorHAnsi" w:cstheme="minorHAnsi"/>
          <w:bCs/>
        </w:rPr>
        <w:t>abilmektedir.</w:t>
      </w:r>
      <w:r w:rsidRPr="006D4CE8">
        <w:rPr>
          <w:rFonts w:asciiTheme="minorHAnsi" w:hAnsiTheme="minorHAnsi" w:cstheme="minorHAnsi"/>
          <w:bCs/>
        </w:rPr>
        <w:t xml:space="preserve"> </w:t>
      </w:r>
      <w:r w:rsidR="00DF097D" w:rsidRPr="006D4CE8">
        <w:rPr>
          <w:rFonts w:asciiTheme="minorHAnsi" w:hAnsiTheme="minorHAnsi" w:cstheme="minorHAnsi"/>
          <w:bCs/>
        </w:rPr>
        <w:t xml:space="preserve">Iskartaya çıkmış elektrik ve elektronik ekipmanlar </w:t>
      </w:r>
      <w:r w:rsidRPr="006D4CE8">
        <w:rPr>
          <w:rFonts w:asciiTheme="minorHAnsi" w:hAnsiTheme="minorHAnsi" w:cstheme="minorHAnsi"/>
          <w:bCs/>
        </w:rPr>
        <w:t>geçici depolama alanında sızdırmaz zemin üzerinde diğer atıklardan ayrı depolana</w:t>
      </w:r>
      <w:r w:rsidR="00DF097D" w:rsidRPr="006D4CE8">
        <w:rPr>
          <w:rFonts w:asciiTheme="minorHAnsi" w:hAnsiTheme="minorHAnsi" w:cstheme="minorHAnsi"/>
          <w:bCs/>
        </w:rPr>
        <w:t>rak,</w:t>
      </w:r>
      <w:r w:rsidRPr="006D4CE8">
        <w:rPr>
          <w:rFonts w:asciiTheme="minorHAnsi" w:hAnsiTheme="minorHAnsi" w:cstheme="minorHAnsi"/>
          <w:bCs/>
        </w:rPr>
        <w:t xml:space="preserve"> lisanslı geri dönüşüm firmasına </w:t>
      </w:r>
      <w:r w:rsidR="00DF097D" w:rsidRPr="006D4CE8">
        <w:rPr>
          <w:rFonts w:asciiTheme="minorHAnsi" w:hAnsiTheme="minorHAnsi" w:cstheme="minorHAnsi"/>
          <w:bCs/>
        </w:rPr>
        <w:t xml:space="preserve">teslim edilir. </w:t>
      </w:r>
    </w:p>
    <w:p w14:paraId="67B41621" w14:textId="5C25C212" w:rsidR="00262B4F" w:rsidRPr="006D4CE8" w:rsidRDefault="00262B4F" w:rsidP="00A4339B">
      <w:pPr>
        <w:pStyle w:val="GvdeMetni"/>
        <w:numPr>
          <w:ilvl w:val="0"/>
          <w:numId w:val="18"/>
        </w:numPr>
        <w:spacing w:before="160" w:line="360" w:lineRule="auto"/>
        <w:jc w:val="both"/>
        <w:rPr>
          <w:rFonts w:asciiTheme="minorHAnsi" w:hAnsiTheme="minorHAnsi" w:cstheme="minorHAnsi"/>
          <w:bCs/>
        </w:rPr>
      </w:pPr>
      <w:r w:rsidRPr="006D4CE8">
        <w:rPr>
          <w:rFonts w:asciiTheme="minorHAnsi" w:hAnsiTheme="minorHAnsi" w:cstheme="minorHAnsi"/>
          <w:b/>
        </w:rPr>
        <w:t xml:space="preserve">Atık Baskı Tonerleri: </w:t>
      </w:r>
      <w:r w:rsidRPr="006D4CE8">
        <w:rPr>
          <w:rFonts w:asciiTheme="minorHAnsi" w:hAnsiTheme="minorHAnsi" w:cstheme="minorHAnsi"/>
          <w:bCs/>
        </w:rPr>
        <w:t>Otelde genelinde özellikle idari bölümlerde</w:t>
      </w:r>
      <w:r w:rsidR="00EB3CA7" w:rsidRPr="006D4CE8">
        <w:rPr>
          <w:rFonts w:asciiTheme="minorHAnsi" w:hAnsiTheme="minorHAnsi" w:cstheme="minorHAnsi"/>
          <w:bCs/>
        </w:rPr>
        <w:t xml:space="preserve">, ofislerde günlük ofis çalışmalarından kaynaklı </w:t>
      </w:r>
      <w:r w:rsidRPr="006D4CE8">
        <w:rPr>
          <w:rFonts w:asciiTheme="minorHAnsi" w:hAnsiTheme="minorHAnsi" w:cstheme="minorHAnsi"/>
          <w:bCs/>
        </w:rPr>
        <w:t xml:space="preserve">08 03 17* kodlu tehlikeli maddeler içeren atık baskı tonerleri oluşmaktadır. </w:t>
      </w:r>
      <w:r w:rsidR="00EB3CA7" w:rsidRPr="006D4CE8">
        <w:rPr>
          <w:rFonts w:asciiTheme="minorHAnsi" w:hAnsiTheme="minorHAnsi" w:cstheme="minorHAnsi"/>
          <w:bCs/>
        </w:rPr>
        <w:t xml:space="preserve">Tonerler tekrar dolumu yapılarak kullanılamaz hale gelene kadar değerlendirilmektedir. Ömrü dolan tonerler </w:t>
      </w:r>
      <w:r w:rsidRPr="006D4CE8">
        <w:rPr>
          <w:rFonts w:asciiTheme="minorHAnsi" w:hAnsiTheme="minorHAnsi" w:cstheme="minorHAnsi"/>
          <w:bCs/>
        </w:rPr>
        <w:t>geçici depolama alanında sızdırmaz zemin üzerinde diğer atıklardan ayrı depolan</w:t>
      </w:r>
      <w:r w:rsidR="00EB3CA7" w:rsidRPr="006D4CE8">
        <w:rPr>
          <w:rFonts w:asciiTheme="minorHAnsi" w:hAnsiTheme="minorHAnsi" w:cstheme="minorHAnsi"/>
          <w:bCs/>
        </w:rPr>
        <w:t>arak,</w:t>
      </w:r>
      <w:r w:rsidRPr="006D4CE8">
        <w:rPr>
          <w:rFonts w:asciiTheme="minorHAnsi" w:hAnsiTheme="minorHAnsi" w:cstheme="minorHAnsi"/>
          <w:bCs/>
        </w:rPr>
        <w:t xml:space="preserve"> lisanslı </w:t>
      </w:r>
      <w:r w:rsidR="00EB3CA7" w:rsidRPr="006D4CE8">
        <w:rPr>
          <w:rFonts w:asciiTheme="minorHAnsi" w:hAnsiTheme="minorHAnsi" w:cstheme="minorHAnsi"/>
          <w:bCs/>
        </w:rPr>
        <w:t xml:space="preserve">bertaraf </w:t>
      </w:r>
      <w:r w:rsidRPr="006D4CE8">
        <w:rPr>
          <w:rFonts w:asciiTheme="minorHAnsi" w:hAnsiTheme="minorHAnsi" w:cstheme="minorHAnsi"/>
          <w:bCs/>
        </w:rPr>
        <w:t xml:space="preserve">firmasına </w:t>
      </w:r>
      <w:r w:rsidR="00EB3CA7" w:rsidRPr="006D4CE8">
        <w:rPr>
          <w:rFonts w:asciiTheme="minorHAnsi" w:hAnsiTheme="minorHAnsi" w:cstheme="minorHAnsi"/>
          <w:bCs/>
        </w:rPr>
        <w:t xml:space="preserve">teslim edilmektedir. </w:t>
      </w:r>
    </w:p>
    <w:p w14:paraId="02C1E1A9" w14:textId="77777777" w:rsidR="00262B4F" w:rsidRPr="006D4CE8" w:rsidRDefault="00262B4F" w:rsidP="00A4339B">
      <w:pPr>
        <w:pStyle w:val="ListeParagraf"/>
        <w:spacing w:line="276" w:lineRule="auto"/>
        <w:ind w:left="916" w:firstLine="0"/>
        <w:jc w:val="both"/>
        <w:rPr>
          <w:rFonts w:asciiTheme="minorHAnsi" w:hAnsiTheme="minorHAnsi" w:cstheme="minorHAnsi"/>
        </w:rPr>
      </w:pPr>
    </w:p>
    <w:p w14:paraId="62FAB28F" w14:textId="43818594" w:rsidR="00262B4F" w:rsidRPr="006D4CE8" w:rsidRDefault="00262B4F" w:rsidP="00A4339B">
      <w:pPr>
        <w:pStyle w:val="GvdeMetni"/>
        <w:numPr>
          <w:ilvl w:val="0"/>
          <w:numId w:val="18"/>
        </w:numPr>
        <w:spacing w:before="160" w:line="360" w:lineRule="auto"/>
        <w:jc w:val="both"/>
        <w:rPr>
          <w:rFonts w:asciiTheme="minorHAnsi" w:hAnsiTheme="minorHAnsi" w:cstheme="minorHAnsi"/>
          <w:bCs/>
        </w:rPr>
      </w:pPr>
      <w:r w:rsidRPr="006D4CE8">
        <w:rPr>
          <w:rFonts w:asciiTheme="minorHAnsi" w:hAnsiTheme="minorHAnsi" w:cstheme="minorHAnsi"/>
          <w:b/>
        </w:rPr>
        <w:lastRenderedPageBreak/>
        <w:t xml:space="preserve">Diğer Motor, Şanzıman ve Yağlama Yağları: </w:t>
      </w:r>
      <w:r w:rsidRPr="006D4CE8">
        <w:rPr>
          <w:rFonts w:asciiTheme="minorHAnsi" w:hAnsiTheme="minorHAnsi" w:cstheme="minorHAnsi"/>
          <w:bCs/>
        </w:rPr>
        <w:t>Otelde bulunan makine ve ekipmanların bakım</w:t>
      </w:r>
      <w:r w:rsidR="00973B39" w:rsidRPr="006D4CE8">
        <w:rPr>
          <w:rFonts w:asciiTheme="minorHAnsi" w:hAnsiTheme="minorHAnsi" w:cstheme="minorHAnsi"/>
          <w:bCs/>
        </w:rPr>
        <w:t>-</w:t>
      </w:r>
      <w:r w:rsidRPr="006D4CE8">
        <w:rPr>
          <w:rFonts w:asciiTheme="minorHAnsi" w:hAnsiTheme="minorHAnsi" w:cstheme="minorHAnsi"/>
          <w:bCs/>
        </w:rPr>
        <w:t xml:space="preserve"> onarımı</w:t>
      </w:r>
      <w:r w:rsidR="00973B39" w:rsidRPr="006D4CE8">
        <w:rPr>
          <w:rFonts w:asciiTheme="minorHAnsi" w:hAnsiTheme="minorHAnsi" w:cstheme="minorHAnsi"/>
          <w:bCs/>
        </w:rPr>
        <w:t xml:space="preserve"> </w:t>
      </w:r>
      <w:r w:rsidRPr="006D4CE8">
        <w:rPr>
          <w:rFonts w:asciiTheme="minorHAnsi" w:hAnsiTheme="minorHAnsi" w:cstheme="minorHAnsi"/>
          <w:bCs/>
        </w:rPr>
        <w:t>sırasında</w:t>
      </w:r>
      <w:r w:rsidR="00973B39" w:rsidRPr="006D4CE8">
        <w:rPr>
          <w:rFonts w:asciiTheme="minorHAnsi" w:hAnsiTheme="minorHAnsi" w:cstheme="minorHAnsi"/>
          <w:bCs/>
        </w:rPr>
        <w:t>, jeneratörlerin yağ değişimi sırasında</w:t>
      </w:r>
      <w:r w:rsidRPr="006D4CE8">
        <w:rPr>
          <w:rFonts w:asciiTheme="minorHAnsi" w:hAnsiTheme="minorHAnsi" w:cstheme="minorHAnsi"/>
          <w:bCs/>
        </w:rPr>
        <w:t xml:space="preserve"> 13 02 08* kodlu diğer motor, şanzıman ve yağlama yağları oluşmaktadır. Oluşan atık yağlar diğer atıklardan ayrı, beton zemin üzerinde sızdırmaz </w:t>
      </w:r>
      <w:r w:rsidR="0092001F" w:rsidRPr="006D4CE8">
        <w:rPr>
          <w:rFonts w:asciiTheme="minorHAnsi" w:hAnsiTheme="minorHAnsi" w:cstheme="minorHAnsi"/>
          <w:bCs/>
        </w:rPr>
        <w:t>varillerde</w:t>
      </w:r>
      <w:r w:rsidRPr="006D4CE8">
        <w:rPr>
          <w:rFonts w:asciiTheme="minorHAnsi" w:hAnsiTheme="minorHAnsi" w:cstheme="minorHAnsi"/>
          <w:bCs/>
        </w:rPr>
        <w:t xml:space="preserve"> depolanmaktadır. </w:t>
      </w:r>
      <w:r w:rsidR="0092001F" w:rsidRPr="006D4CE8">
        <w:rPr>
          <w:rFonts w:asciiTheme="minorHAnsi" w:hAnsiTheme="minorHAnsi" w:cstheme="minorHAnsi"/>
          <w:bCs/>
        </w:rPr>
        <w:t>Ayrı toplanan atık yağlar lisanslı geri kazanım firmasına teslim edilmektedir.</w:t>
      </w:r>
    </w:p>
    <w:p w14:paraId="2C2B843A" w14:textId="1D56BE1E" w:rsidR="00262B4F" w:rsidRPr="006D4CE8" w:rsidRDefault="00262B4F" w:rsidP="00A4339B">
      <w:pPr>
        <w:pStyle w:val="GvdeMetni"/>
        <w:numPr>
          <w:ilvl w:val="0"/>
          <w:numId w:val="18"/>
        </w:numPr>
        <w:spacing w:before="160" w:line="360" w:lineRule="auto"/>
        <w:jc w:val="both"/>
        <w:rPr>
          <w:rFonts w:asciiTheme="minorHAnsi" w:hAnsiTheme="minorHAnsi" w:cstheme="minorHAnsi"/>
          <w:bCs/>
        </w:rPr>
      </w:pPr>
      <w:r w:rsidRPr="006D4CE8">
        <w:rPr>
          <w:rFonts w:asciiTheme="minorHAnsi" w:hAnsiTheme="minorHAnsi" w:cstheme="minorHAnsi"/>
          <w:b/>
        </w:rPr>
        <w:t xml:space="preserve">Tıbbi Atıklar: </w:t>
      </w:r>
      <w:r w:rsidRPr="006D4CE8">
        <w:rPr>
          <w:rFonts w:asciiTheme="minorHAnsi" w:hAnsiTheme="minorHAnsi" w:cstheme="minorHAnsi"/>
          <w:bCs/>
        </w:rPr>
        <w:t>Otel içerisinde revir bulunduğu için 18 01 03* kodlu enfeksiyonu önlemek amacı ile toplanmaları ve bertarafı özel işleme tabi olan atıklar oluşması muhtemeldir. Bu atıklar diğer atıklardan ayrı toplan</w:t>
      </w:r>
      <w:r w:rsidR="00F52019" w:rsidRPr="006D4CE8">
        <w:rPr>
          <w:rFonts w:asciiTheme="minorHAnsi" w:hAnsiTheme="minorHAnsi" w:cstheme="minorHAnsi"/>
          <w:bCs/>
        </w:rPr>
        <w:t xml:space="preserve">arak tıbbi atık bertaraf tesisine teslim edilmektedir.  </w:t>
      </w:r>
    </w:p>
    <w:p w14:paraId="365F8DD7" w14:textId="15F36CC2" w:rsidR="006F1B1A" w:rsidRPr="006D4CE8" w:rsidRDefault="006F1B1A" w:rsidP="006F1B1A">
      <w:pPr>
        <w:pStyle w:val="ListeParagraf"/>
        <w:tabs>
          <w:tab w:val="left" w:pos="696"/>
        </w:tabs>
        <w:spacing w:before="161" w:line="475" w:lineRule="auto"/>
        <w:ind w:left="0" w:right="-1" w:firstLine="0"/>
        <w:jc w:val="center"/>
        <w:rPr>
          <w:rFonts w:asciiTheme="minorHAnsi" w:hAnsiTheme="minorHAnsi" w:cstheme="minorHAnsi"/>
          <w:b/>
          <w:sz w:val="24"/>
        </w:rPr>
      </w:pPr>
      <w:r w:rsidRPr="006D4CE8">
        <w:rPr>
          <w:rFonts w:asciiTheme="minorHAnsi" w:hAnsiTheme="minorHAnsi" w:cstheme="minorHAnsi"/>
          <w:sz w:val="24"/>
        </w:rPr>
        <w:t>İ</w:t>
      </w:r>
      <w:r w:rsidRPr="006D4CE8">
        <w:rPr>
          <w:rFonts w:asciiTheme="minorHAnsi" w:hAnsiTheme="minorHAnsi" w:cstheme="minorHAnsi"/>
          <w:b/>
          <w:sz w:val="24"/>
        </w:rPr>
        <w:t>SRAFIN ÖNLENMESİ/ATIK OLUŞUMUNUN ENGELLENMESİ VE ATIK OLIŞUMUNUN AZALTILMASI</w:t>
      </w:r>
      <w:r w:rsidRPr="006D4CE8">
        <w:rPr>
          <w:rFonts w:asciiTheme="minorHAnsi" w:hAnsiTheme="minorHAnsi" w:cstheme="minorHAnsi"/>
          <w:b/>
          <w:spacing w:val="-1"/>
          <w:sz w:val="24"/>
        </w:rPr>
        <w:t xml:space="preserve"> </w:t>
      </w:r>
      <w:r w:rsidRPr="006D4CE8">
        <w:rPr>
          <w:rFonts w:asciiTheme="minorHAnsi" w:hAnsiTheme="minorHAnsi" w:cstheme="minorHAnsi"/>
          <w:b/>
          <w:sz w:val="24"/>
        </w:rPr>
        <w:t>KONUSUNDA DİĞER</w:t>
      </w:r>
      <w:r w:rsidRPr="006D4CE8">
        <w:rPr>
          <w:rFonts w:asciiTheme="minorHAnsi" w:hAnsiTheme="minorHAnsi" w:cstheme="minorHAnsi"/>
          <w:b/>
          <w:spacing w:val="-1"/>
          <w:sz w:val="24"/>
        </w:rPr>
        <w:t xml:space="preserve"> </w:t>
      </w:r>
      <w:r w:rsidRPr="006D4CE8">
        <w:rPr>
          <w:rFonts w:asciiTheme="minorHAnsi" w:hAnsiTheme="minorHAnsi" w:cstheme="minorHAnsi"/>
          <w:b/>
          <w:sz w:val="24"/>
        </w:rPr>
        <w:t>HUSUSLAR:</w:t>
      </w:r>
    </w:p>
    <w:p w14:paraId="46E90D6C" w14:textId="77777777" w:rsidR="00F176DC" w:rsidRPr="006D4CE8" w:rsidRDefault="006F1B1A" w:rsidP="00F176DC">
      <w:pPr>
        <w:pStyle w:val="GvdeMetni"/>
        <w:numPr>
          <w:ilvl w:val="0"/>
          <w:numId w:val="19"/>
        </w:numPr>
        <w:tabs>
          <w:tab w:val="left" w:pos="536"/>
        </w:tabs>
        <w:spacing w:before="2" w:line="360" w:lineRule="auto"/>
        <w:ind w:right="-1"/>
        <w:jc w:val="both"/>
        <w:rPr>
          <w:rFonts w:asciiTheme="minorHAnsi" w:hAnsiTheme="minorHAnsi" w:cstheme="minorHAnsi"/>
        </w:rPr>
      </w:pPr>
      <w:r w:rsidRPr="006D4CE8">
        <w:rPr>
          <w:rFonts w:asciiTheme="minorHAnsi" w:hAnsiTheme="minorHAnsi" w:cstheme="minorHAnsi"/>
          <w:bCs/>
        </w:rPr>
        <w:t>Ofis kullanımlarından kaynaklı oluşabilecek atıkların önüne geçilebilmesi için ataş, poşet dosya, lastik vb. malzemelerin tekrar kullanılması, poşet dosya ve zımba yerine ataş ve/ veya iğne kullanılması, ofis içi iletişimde baskı yerine e-posta tercih edilmesi, müsvedde kağıtların not kâğıdı ve/veya bilgi çıktıları için kullanılması,</w:t>
      </w:r>
    </w:p>
    <w:p w14:paraId="2829AB07" w14:textId="77777777" w:rsidR="00F176DC" w:rsidRPr="006D4CE8" w:rsidRDefault="006F1B1A" w:rsidP="00F176DC">
      <w:pPr>
        <w:pStyle w:val="GvdeMetni"/>
        <w:numPr>
          <w:ilvl w:val="0"/>
          <w:numId w:val="19"/>
        </w:numPr>
        <w:tabs>
          <w:tab w:val="left" w:pos="536"/>
        </w:tabs>
        <w:spacing w:before="2" w:line="360" w:lineRule="auto"/>
        <w:ind w:right="-1"/>
        <w:jc w:val="both"/>
        <w:rPr>
          <w:rFonts w:asciiTheme="minorHAnsi" w:hAnsiTheme="minorHAnsi" w:cstheme="minorHAnsi"/>
          <w:bCs/>
        </w:rPr>
      </w:pPr>
      <w:r w:rsidRPr="006D4CE8">
        <w:rPr>
          <w:rFonts w:asciiTheme="minorHAnsi" w:hAnsiTheme="minorHAnsi" w:cstheme="minorHAnsi"/>
          <w:bCs/>
        </w:rPr>
        <w:t>Elektrik sarfiyatının önüne geçilmesi için aydınlatma ekipmanlarında tasarruflu ampul ve floresan tercih edilmesi, tesis genelinde kullanılan cihazların enerji dostu ürünlerin tercih edilmesi,</w:t>
      </w:r>
    </w:p>
    <w:p w14:paraId="112512E2" w14:textId="77777777" w:rsidR="00810825" w:rsidRPr="006D4CE8" w:rsidRDefault="006F1B1A" w:rsidP="00810825">
      <w:pPr>
        <w:pStyle w:val="GvdeMetni"/>
        <w:numPr>
          <w:ilvl w:val="0"/>
          <w:numId w:val="19"/>
        </w:numPr>
        <w:tabs>
          <w:tab w:val="left" w:pos="536"/>
        </w:tabs>
        <w:spacing w:before="2" w:line="360" w:lineRule="auto"/>
        <w:ind w:right="-1"/>
        <w:jc w:val="both"/>
        <w:rPr>
          <w:rFonts w:asciiTheme="minorHAnsi" w:hAnsiTheme="minorHAnsi" w:cstheme="minorHAnsi"/>
          <w:bCs/>
        </w:rPr>
      </w:pPr>
      <w:r w:rsidRPr="006D4CE8">
        <w:rPr>
          <w:rFonts w:asciiTheme="minorHAnsi" w:hAnsiTheme="minorHAnsi" w:cstheme="minorHAnsi"/>
          <w:bCs/>
        </w:rPr>
        <w:t xml:space="preserve">Su ve atıksu sarfiyatının önüne geçilebilmesi için </w:t>
      </w:r>
      <w:r w:rsidR="00F176DC" w:rsidRPr="006D4CE8">
        <w:rPr>
          <w:rFonts w:asciiTheme="minorHAnsi" w:hAnsiTheme="minorHAnsi" w:cstheme="minorHAnsi"/>
          <w:bCs/>
        </w:rPr>
        <w:t xml:space="preserve">otel </w:t>
      </w:r>
      <w:r w:rsidRPr="006D4CE8">
        <w:rPr>
          <w:rFonts w:asciiTheme="minorHAnsi" w:hAnsiTheme="minorHAnsi" w:cstheme="minorHAnsi"/>
          <w:bCs/>
        </w:rPr>
        <w:t>personeline bilinçlendirme</w:t>
      </w:r>
      <w:r w:rsidR="00F176DC" w:rsidRPr="006D4CE8">
        <w:rPr>
          <w:rFonts w:asciiTheme="minorHAnsi" w:hAnsiTheme="minorHAnsi" w:cstheme="minorHAnsi"/>
          <w:bCs/>
        </w:rPr>
        <w:t xml:space="preserve"> </w:t>
      </w:r>
      <w:r w:rsidRPr="006D4CE8">
        <w:rPr>
          <w:rFonts w:asciiTheme="minorHAnsi" w:hAnsiTheme="minorHAnsi" w:cstheme="minorHAnsi"/>
          <w:bCs/>
        </w:rPr>
        <w:t>çalışması yapılması, lavabo ve tuvaletlerde uygun bölümlere bilgi notlarının asılması, tesis içi temizliğin su tasarruflu temizlik malzemelerinin tercih edilmesi, yeşil alan ve bahçe sulamalarının iklim koşullarına göre yapılması,</w:t>
      </w:r>
    </w:p>
    <w:p w14:paraId="1E042A24" w14:textId="066E6115" w:rsidR="006F1B1A" w:rsidRPr="006D4CE8" w:rsidRDefault="006F1B1A" w:rsidP="00810825">
      <w:pPr>
        <w:pStyle w:val="GvdeMetni"/>
        <w:numPr>
          <w:ilvl w:val="0"/>
          <w:numId w:val="19"/>
        </w:numPr>
        <w:tabs>
          <w:tab w:val="left" w:pos="536"/>
        </w:tabs>
        <w:spacing w:before="2" w:line="360" w:lineRule="auto"/>
        <w:ind w:right="-1"/>
        <w:jc w:val="both"/>
        <w:rPr>
          <w:rFonts w:asciiTheme="minorHAnsi" w:hAnsiTheme="minorHAnsi" w:cstheme="minorHAnsi"/>
          <w:bCs/>
        </w:rPr>
      </w:pPr>
      <w:r w:rsidRPr="006D4CE8">
        <w:rPr>
          <w:rFonts w:asciiTheme="minorHAnsi" w:hAnsiTheme="minorHAnsi" w:cstheme="minorHAnsi"/>
          <w:bCs/>
        </w:rPr>
        <w:t>Temizlik malzemelerinin konsantre ve yüksek hacimli ambalaj malzemelerinin tercih edilmesi, kullanılan malzemelerin ambalajlarının üstünde yer alan miktarlarda</w:t>
      </w:r>
      <w:r w:rsidR="00810825" w:rsidRPr="006D4CE8">
        <w:rPr>
          <w:rFonts w:asciiTheme="minorHAnsi" w:hAnsiTheme="minorHAnsi" w:cstheme="minorHAnsi"/>
          <w:bCs/>
        </w:rPr>
        <w:t xml:space="preserve"> </w:t>
      </w:r>
      <w:r w:rsidRPr="006D4CE8">
        <w:rPr>
          <w:rFonts w:asciiTheme="minorHAnsi" w:hAnsiTheme="minorHAnsi" w:cstheme="minorHAnsi"/>
          <w:bCs/>
        </w:rPr>
        <w:t>kullanılmasının özendirilmesi,</w:t>
      </w:r>
    </w:p>
    <w:p w14:paraId="7CAB0881" w14:textId="77777777" w:rsidR="00B24385" w:rsidRPr="006D4CE8" w:rsidRDefault="006F1B1A" w:rsidP="00B24385">
      <w:pPr>
        <w:pStyle w:val="GvdeMetni"/>
        <w:numPr>
          <w:ilvl w:val="0"/>
          <w:numId w:val="19"/>
        </w:numPr>
        <w:tabs>
          <w:tab w:val="left" w:pos="536"/>
        </w:tabs>
        <w:spacing w:before="2" w:line="360" w:lineRule="auto"/>
        <w:ind w:right="-1"/>
        <w:jc w:val="both"/>
        <w:rPr>
          <w:rFonts w:asciiTheme="minorHAnsi" w:hAnsiTheme="minorHAnsi" w:cstheme="minorHAnsi"/>
          <w:bCs/>
        </w:rPr>
      </w:pPr>
      <w:r w:rsidRPr="006D4CE8">
        <w:rPr>
          <w:rFonts w:asciiTheme="minorHAnsi" w:hAnsiTheme="minorHAnsi" w:cstheme="minorHAnsi"/>
          <w:bCs/>
        </w:rPr>
        <w:t xml:space="preserve">Çay ocağı sarf malzemelerinin israf edilmeden kullanılması, </w:t>
      </w:r>
      <w:r w:rsidR="00810825" w:rsidRPr="006D4CE8">
        <w:rPr>
          <w:rFonts w:asciiTheme="minorHAnsi" w:hAnsiTheme="minorHAnsi" w:cstheme="minorHAnsi"/>
          <w:bCs/>
        </w:rPr>
        <w:t>otel</w:t>
      </w:r>
      <w:r w:rsidRPr="006D4CE8">
        <w:rPr>
          <w:rFonts w:asciiTheme="minorHAnsi" w:hAnsiTheme="minorHAnsi" w:cstheme="minorHAnsi"/>
          <w:bCs/>
        </w:rPr>
        <w:t xml:space="preserve"> personelinin</w:t>
      </w:r>
      <w:r w:rsidR="00810825" w:rsidRPr="006D4CE8">
        <w:rPr>
          <w:rFonts w:asciiTheme="minorHAnsi" w:hAnsiTheme="minorHAnsi" w:cstheme="minorHAnsi"/>
          <w:bCs/>
        </w:rPr>
        <w:t xml:space="preserve"> ve müşterilerin</w:t>
      </w:r>
      <w:r w:rsidRPr="006D4CE8">
        <w:rPr>
          <w:rFonts w:asciiTheme="minorHAnsi" w:hAnsiTheme="minorHAnsi" w:cstheme="minorHAnsi"/>
          <w:bCs/>
        </w:rPr>
        <w:t xml:space="preserve"> atık oluşumunu azaltmak için ihtiyaç kadarını talep edilmesine teşvik edilmesi,</w:t>
      </w:r>
    </w:p>
    <w:p w14:paraId="50C71ED4" w14:textId="77777777" w:rsidR="008D525E" w:rsidRDefault="008D525E" w:rsidP="00B24385">
      <w:pPr>
        <w:pStyle w:val="GvdeMetni"/>
        <w:tabs>
          <w:tab w:val="left" w:pos="851"/>
        </w:tabs>
        <w:spacing w:before="2" w:line="360" w:lineRule="auto"/>
        <w:ind w:right="-1"/>
        <w:jc w:val="both"/>
        <w:rPr>
          <w:rFonts w:asciiTheme="minorHAnsi" w:hAnsiTheme="minorHAnsi" w:cstheme="minorHAnsi"/>
          <w:b/>
          <w:bCs/>
          <w:sz w:val="22"/>
          <w:szCs w:val="22"/>
        </w:rPr>
      </w:pPr>
    </w:p>
    <w:p w14:paraId="33921560" w14:textId="77777777" w:rsidR="002007C1" w:rsidRPr="006D4CE8" w:rsidRDefault="002007C1" w:rsidP="00B24385">
      <w:pPr>
        <w:pStyle w:val="GvdeMetni"/>
        <w:tabs>
          <w:tab w:val="left" w:pos="851"/>
        </w:tabs>
        <w:spacing w:before="2" w:line="360" w:lineRule="auto"/>
        <w:ind w:right="-1"/>
        <w:jc w:val="both"/>
        <w:rPr>
          <w:rFonts w:asciiTheme="minorHAnsi" w:hAnsiTheme="minorHAnsi" w:cstheme="minorHAnsi"/>
          <w:b/>
          <w:bCs/>
          <w:sz w:val="22"/>
          <w:szCs w:val="22"/>
        </w:rPr>
      </w:pPr>
    </w:p>
    <w:p w14:paraId="6798EB25" w14:textId="77777777" w:rsidR="008D525E" w:rsidRPr="006D4CE8" w:rsidRDefault="008D525E" w:rsidP="00B24385">
      <w:pPr>
        <w:pStyle w:val="GvdeMetni"/>
        <w:tabs>
          <w:tab w:val="left" w:pos="851"/>
        </w:tabs>
        <w:spacing w:before="2" w:line="360" w:lineRule="auto"/>
        <w:ind w:right="-1"/>
        <w:jc w:val="both"/>
        <w:rPr>
          <w:rFonts w:asciiTheme="minorHAnsi" w:hAnsiTheme="minorHAnsi" w:cstheme="minorHAnsi"/>
          <w:b/>
          <w:bCs/>
          <w:sz w:val="22"/>
          <w:szCs w:val="22"/>
        </w:rPr>
      </w:pPr>
    </w:p>
    <w:p w14:paraId="7E47D1CB" w14:textId="01F67952" w:rsidR="00703368" w:rsidRPr="006D4CE8" w:rsidRDefault="00B24385" w:rsidP="00B24385">
      <w:pPr>
        <w:pStyle w:val="GvdeMetni"/>
        <w:tabs>
          <w:tab w:val="left" w:pos="851"/>
        </w:tabs>
        <w:spacing w:before="2" w:line="360" w:lineRule="auto"/>
        <w:ind w:right="-1"/>
        <w:jc w:val="both"/>
        <w:rPr>
          <w:rFonts w:asciiTheme="minorHAnsi" w:hAnsiTheme="minorHAnsi" w:cstheme="minorHAnsi"/>
          <w:bCs/>
        </w:rPr>
      </w:pPr>
      <w:r w:rsidRPr="006D4CE8">
        <w:rPr>
          <w:rFonts w:asciiTheme="minorHAnsi" w:hAnsiTheme="minorHAnsi" w:cstheme="minorHAnsi"/>
          <w:b/>
          <w:bCs/>
          <w:sz w:val="22"/>
          <w:szCs w:val="22"/>
        </w:rPr>
        <w:lastRenderedPageBreak/>
        <w:t>ATIK ÖNLEME/AZALTIM UYGULAMALARI:</w:t>
      </w:r>
    </w:p>
    <w:tbl>
      <w:tblPr>
        <w:tblW w:w="10598" w:type="dxa"/>
        <w:tblInd w:w="-168"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000" w:firstRow="0" w:lastRow="0" w:firstColumn="0" w:lastColumn="0" w:noHBand="0" w:noVBand="0"/>
      </w:tblPr>
      <w:tblGrid>
        <w:gridCol w:w="2093"/>
        <w:gridCol w:w="1843"/>
        <w:gridCol w:w="6662"/>
      </w:tblGrid>
      <w:tr w:rsidR="006D4CE8" w:rsidRPr="006D4CE8" w14:paraId="197C2163" w14:textId="77777777" w:rsidTr="00EC2796">
        <w:trPr>
          <w:trHeight w:val="2992"/>
        </w:trPr>
        <w:tc>
          <w:tcPr>
            <w:tcW w:w="2093" w:type="dxa"/>
          </w:tcPr>
          <w:p w14:paraId="3EEF6D39" w14:textId="77777777" w:rsidR="00C04877" w:rsidRPr="006D4CE8" w:rsidRDefault="00C04877" w:rsidP="00703368">
            <w:pPr>
              <w:pStyle w:val="GvdeMetni"/>
              <w:tabs>
                <w:tab w:val="left" w:pos="284"/>
              </w:tabs>
              <w:spacing w:before="2" w:line="276" w:lineRule="auto"/>
              <w:ind w:left="-284" w:right="-1"/>
              <w:jc w:val="center"/>
              <w:rPr>
                <w:rFonts w:asciiTheme="minorHAnsi" w:hAnsiTheme="minorHAnsi" w:cstheme="minorHAnsi"/>
                <w:bCs/>
                <w:sz w:val="22"/>
                <w:szCs w:val="22"/>
              </w:rPr>
            </w:pPr>
          </w:p>
          <w:p w14:paraId="20BBA3F2" w14:textId="77777777" w:rsidR="00C04877" w:rsidRPr="006D4CE8" w:rsidRDefault="00C04877" w:rsidP="00703368">
            <w:pPr>
              <w:pStyle w:val="GvdeMetni"/>
              <w:tabs>
                <w:tab w:val="left" w:pos="284"/>
              </w:tabs>
              <w:spacing w:before="2" w:line="276" w:lineRule="auto"/>
              <w:ind w:left="-284" w:right="-1"/>
              <w:jc w:val="center"/>
              <w:rPr>
                <w:rFonts w:asciiTheme="minorHAnsi" w:hAnsiTheme="minorHAnsi" w:cstheme="minorHAnsi"/>
                <w:bCs/>
                <w:sz w:val="22"/>
                <w:szCs w:val="22"/>
              </w:rPr>
            </w:pPr>
          </w:p>
          <w:p w14:paraId="1A6741EB" w14:textId="77777777" w:rsidR="00C04877" w:rsidRPr="006D4CE8" w:rsidRDefault="00C04877" w:rsidP="00703368">
            <w:pPr>
              <w:pStyle w:val="GvdeMetni"/>
              <w:tabs>
                <w:tab w:val="left" w:pos="284"/>
              </w:tabs>
              <w:spacing w:before="2" w:line="276" w:lineRule="auto"/>
              <w:ind w:left="-284" w:right="-1"/>
              <w:jc w:val="center"/>
              <w:rPr>
                <w:rFonts w:asciiTheme="minorHAnsi" w:hAnsiTheme="minorHAnsi" w:cstheme="minorHAnsi"/>
                <w:bCs/>
                <w:sz w:val="22"/>
                <w:szCs w:val="22"/>
              </w:rPr>
            </w:pPr>
          </w:p>
          <w:p w14:paraId="0CDF0754" w14:textId="77777777" w:rsidR="00C04877" w:rsidRPr="006D4CE8" w:rsidRDefault="00C04877" w:rsidP="00703368">
            <w:pPr>
              <w:pStyle w:val="GvdeMetni"/>
              <w:tabs>
                <w:tab w:val="left" w:pos="284"/>
              </w:tabs>
              <w:spacing w:before="2" w:line="276" w:lineRule="auto"/>
              <w:ind w:left="-284" w:right="-1"/>
              <w:jc w:val="center"/>
              <w:rPr>
                <w:rFonts w:asciiTheme="minorHAnsi" w:hAnsiTheme="minorHAnsi" w:cstheme="minorHAnsi"/>
                <w:bCs/>
                <w:sz w:val="22"/>
                <w:szCs w:val="22"/>
              </w:rPr>
            </w:pPr>
          </w:p>
          <w:p w14:paraId="6CB02735" w14:textId="0658847B" w:rsidR="004105EF" w:rsidRPr="006D4CE8" w:rsidRDefault="00703368" w:rsidP="00703368">
            <w:pPr>
              <w:pStyle w:val="GvdeMetni"/>
              <w:tabs>
                <w:tab w:val="left" w:pos="284"/>
              </w:tabs>
              <w:spacing w:before="2" w:line="276" w:lineRule="auto"/>
              <w:ind w:left="-284" w:right="-1"/>
              <w:jc w:val="center"/>
              <w:rPr>
                <w:rFonts w:asciiTheme="minorHAnsi" w:hAnsiTheme="minorHAnsi" w:cstheme="minorHAnsi"/>
                <w:bCs/>
                <w:sz w:val="22"/>
                <w:szCs w:val="22"/>
              </w:rPr>
            </w:pPr>
            <w:r w:rsidRPr="006D4CE8">
              <w:rPr>
                <w:rFonts w:asciiTheme="minorHAnsi" w:hAnsiTheme="minorHAnsi" w:cstheme="minorHAnsi"/>
                <w:bCs/>
                <w:sz w:val="22"/>
                <w:szCs w:val="22"/>
              </w:rPr>
              <w:t>İdari Bina-</w:t>
            </w:r>
          </w:p>
          <w:p w14:paraId="7BA1CD31" w14:textId="3481A553" w:rsidR="00703368" w:rsidRPr="006D4CE8" w:rsidRDefault="00703368" w:rsidP="00703368">
            <w:pPr>
              <w:pStyle w:val="GvdeMetni"/>
              <w:tabs>
                <w:tab w:val="left" w:pos="284"/>
              </w:tabs>
              <w:spacing w:before="2" w:line="276" w:lineRule="auto"/>
              <w:ind w:left="-284" w:right="-1"/>
              <w:jc w:val="center"/>
              <w:rPr>
                <w:rFonts w:asciiTheme="minorHAnsi" w:hAnsiTheme="minorHAnsi" w:cstheme="minorHAnsi"/>
                <w:bCs/>
                <w:sz w:val="22"/>
                <w:szCs w:val="22"/>
              </w:rPr>
            </w:pPr>
            <w:r w:rsidRPr="006D4CE8">
              <w:rPr>
                <w:rFonts w:asciiTheme="minorHAnsi" w:hAnsiTheme="minorHAnsi" w:cstheme="minorHAnsi"/>
                <w:bCs/>
                <w:sz w:val="22"/>
                <w:szCs w:val="22"/>
              </w:rPr>
              <w:t>Ofisler</w:t>
            </w:r>
          </w:p>
        </w:tc>
        <w:tc>
          <w:tcPr>
            <w:tcW w:w="1843" w:type="dxa"/>
          </w:tcPr>
          <w:p w14:paraId="2F7A51B7" w14:textId="77777777" w:rsidR="00C04877" w:rsidRPr="006D4CE8" w:rsidRDefault="00C04877" w:rsidP="00703368">
            <w:pPr>
              <w:pStyle w:val="GvdeMetni"/>
              <w:tabs>
                <w:tab w:val="left" w:pos="536"/>
              </w:tabs>
              <w:spacing w:before="2" w:line="276" w:lineRule="auto"/>
              <w:ind w:left="-248" w:right="-1"/>
              <w:jc w:val="center"/>
              <w:rPr>
                <w:rFonts w:asciiTheme="minorHAnsi" w:hAnsiTheme="minorHAnsi" w:cstheme="minorHAnsi"/>
                <w:bCs/>
                <w:sz w:val="22"/>
                <w:szCs w:val="22"/>
              </w:rPr>
            </w:pPr>
          </w:p>
          <w:p w14:paraId="7599521B" w14:textId="77777777" w:rsidR="00C04877" w:rsidRPr="006D4CE8" w:rsidRDefault="00C04877" w:rsidP="00703368">
            <w:pPr>
              <w:pStyle w:val="GvdeMetni"/>
              <w:tabs>
                <w:tab w:val="left" w:pos="536"/>
              </w:tabs>
              <w:spacing w:before="2" w:line="276" w:lineRule="auto"/>
              <w:ind w:left="-248" w:right="-1"/>
              <w:jc w:val="center"/>
              <w:rPr>
                <w:rFonts w:asciiTheme="minorHAnsi" w:hAnsiTheme="minorHAnsi" w:cstheme="minorHAnsi"/>
                <w:bCs/>
                <w:sz w:val="22"/>
                <w:szCs w:val="22"/>
              </w:rPr>
            </w:pPr>
          </w:p>
          <w:p w14:paraId="2CDDFABF" w14:textId="77777777" w:rsidR="00C04877" w:rsidRPr="006D4CE8" w:rsidRDefault="00C04877" w:rsidP="00703368">
            <w:pPr>
              <w:pStyle w:val="GvdeMetni"/>
              <w:tabs>
                <w:tab w:val="left" w:pos="536"/>
              </w:tabs>
              <w:spacing w:before="2" w:line="276" w:lineRule="auto"/>
              <w:ind w:left="-248" w:right="-1"/>
              <w:jc w:val="center"/>
              <w:rPr>
                <w:rFonts w:asciiTheme="minorHAnsi" w:hAnsiTheme="minorHAnsi" w:cstheme="minorHAnsi"/>
                <w:bCs/>
                <w:sz w:val="22"/>
                <w:szCs w:val="22"/>
              </w:rPr>
            </w:pPr>
          </w:p>
          <w:p w14:paraId="4128F690" w14:textId="77777777" w:rsidR="00C04877" w:rsidRPr="006D4CE8" w:rsidRDefault="00C04877" w:rsidP="00703368">
            <w:pPr>
              <w:pStyle w:val="GvdeMetni"/>
              <w:tabs>
                <w:tab w:val="left" w:pos="536"/>
              </w:tabs>
              <w:spacing w:before="2" w:line="276" w:lineRule="auto"/>
              <w:ind w:left="-248" w:right="-1"/>
              <w:jc w:val="center"/>
              <w:rPr>
                <w:rFonts w:asciiTheme="minorHAnsi" w:hAnsiTheme="minorHAnsi" w:cstheme="minorHAnsi"/>
                <w:bCs/>
                <w:sz w:val="22"/>
                <w:szCs w:val="22"/>
              </w:rPr>
            </w:pPr>
          </w:p>
          <w:p w14:paraId="0949D3B4" w14:textId="5AE93F29" w:rsidR="00703368" w:rsidRPr="006D4CE8" w:rsidRDefault="00703368" w:rsidP="00A00F9B">
            <w:pPr>
              <w:pStyle w:val="GvdeMetni"/>
              <w:tabs>
                <w:tab w:val="left" w:pos="536"/>
              </w:tabs>
              <w:spacing w:before="2" w:line="276" w:lineRule="auto"/>
              <w:ind w:left="-247" w:right="-1"/>
              <w:jc w:val="center"/>
              <w:rPr>
                <w:rFonts w:asciiTheme="minorHAnsi" w:hAnsiTheme="minorHAnsi" w:cstheme="minorHAnsi"/>
                <w:bCs/>
                <w:sz w:val="22"/>
                <w:szCs w:val="22"/>
              </w:rPr>
            </w:pPr>
            <w:proofErr w:type="gramStart"/>
            <w:r w:rsidRPr="006D4CE8">
              <w:rPr>
                <w:rFonts w:asciiTheme="minorHAnsi" w:hAnsiTheme="minorHAnsi" w:cstheme="minorHAnsi"/>
                <w:bCs/>
                <w:sz w:val="22"/>
                <w:szCs w:val="22"/>
              </w:rPr>
              <w:t>Kağıt</w:t>
            </w:r>
            <w:proofErr w:type="gramEnd"/>
          </w:p>
        </w:tc>
        <w:tc>
          <w:tcPr>
            <w:tcW w:w="6662" w:type="dxa"/>
          </w:tcPr>
          <w:p w14:paraId="1F3AFE89" w14:textId="77777777" w:rsidR="004105EF" w:rsidRPr="006D4CE8" w:rsidRDefault="00703368" w:rsidP="0089415F">
            <w:pPr>
              <w:pStyle w:val="Default"/>
              <w:numPr>
                <w:ilvl w:val="0"/>
                <w:numId w:val="25"/>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Masa altı çöp kovalarının kaldırılması</w:t>
            </w:r>
          </w:p>
          <w:p w14:paraId="3691A085" w14:textId="77777777" w:rsidR="004105EF" w:rsidRPr="006D4CE8" w:rsidRDefault="00703368" w:rsidP="004105EF">
            <w:pPr>
              <w:pStyle w:val="Default"/>
              <w:numPr>
                <w:ilvl w:val="0"/>
                <w:numId w:val="25"/>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Yazışmaların elektronik olarak yapılması</w:t>
            </w:r>
          </w:p>
          <w:p w14:paraId="0D7A561E" w14:textId="77777777" w:rsidR="004105EF" w:rsidRPr="006D4CE8" w:rsidRDefault="00703368" w:rsidP="004105EF">
            <w:pPr>
              <w:pStyle w:val="Default"/>
              <w:numPr>
                <w:ilvl w:val="0"/>
                <w:numId w:val="25"/>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Bilgisayarların, yazıcıların ve fotokopi makinalarının çift taraflı baskı için ayarlanması</w:t>
            </w:r>
          </w:p>
          <w:p w14:paraId="6F3E748A" w14:textId="77777777" w:rsidR="004105EF" w:rsidRPr="006D4CE8" w:rsidRDefault="00703368" w:rsidP="004105EF">
            <w:pPr>
              <w:pStyle w:val="Default"/>
              <w:numPr>
                <w:ilvl w:val="0"/>
                <w:numId w:val="25"/>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 xml:space="preserve">Ofislerde münferit yazıcı ve fotokopi makinası yerine ortak kullanıma uygun, personel kimlik kartıyla çalışan, işlem öncesi iptal </w:t>
            </w:r>
            <w:proofErr w:type="gramStart"/>
            <w:r w:rsidRPr="006D4CE8">
              <w:rPr>
                <w:rStyle w:val="A7"/>
                <w:rFonts w:asciiTheme="minorHAnsi" w:hAnsiTheme="minorHAnsi" w:cstheme="minorHAnsi"/>
                <w:color w:val="auto"/>
                <w:sz w:val="22"/>
                <w:szCs w:val="22"/>
              </w:rPr>
              <w:t>imkanı</w:t>
            </w:r>
            <w:proofErr w:type="gramEnd"/>
            <w:r w:rsidRPr="006D4CE8">
              <w:rPr>
                <w:rStyle w:val="A7"/>
                <w:rFonts w:asciiTheme="minorHAnsi" w:hAnsiTheme="minorHAnsi" w:cstheme="minorHAnsi"/>
                <w:color w:val="auto"/>
                <w:sz w:val="22"/>
                <w:szCs w:val="22"/>
              </w:rPr>
              <w:t xml:space="preserve"> tanıyan, gün içerisinde alınmayan çıktıları kendiliğinden iptal eden yazıcı ve fotokopi makinası kullanılması</w:t>
            </w:r>
          </w:p>
          <w:p w14:paraId="0538889D" w14:textId="77777777" w:rsidR="004105EF" w:rsidRPr="006D4CE8" w:rsidRDefault="00703368" w:rsidP="004105EF">
            <w:pPr>
              <w:pStyle w:val="Default"/>
              <w:numPr>
                <w:ilvl w:val="0"/>
                <w:numId w:val="25"/>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Tek tarafı basılı kağıtların müsvedde olarak kullanımı</w:t>
            </w:r>
          </w:p>
          <w:p w14:paraId="2488619D" w14:textId="7794095F" w:rsidR="00703368" w:rsidRPr="006D4CE8" w:rsidRDefault="00703368" w:rsidP="004105EF">
            <w:pPr>
              <w:pStyle w:val="Default"/>
              <w:numPr>
                <w:ilvl w:val="0"/>
                <w:numId w:val="25"/>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Baskı sayısının asgariye indirilmesi, mümkünse dijital erişimin sağlanması</w:t>
            </w:r>
          </w:p>
          <w:p w14:paraId="1F159183" w14:textId="77777777" w:rsidR="00703368" w:rsidRPr="006D4CE8" w:rsidRDefault="00703368" w:rsidP="004105EF">
            <w:pPr>
              <w:pStyle w:val="GvdeMetni"/>
              <w:tabs>
                <w:tab w:val="left" w:pos="536"/>
              </w:tabs>
              <w:spacing w:before="2" w:line="360" w:lineRule="auto"/>
              <w:ind w:left="175" w:right="-1"/>
              <w:jc w:val="center"/>
              <w:rPr>
                <w:rFonts w:asciiTheme="minorHAnsi" w:hAnsiTheme="minorHAnsi" w:cstheme="minorHAnsi"/>
                <w:bCs/>
                <w:sz w:val="22"/>
                <w:szCs w:val="22"/>
              </w:rPr>
            </w:pPr>
          </w:p>
        </w:tc>
      </w:tr>
      <w:tr w:rsidR="006D4CE8" w:rsidRPr="006D4CE8" w14:paraId="724C6B9B" w14:textId="77777777" w:rsidTr="00EC2796">
        <w:trPr>
          <w:trHeight w:val="1916"/>
        </w:trPr>
        <w:tc>
          <w:tcPr>
            <w:tcW w:w="2093" w:type="dxa"/>
          </w:tcPr>
          <w:p w14:paraId="265269E9" w14:textId="77777777" w:rsidR="00C04877" w:rsidRPr="006D4CE8" w:rsidRDefault="00C04877" w:rsidP="00C04877">
            <w:pPr>
              <w:pStyle w:val="GvdeMetni"/>
              <w:tabs>
                <w:tab w:val="left" w:pos="284"/>
              </w:tabs>
              <w:spacing w:before="2" w:line="276" w:lineRule="auto"/>
              <w:ind w:left="-284" w:right="-1"/>
              <w:jc w:val="center"/>
              <w:rPr>
                <w:rFonts w:asciiTheme="minorHAnsi" w:hAnsiTheme="minorHAnsi" w:cstheme="minorHAnsi"/>
                <w:bCs/>
                <w:sz w:val="22"/>
                <w:szCs w:val="22"/>
              </w:rPr>
            </w:pPr>
          </w:p>
          <w:p w14:paraId="53D4595F" w14:textId="77777777" w:rsidR="00C04877" w:rsidRPr="006D4CE8" w:rsidRDefault="00C04877" w:rsidP="00C04877">
            <w:pPr>
              <w:pStyle w:val="GvdeMetni"/>
              <w:tabs>
                <w:tab w:val="left" w:pos="284"/>
              </w:tabs>
              <w:spacing w:before="2" w:line="276" w:lineRule="auto"/>
              <w:ind w:left="-284" w:right="-1"/>
              <w:jc w:val="center"/>
              <w:rPr>
                <w:rFonts w:asciiTheme="minorHAnsi" w:hAnsiTheme="minorHAnsi" w:cstheme="minorHAnsi"/>
                <w:bCs/>
                <w:sz w:val="22"/>
                <w:szCs w:val="22"/>
              </w:rPr>
            </w:pPr>
          </w:p>
          <w:p w14:paraId="771D1371" w14:textId="77777777" w:rsidR="00C04877" w:rsidRPr="006D4CE8" w:rsidRDefault="00C04877" w:rsidP="00C04877">
            <w:pPr>
              <w:pStyle w:val="GvdeMetni"/>
              <w:tabs>
                <w:tab w:val="left" w:pos="284"/>
              </w:tabs>
              <w:spacing w:before="2" w:line="276" w:lineRule="auto"/>
              <w:ind w:left="-284" w:right="-1"/>
              <w:jc w:val="center"/>
              <w:rPr>
                <w:rFonts w:asciiTheme="minorHAnsi" w:hAnsiTheme="minorHAnsi" w:cstheme="minorHAnsi"/>
                <w:bCs/>
                <w:sz w:val="22"/>
                <w:szCs w:val="22"/>
              </w:rPr>
            </w:pPr>
          </w:p>
          <w:p w14:paraId="20CE5F57" w14:textId="147567D5" w:rsidR="00C04877" w:rsidRPr="006D4CE8" w:rsidRDefault="00C04877" w:rsidP="00C04877">
            <w:pPr>
              <w:pStyle w:val="GvdeMetni"/>
              <w:tabs>
                <w:tab w:val="left" w:pos="284"/>
              </w:tabs>
              <w:spacing w:before="2" w:line="276" w:lineRule="auto"/>
              <w:ind w:left="-284" w:right="-1"/>
              <w:jc w:val="center"/>
              <w:rPr>
                <w:rFonts w:asciiTheme="minorHAnsi" w:hAnsiTheme="minorHAnsi" w:cstheme="minorHAnsi"/>
                <w:bCs/>
                <w:sz w:val="22"/>
                <w:szCs w:val="22"/>
              </w:rPr>
            </w:pPr>
            <w:r w:rsidRPr="006D4CE8">
              <w:rPr>
                <w:rFonts w:asciiTheme="minorHAnsi" w:hAnsiTheme="minorHAnsi" w:cstheme="minorHAnsi"/>
                <w:bCs/>
                <w:sz w:val="22"/>
                <w:szCs w:val="22"/>
              </w:rPr>
              <w:t>İdari Bina-</w:t>
            </w:r>
          </w:p>
          <w:p w14:paraId="58EA5E59" w14:textId="282C5BCE" w:rsidR="00703368" w:rsidRPr="006D4CE8" w:rsidRDefault="00C04877" w:rsidP="00C04877">
            <w:pPr>
              <w:pStyle w:val="GvdeMetni"/>
              <w:tabs>
                <w:tab w:val="left" w:pos="284"/>
              </w:tabs>
              <w:spacing w:before="2" w:line="276" w:lineRule="auto"/>
              <w:ind w:left="-284" w:right="-1"/>
              <w:jc w:val="center"/>
              <w:rPr>
                <w:rFonts w:asciiTheme="minorHAnsi" w:hAnsiTheme="minorHAnsi" w:cstheme="minorHAnsi"/>
                <w:bCs/>
                <w:sz w:val="22"/>
                <w:szCs w:val="22"/>
              </w:rPr>
            </w:pPr>
            <w:r w:rsidRPr="006D4CE8">
              <w:rPr>
                <w:rFonts w:asciiTheme="minorHAnsi" w:hAnsiTheme="minorHAnsi" w:cstheme="minorHAnsi"/>
                <w:bCs/>
                <w:sz w:val="22"/>
                <w:szCs w:val="22"/>
              </w:rPr>
              <w:t>Ofisler</w:t>
            </w:r>
          </w:p>
        </w:tc>
        <w:tc>
          <w:tcPr>
            <w:tcW w:w="1843" w:type="dxa"/>
          </w:tcPr>
          <w:p w14:paraId="7CB0C021" w14:textId="77777777" w:rsidR="00C04877" w:rsidRPr="006D4CE8" w:rsidRDefault="00C04877" w:rsidP="00C04877">
            <w:pPr>
              <w:pStyle w:val="GvdeMetni"/>
              <w:tabs>
                <w:tab w:val="left" w:pos="284"/>
              </w:tabs>
              <w:spacing w:before="2" w:line="276" w:lineRule="auto"/>
              <w:ind w:left="-284" w:right="-1"/>
              <w:jc w:val="center"/>
              <w:rPr>
                <w:rFonts w:asciiTheme="minorHAnsi" w:hAnsiTheme="minorHAnsi" w:cstheme="minorHAnsi"/>
                <w:bCs/>
                <w:sz w:val="22"/>
                <w:szCs w:val="22"/>
              </w:rPr>
            </w:pPr>
          </w:p>
          <w:p w14:paraId="3C87F084" w14:textId="77777777" w:rsidR="00C04877" w:rsidRPr="006D4CE8" w:rsidRDefault="00C04877" w:rsidP="00C04877">
            <w:pPr>
              <w:pStyle w:val="GvdeMetni"/>
              <w:tabs>
                <w:tab w:val="left" w:pos="284"/>
              </w:tabs>
              <w:spacing w:before="2" w:line="276" w:lineRule="auto"/>
              <w:ind w:left="-284" w:right="-1"/>
              <w:jc w:val="center"/>
              <w:rPr>
                <w:rFonts w:asciiTheme="minorHAnsi" w:hAnsiTheme="minorHAnsi" w:cstheme="minorHAnsi"/>
                <w:bCs/>
                <w:sz w:val="22"/>
                <w:szCs w:val="22"/>
              </w:rPr>
            </w:pPr>
          </w:p>
          <w:p w14:paraId="422D3B07" w14:textId="77777777" w:rsidR="00C04877" w:rsidRPr="006D4CE8" w:rsidRDefault="00C04877" w:rsidP="00C04877">
            <w:pPr>
              <w:pStyle w:val="GvdeMetni"/>
              <w:tabs>
                <w:tab w:val="left" w:pos="284"/>
              </w:tabs>
              <w:spacing w:before="2" w:line="276" w:lineRule="auto"/>
              <w:ind w:left="-284" w:right="-1"/>
              <w:jc w:val="center"/>
              <w:rPr>
                <w:rFonts w:asciiTheme="minorHAnsi" w:hAnsiTheme="minorHAnsi" w:cstheme="minorHAnsi"/>
                <w:bCs/>
                <w:sz w:val="22"/>
                <w:szCs w:val="22"/>
              </w:rPr>
            </w:pPr>
          </w:p>
          <w:p w14:paraId="57CF9B41" w14:textId="4622DAB5" w:rsidR="004105EF" w:rsidRPr="006D4CE8" w:rsidRDefault="004105EF" w:rsidP="00A00F9B">
            <w:pPr>
              <w:pStyle w:val="GvdeMetni"/>
              <w:tabs>
                <w:tab w:val="left" w:pos="284"/>
              </w:tabs>
              <w:spacing w:before="2" w:line="276" w:lineRule="auto"/>
              <w:ind w:left="-247" w:right="-1"/>
              <w:jc w:val="center"/>
              <w:rPr>
                <w:rFonts w:asciiTheme="minorHAnsi" w:hAnsiTheme="minorHAnsi" w:cstheme="minorHAnsi"/>
                <w:bCs/>
                <w:sz w:val="22"/>
                <w:szCs w:val="22"/>
              </w:rPr>
            </w:pPr>
            <w:r w:rsidRPr="006D4CE8">
              <w:rPr>
                <w:rFonts w:asciiTheme="minorHAnsi" w:hAnsiTheme="minorHAnsi" w:cstheme="minorHAnsi"/>
                <w:bCs/>
                <w:sz w:val="22"/>
                <w:szCs w:val="22"/>
              </w:rPr>
              <w:t xml:space="preserve">Plastik </w:t>
            </w:r>
          </w:p>
          <w:p w14:paraId="323254AC" w14:textId="77777777" w:rsidR="00703368" w:rsidRPr="006D4CE8" w:rsidRDefault="00703368" w:rsidP="00C04877">
            <w:pPr>
              <w:pStyle w:val="GvdeMetni"/>
              <w:tabs>
                <w:tab w:val="left" w:pos="284"/>
              </w:tabs>
              <w:spacing w:before="2" w:line="276" w:lineRule="auto"/>
              <w:ind w:left="-284" w:right="-1"/>
              <w:jc w:val="center"/>
              <w:rPr>
                <w:rFonts w:asciiTheme="minorHAnsi" w:hAnsiTheme="minorHAnsi" w:cstheme="minorHAnsi"/>
                <w:bCs/>
                <w:sz w:val="22"/>
                <w:szCs w:val="22"/>
              </w:rPr>
            </w:pPr>
          </w:p>
        </w:tc>
        <w:tc>
          <w:tcPr>
            <w:tcW w:w="6662" w:type="dxa"/>
          </w:tcPr>
          <w:p w14:paraId="2B0B5B67" w14:textId="77777777" w:rsidR="00DC7958" w:rsidRPr="006D4CE8" w:rsidRDefault="00703368" w:rsidP="00703368">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 xml:space="preserve">Tek kullanımlık plastik tabak, bardak, çatal kaşık yerine yeniden kullanılabilir olanların tercih edilmesi </w:t>
            </w:r>
          </w:p>
          <w:p w14:paraId="0CD7254C" w14:textId="77777777" w:rsidR="00DC7958" w:rsidRPr="006D4CE8" w:rsidRDefault="00703368" w:rsidP="00703368">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Plastik şişelerdeki sular yerine katlara hijyenik su otomatları yerleştirilmesi,</w:t>
            </w:r>
          </w:p>
          <w:p w14:paraId="1C932FD3" w14:textId="77777777" w:rsidR="00DC7958" w:rsidRPr="006D4CE8" w:rsidRDefault="00DC7958" w:rsidP="00703368">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P</w:t>
            </w:r>
            <w:r w:rsidR="00703368" w:rsidRPr="006D4CE8">
              <w:rPr>
                <w:rStyle w:val="A7"/>
                <w:rFonts w:asciiTheme="minorHAnsi" w:hAnsiTheme="minorHAnsi" w:cstheme="minorHAnsi"/>
                <w:color w:val="auto"/>
                <w:sz w:val="22"/>
                <w:szCs w:val="22"/>
              </w:rPr>
              <w:t xml:space="preserve">ersonelin kendi bardaklarını veya mutfakta bulunan bardakları kullanması </w:t>
            </w:r>
          </w:p>
          <w:p w14:paraId="728EBA7B" w14:textId="2E44B2FC" w:rsidR="00703368" w:rsidRPr="006D4CE8" w:rsidRDefault="00703368" w:rsidP="00703368">
            <w:pPr>
              <w:pStyle w:val="Default"/>
              <w:numPr>
                <w:ilvl w:val="0"/>
                <w:numId w:val="26"/>
              </w:numPr>
              <w:rPr>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 xml:space="preserve">Plastik dosya, sunum dosyası kullanımının azaltılması </w:t>
            </w:r>
          </w:p>
          <w:p w14:paraId="4FE72A3E" w14:textId="77777777" w:rsidR="00703368" w:rsidRPr="006D4CE8" w:rsidRDefault="00703368">
            <w:pPr>
              <w:pStyle w:val="Default"/>
              <w:rPr>
                <w:rFonts w:asciiTheme="minorHAnsi" w:hAnsiTheme="minorHAnsi" w:cstheme="minorHAnsi"/>
                <w:color w:val="auto"/>
                <w:sz w:val="22"/>
                <w:szCs w:val="22"/>
              </w:rPr>
            </w:pPr>
          </w:p>
        </w:tc>
      </w:tr>
      <w:tr w:rsidR="006D4CE8" w:rsidRPr="006D4CE8" w14:paraId="1DF04998" w14:textId="77777777" w:rsidTr="00EC2796">
        <w:trPr>
          <w:trHeight w:val="1916"/>
        </w:trPr>
        <w:tc>
          <w:tcPr>
            <w:tcW w:w="2093" w:type="dxa"/>
          </w:tcPr>
          <w:p w14:paraId="2E7F8D6B" w14:textId="77777777" w:rsidR="00C04877" w:rsidRPr="006D4CE8" w:rsidRDefault="00C04877" w:rsidP="00C04877">
            <w:pPr>
              <w:pStyle w:val="GvdeMetni"/>
              <w:tabs>
                <w:tab w:val="left" w:pos="284"/>
              </w:tabs>
              <w:spacing w:before="2" w:line="276" w:lineRule="auto"/>
              <w:ind w:left="-284" w:right="-1"/>
              <w:jc w:val="center"/>
              <w:rPr>
                <w:rFonts w:asciiTheme="minorHAnsi" w:hAnsiTheme="minorHAnsi" w:cstheme="minorHAnsi"/>
                <w:bCs/>
                <w:sz w:val="22"/>
                <w:szCs w:val="22"/>
              </w:rPr>
            </w:pPr>
          </w:p>
          <w:p w14:paraId="1B1B2D34" w14:textId="77777777" w:rsidR="00C04877" w:rsidRPr="006D4CE8" w:rsidRDefault="00C04877" w:rsidP="00C04877">
            <w:pPr>
              <w:pStyle w:val="GvdeMetni"/>
              <w:tabs>
                <w:tab w:val="left" w:pos="284"/>
              </w:tabs>
              <w:spacing w:before="2" w:line="276" w:lineRule="auto"/>
              <w:ind w:left="-284" w:right="-1"/>
              <w:jc w:val="center"/>
              <w:rPr>
                <w:rFonts w:asciiTheme="minorHAnsi" w:hAnsiTheme="minorHAnsi" w:cstheme="minorHAnsi"/>
                <w:bCs/>
                <w:sz w:val="22"/>
                <w:szCs w:val="22"/>
              </w:rPr>
            </w:pPr>
          </w:p>
          <w:p w14:paraId="7E0EFD2D" w14:textId="6E610574" w:rsidR="00C04877" w:rsidRPr="006D4CE8" w:rsidRDefault="00C04877" w:rsidP="00C04877">
            <w:pPr>
              <w:pStyle w:val="GvdeMetni"/>
              <w:tabs>
                <w:tab w:val="left" w:pos="284"/>
              </w:tabs>
              <w:spacing w:before="2" w:line="276" w:lineRule="auto"/>
              <w:ind w:left="-284" w:right="-1"/>
              <w:jc w:val="center"/>
              <w:rPr>
                <w:rFonts w:asciiTheme="minorHAnsi" w:hAnsiTheme="minorHAnsi" w:cstheme="minorHAnsi"/>
                <w:bCs/>
                <w:sz w:val="22"/>
                <w:szCs w:val="22"/>
              </w:rPr>
            </w:pPr>
            <w:r w:rsidRPr="006D4CE8">
              <w:rPr>
                <w:rFonts w:asciiTheme="minorHAnsi" w:hAnsiTheme="minorHAnsi" w:cstheme="minorHAnsi"/>
                <w:bCs/>
                <w:sz w:val="22"/>
                <w:szCs w:val="22"/>
              </w:rPr>
              <w:t>İdari Bina-</w:t>
            </w:r>
          </w:p>
          <w:p w14:paraId="02B1D873" w14:textId="6BD8FA80" w:rsidR="00244F30" w:rsidRPr="006D4CE8" w:rsidRDefault="00C04877" w:rsidP="00C04877">
            <w:pPr>
              <w:pStyle w:val="GvdeMetni"/>
              <w:tabs>
                <w:tab w:val="left" w:pos="284"/>
              </w:tabs>
              <w:spacing w:before="2" w:line="276" w:lineRule="auto"/>
              <w:ind w:left="-284" w:right="-1"/>
              <w:jc w:val="center"/>
              <w:rPr>
                <w:rFonts w:asciiTheme="minorHAnsi" w:hAnsiTheme="minorHAnsi" w:cstheme="minorHAnsi"/>
                <w:bCs/>
                <w:sz w:val="22"/>
                <w:szCs w:val="22"/>
              </w:rPr>
            </w:pPr>
            <w:r w:rsidRPr="006D4CE8">
              <w:rPr>
                <w:rFonts w:asciiTheme="minorHAnsi" w:hAnsiTheme="minorHAnsi" w:cstheme="minorHAnsi"/>
                <w:bCs/>
                <w:sz w:val="22"/>
                <w:szCs w:val="22"/>
              </w:rPr>
              <w:t>Ofisler</w:t>
            </w:r>
          </w:p>
        </w:tc>
        <w:tc>
          <w:tcPr>
            <w:tcW w:w="1843" w:type="dxa"/>
          </w:tcPr>
          <w:p w14:paraId="6734C9CD" w14:textId="77777777" w:rsidR="00C04877" w:rsidRPr="006D4CE8" w:rsidRDefault="00C04877" w:rsidP="00244F30">
            <w:pPr>
              <w:pStyle w:val="Pa13"/>
              <w:spacing w:before="40" w:after="40"/>
              <w:rPr>
                <w:rFonts w:asciiTheme="minorHAnsi" w:eastAsia="Calibri" w:hAnsiTheme="minorHAnsi" w:cstheme="minorHAnsi"/>
                <w:bCs/>
                <w:sz w:val="22"/>
                <w:szCs w:val="22"/>
                <w14:ligatures w14:val="none"/>
              </w:rPr>
            </w:pPr>
          </w:p>
          <w:p w14:paraId="6DF8F57C" w14:textId="77777777" w:rsidR="00C04877" w:rsidRPr="006D4CE8" w:rsidRDefault="00C04877" w:rsidP="00244F30">
            <w:pPr>
              <w:pStyle w:val="Pa13"/>
              <w:spacing w:before="40" w:after="40"/>
              <w:rPr>
                <w:rFonts w:asciiTheme="minorHAnsi" w:eastAsia="Calibri" w:hAnsiTheme="minorHAnsi" w:cstheme="minorHAnsi"/>
                <w:bCs/>
                <w:sz w:val="22"/>
                <w:szCs w:val="22"/>
                <w14:ligatures w14:val="none"/>
              </w:rPr>
            </w:pPr>
          </w:p>
          <w:p w14:paraId="17946516" w14:textId="4D0D85AD" w:rsidR="00244F30" w:rsidRPr="006D4CE8" w:rsidRDefault="00244F30" w:rsidP="00A00F9B">
            <w:pPr>
              <w:pStyle w:val="Pa13"/>
              <w:spacing w:before="40" w:after="40"/>
              <w:ind w:left="-247"/>
              <w:jc w:val="center"/>
              <w:rPr>
                <w:rFonts w:asciiTheme="minorHAnsi" w:eastAsia="Calibri" w:hAnsiTheme="minorHAnsi" w:cstheme="minorHAnsi"/>
                <w:bCs/>
                <w:sz w:val="22"/>
                <w:szCs w:val="22"/>
                <w14:ligatures w14:val="none"/>
              </w:rPr>
            </w:pPr>
            <w:r w:rsidRPr="006D4CE8">
              <w:rPr>
                <w:rFonts w:asciiTheme="minorHAnsi" w:eastAsia="Calibri" w:hAnsiTheme="minorHAnsi" w:cstheme="minorHAnsi"/>
                <w:bCs/>
                <w:sz w:val="22"/>
                <w:szCs w:val="22"/>
                <w14:ligatures w14:val="none"/>
              </w:rPr>
              <w:t>Toner-kartuş</w:t>
            </w:r>
          </w:p>
          <w:p w14:paraId="7BC97693" w14:textId="77777777" w:rsidR="00244F30" w:rsidRPr="006D4CE8" w:rsidRDefault="00244F30" w:rsidP="004105EF">
            <w:pPr>
              <w:pStyle w:val="Pa13"/>
              <w:spacing w:before="40" w:after="40"/>
              <w:rPr>
                <w:rFonts w:asciiTheme="minorHAnsi" w:eastAsia="Calibri" w:hAnsiTheme="minorHAnsi" w:cstheme="minorHAnsi"/>
                <w:bCs/>
                <w:sz w:val="22"/>
                <w:szCs w:val="22"/>
                <w14:ligatures w14:val="none"/>
              </w:rPr>
            </w:pPr>
          </w:p>
        </w:tc>
        <w:tc>
          <w:tcPr>
            <w:tcW w:w="6662" w:type="dxa"/>
          </w:tcPr>
          <w:p w14:paraId="493DD7DB" w14:textId="77777777" w:rsidR="00244F30" w:rsidRPr="006D4CE8" w:rsidRDefault="00244F30" w:rsidP="00244F30">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 xml:space="preserve">Tekrar doldurulabilen kartuş kullanılması </w:t>
            </w:r>
          </w:p>
          <w:p w14:paraId="648EC6FF" w14:textId="5661454F" w:rsidR="00244F30" w:rsidRPr="006D4CE8" w:rsidRDefault="00244F30" w:rsidP="00244F30">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 xml:space="preserve">Yüksek çözünürlük yerine “taslak” modunda çıktı alınması </w:t>
            </w:r>
          </w:p>
          <w:p w14:paraId="547507B1" w14:textId="3E77AF8B" w:rsidR="00244F30" w:rsidRPr="006D4CE8" w:rsidRDefault="00244F30" w:rsidP="00244F30">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 xml:space="preserve">Yazıcı özelliklerini siyah beyaza göre ayarlayarak yalnızca gerekli olması durumunda renkli çıktı alınması </w:t>
            </w:r>
          </w:p>
          <w:p w14:paraId="28B4F016" w14:textId="6BD47A43" w:rsidR="00244F30" w:rsidRPr="006D4CE8" w:rsidRDefault="00244F30" w:rsidP="00244F30">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 xml:space="preserve">Çıktıların tasarruflu yazı tipinde alınması </w:t>
            </w:r>
          </w:p>
          <w:p w14:paraId="7AD6CFD6" w14:textId="3FB0F3E9" w:rsidR="00244F30" w:rsidRPr="006D4CE8" w:rsidRDefault="00244F30" w:rsidP="00244F30">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 xml:space="preserve">Yazışmaların elektronik ortamda yapılması ile fotokopi makinalarına olan ihtiyacın azaltılması </w:t>
            </w:r>
          </w:p>
        </w:tc>
      </w:tr>
      <w:tr w:rsidR="006D4CE8" w:rsidRPr="006D4CE8" w14:paraId="720C386C" w14:textId="77777777" w:rsidTr="00EC2796">
        <w:trPr>
          <w:trHeight w:val="826"/>
        </w:trPr>
        <w:tc>
          <w:tcPr>
            <w:tcW w:w="2093" w:type="dxa"/>
          </w:tcPr>
          <w:p w14:paraId="59C9ED17" w14:textId="77777777" w:rsidR="00C04877" w:rsidRPr="006D4CE8" w:rsidRDefault="00C04877" w:rsidP="00C04877">
            <w:pPr>
              <w:pStyle w:val="GvdeMetni"/>
              <w:tabs>
                <w:tab w:val="left" w:pos="284"/>
              </w:tabs>
              <w:spacing w:before="2" w:line="276" w:lineRule="auto"/>
              <w:ind w:left="-284" w:right="-1"/>
              <w:jc w:val="center"/>
              <w:rPr>
                <w:rFonts w:asciiTheme="minorHAnsi" w:hAnsiTheme="minorHAnsi" w:cstheme="minorHAnsi"/>
                <w:bCs/>
                <w:sz w:val="22"/>
                <w:szCs w:val="22"/>
              </w:rPr>
            </w:pPr>
          </w:p>
          <w:p w14:paraId="0FA084B3" w14:textId="7669F431" w:rsidR="00C04877" w:rsidRPr="006D4CE8" w:rsidRDefault="00C04877" w:rsidP="00C04877">
            <w:pPr>
              <w:pStyle w:val="GvdeMetni"/>
              <w:tabs>
                <w:tab w:val="left" w:pos="284"/>
              </w:tabs>
              <w:spacing w:before="2" w:line="276" w:lineRule="auto"/>
              <w:ind w:left="-284" w:right="-1"/>
              <w:jc w:val="center"/>
              <w:rPr>
                <w:rFonts w:asciiTheme="minorHAnsi" w:hAnsiTheme="minorHAnsi" w:cstheme="minorHAnsi"/>
                <w:bCs/>
                <w:sz w:val="22"/>
                <w:szCs w:val="22"/>
              </w:rPr>
            </w:pPr>
            <w:r w:rsidRPr="006D4CE8">
              <w:rPr>
                <w:rFonts w:asciiTheme="minorHAnsi" w:hAnsiTheme="minorHAnsi" w:cstheme="minorHAnsi"/>
                <w:bCs/>
                <w:sz w:val="22"/>
                <w:szCs w:val="22"/>
              </w:rPr>
              <w:t>İdari Bina-</w:t>
            </w:r>
          </w:p>
          <w:p w14:paraId="1B6265B7" w14:textId="613D8191" w:rsidR="002939D6" w:rsidRPr="006D4CE8" w:rsidRDefault="00C04877" w:rsidP="00C04877">
            <w:pPr>
              <w:pStyle w:val="GvdeMetni"/>
              <w:tabs>
                <w:tab w:val="left" w:pos="284"/>
              </w:tabs>
              <w:spacing w:before="2" w:line="276" w:lineRule="auto"/>
              <w:ind w:left="-284" w:right="-1"/>
              <w:jc w:val="center"/>
              <w:rPr>
                <w:rFonts w:asciiTheme="minorHAnsi" w:hAnsiTheme="minorHAnsi" w:cstheme="minorHAnsi"/>
                <w:bCs/>
                <w:sz w:val="22"/>
                <w:szCs w:val="22"/>
              </w:rPr>
            </w:pPr>
            <w:r w:rsidRPr="006D4CE8">
              <w:rPr>
                <w:rFonts w:asciiTheme="minorHAnsi" w:hAnsiTheme="minorHAnsi" w:cstheme="minorHAnsi"/>
                <w:bCs/>
                <w:sz w:val="22"/>
                <w:szCs w:val="22"/>
              </w:rPr>
              <w:t>Ofisler</w:t>
            </w:r>
          </w:p>
        </w:tc>
        <w:tc>
          <w:tcPr>
            <w:tcW w:w="1843" w:type="dxa"/>
          </w:tcPr>
          <w:p w14:paraId="635475ED" w14:textId="77777777" w:rsidR="00C04877" w:rsidRPr="006D4CE8" w:rsidRDefault="00C04877" w:rsidP="002939D6">
            <w:pPr>
              <w:pStyle w:val="Pa13"/>
              <w:spacing w:before="40" w:after="40"/>
              <w:rPr>
                <w:rFonts w:asciiTheme="minorHAnsi" w:eastAsia="Calibri" w:hAnsiTheme="minorHAnsi" w:cstheme="minorHAnsi"/>
                <w:bCs/>
                <w:sz w:val="22"/>
                <w:szCs w:val="22"/>
                <w14:ligatures w14:val="none"/>
              </w:rPr>
            </w:pPr>
          </w:p>
          <w:p w14:paraId="32C82668" w14:textId="3A3CE442" w:rsidR="002939D6" w:rsidRPr="006D4CE8" w:rsidRDefault="002939D6" w:rsidP="00A00F9B">
            <w:pPr>
              <w:pStyle w:val="Pa13"/>
              <w:spacing w:before="40" w:after="40"/>
              <w:ind w:left="-247"/>
              <w:jc w:val="center"/>
              <w:rPr>
                <w:rFonts w:asciiTheme="minorHAnsi" w:eastAsia="Calibri" w:hAnsiTheme="minorHAnsi" w:cstheme="minorHAnsi"/>
                <w:bCs/>
                <w:sz w:val="22"/>
                <w:szCs w:val="22"/>
                <w14:ligatures w14:val="none"/>
              </w:rPr>
            </w:pPr>
            <w:r w:rsidRPr="006D4CE8">
              <w:rPr>
                <w:rFonts w:asciiTheme="minorHAnsi" w:eastAsia="Calibri" w:hAnsiTheme="minorHAnsi" w:cstheme="minorHAnsi"/>
                <w:bCs/>
                <w:sz w:val="22"/>
                <w:szCs w:val="22"/>
                <w14:ligatures w14:val="none"/>
              </w:rPr>
              <w:t>İnşaat ve yıkıntı atıkları</w:t>
            </w:r>
          </w:p>
          <w:p w14:paraId="28E4CF76" w14:textId="77777777" w:rsidR="002939D6" w:rsidRPr="006D4CE8" w:rsidRDefault="002939D6" w:rsidP="002939D6">
            <w:pPr>
              <w:pStyle w:val="Default"/>
              <w:ind w:left="720"/>
              <w:rPr>
                <w:rFonts w:asciiTheme="minorHAnsi" w:eastAsia="Calibri" w:hAnsiTheme="minorHAnsi" w:cstheme="minorHAnsi"/>
                <w:bCs/>
                <w:color w:val="auto"/>
                <w:sz w:val="22"/>
                <w:szCs w:val="22"/>
                <w14:ligatures w14:val="none"/>
              </w:rPr>
            </w:pPr>
          </w:p>
        </w:tc>
        <w:tc>
          <w:tcPr>
            <w:tcW w:w="6662" w:type="dxa"/>
          </w:tcPr>
          <w:p w14:paraId="1B58E5D6" w14:textId="77777777" w:rsidR="002939D6" w:rsidRPr="006D4CE8" w:rsidRDefault="002939D6" w:rsidP="002939D6">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 xml:space="preserve">Ömrünü tamamlamamış malzemelerin /yapıların kullanımına devam edilmesi </w:t>
            </w:r>
          </w:p>
          <w:p w14:paraId="3C75F266" w14:textId="6F187895" w:rsidR="002939D6" w:rsidRPr="006D4CE8" w:rsidRDefault="002939D6" w:rsidP="002939D6">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 xml:space="preserve">Kullanım ömrünün sonunda malzemeleri almak isteyenlere verilmesi </w:t>
            </w:r>
          </w:p>
          <w:p w14:paraId="6CF79B43" w14:textId="2E7B1117" w:rsidR="002939D6" w:rsidRPr="006D4CE8" w:rsidRDefault="002939D6" w:rsidP="00912590">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 xml:space="preserve">Yıkım öncesi malzemelerin (ahşap, cam, çerçeve vb.) ayrılması, </w:t>
            </w:r>
          </w:p>
        </w:tc>
      </w:tr>
      <w:tr w:rsidR="006D4CE8" w:rsidRPr="006D4CE8" w14:paraId="4746D910" w14:textId="77777777" w:rsidTr="00EC2796">
        <w:trPr>
          <w:trHeight w:val="826"/>
        </w:trPr>
        <w:tc>
          <w:tcPr>
            <w:tcW w:w="2093" w:type="dxa"/>
          </w:tcPr>
          <w:p w14:paraId="149AFB8D" w14:textId="77777777" w:rsidR="00C04877" w:rsidRPr="006D4CE8" w:rsidRDefault="00C04877" w:rsidP="00C04877">
            <w:pPr>
              <w:pStyle w:val="GvdeMetni"/>
              <w:tabs>
                <w:tab w:val="left" w:pos="284"/>
              </w:tabs>
              <w:spacing w:before="2" w:line="276" w:lineRule="auto"/>
              <w:ind w:left="-284" w:right="-1"/>
              <w:jc w:val="center"/>
              <w:rPr>
                <w:rFonts w:asciiTheme="minorHAnsi" w:hAnsiTheme="minorHAnsi" w:cstheme="minorHAnsi"/>
                <w:bCs/>
                <w:sz w:val="22"/>
                <w:szCs w:val="22"/>
              </w:rPr>
            </w:pPr>
          </w:p>
          <w:p w14:paraId="495E6A06" w14:textId="77777777" w:rsidR="00C04877" w:rsidRPr="006D4CE8" w:rsidRDefault="00C04877" w:rsidP="00C04877">
            <w:pPr>
              <w:pStyle w:val="GvdeMetni"/>
              <w:tabs>
                <w:tab w:val="left" w:pos="284"/>
              </w:tabs>
              <w:spacing w:before="2" w:line="276" w:lineRule="auto"/>
              <w:ind w:left="-284" w:right="-1"/>
              <w:jc w:val="center"/>
              <w:rPr>
                <w:rFonts w:asciiTheme="minorHAnsi" w:hAnsiTheme="minorHAnsi" w:cstheme="minorHAnsi"/>
                <w:bCs/>
                <w:sz w:val="22"/>
                <w:szCs w:val="22"/>
              </w:rPr>
            </w:pPr>
            <w:r w:rsidRPr="006D4CE8">
              <w:rPr>
                <w:rFonts w:asciiTheme="minorHAnsi" w:hAnsiTheme="minorHAnsi" w:cstheme="minorHAnsi"/>
                <w:bCs/>
                <w:sz w:val="22"/>
                <w:szCs w:val="22"/>
              </w:rPr>
              <w:t>İdari Bina-</w:t>
            </w:r>
          </w:p>
          <w:p w14:paraId="5828CBDD" w14:textId="214E068F" w:rsidR="00912590" w:rsidRPr="006D4CE8" w:rsidRDefault="00C04877" w:rsidP="00C04877">
            <w:pPr>
              <w:pStyle w:val="GvdeMetni"/>
              <w:tabs>
                <w:tab w:val="left" w:pos="284"/>
              </w:tabs>
              <w:spacing w:before="2" w:line="276" w:lineRule="auto"/>
              <w:ind w:left="-284" w:right="-1"/>
              <w:jc w:val="center"/>
              <w:rPr>
                <w:rStyle w:val="A7"/>
                <w:rFonts w:asciiTheme="minorHAnsi" w:hAnsiTheme="minorHAnsi" w:cstheme="minorHAnsi"/>
                <w:bCs/>
                <w:color w:val="auto"/>
                <w:sz w:val="22"/>
                <w:szCs w:val="22"/>
              </w:rPr>
            </w:pPr>
            <w:r w:rsidRPr="006D4CE8">
              <w:rPr>
                <w:rFonts w:asciiTheme="minorHAnsi" w:hAnsiTheme="minorHAnsi" w:cstheme="minorHAnsi"/>
                <w:bCs/>
                <w:sz w:val="22"/>
                <w:szCs w:val="22"/>
              </w:rPr>
              <w:t>Ofisler</w:t>
            </w:r>
          </w:p>
        </w:tc>
        <w:tc>
          <w:tcPr>
            <w:tcW w:w="1843" w:type="dxa"/>
          </w:tcPr>
          <w:p w14:paraId="3021B9D3" w14:textId="001859F8" w:rsidR="00912590" w:rsidRPr="006D4CE8" w:rsidRDefault="00912590" w:rsidP="00A00F9B">
            <w:pPr>
              <w:pStyle w:val="Pa13"/>
              <w:spacing w:before="40" w:after="40"/>
              <w:ind w:left="-247"/>
              <w:jc w:val="cente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Hacimli Atıklar</w:t>
            </w:r>
            <w:r w:rsidR="00A00F9B" w:rsidRPr="006D4CE8">
              <w:rPr>
                <w:rStyle w:val="A7"/>
                <w:rFonts w:asciiTheme="minorHAnsi" w:hAnsiTheme="minorHAnsi" w:cstheme="minorHAnsi"/>
                <w:color w:val="auto"/>
                <w:sz w:val="22"/>
                <w:szCs w:val="22"/>
              </w:rPr>
              <w:t xml:space="preserve"> </w:t>
            </w:r>
            <w:r w:rsidRPr="006D4CE8">
              <w:rPr>
                <w:rStyle w:val="A7"/>
                <w:rFonts w:asciiTheme="minorHAnsi" w:hAnsiTheme="minorHAnsi" w:cstheme="minorHAnsi"/>
                <w:color w:val="auto"/>
                <w:sz w:val="22"/>
                <w:szCs w:val="22"/>
              </w:rPr>
              <w:t>(</w:t>
            </w:r>
            <w:proofErr w:type="spellStart"/>
            <w:proofErr w:type="gramStart"/>
            <w:r w:rsidRPr="006D4CE8">
              <w:rPr>
                <w:rStyle w:val="A7"/>
                <w:rFonts w:asciiTheme="minorHAnsi" w:hAnsiTheme="minorHAnsi" w:cstheme="minorHAnsi"/>
                <w:color w:val="auto"/>
                <w:sz w:val="22"/>
                <w:szCs w:val="22"/>
              </w:rPr>
              <w:t>masa,sandalye</w:t>
            </w:r>
            <w:proofErr w:type="spellEnd"/>
            <w:proofErr w:type="gramEnd"/>
            <w:r w:rsidRPr="006D4CE8">
              <w:rPr>
                <w:rStyle w:val="A7"/>
                <w:rFonts w:asciiTheme="minorHAnsi" w:hAnsiTheme="minorHAnsi" w:cstheme="minorHAnsi"/>
                <w:color w:val="auto"/>
                <w:sz w:val="22"/>
                <w:szCs w:val="22"/>
              </w:rPr>
              <w:t xml:space="preserve">, </w:t>
            </w:r>
            <w:proofErr w:type="spellStart"/>
            <w:r w:rsidRPr="006D4CE8">
              <w:rPr>
                <w:rStyle w:val="A7"/>
                <w:rFonts w:asciiTheme="minorHAnsi" w:hAnsiTheme="minorHAnsi" w:cstheme="minorHAnsi"/>
                <w:color w:val="auto"/>
                <w:sz w:val="22"/>
                <w:szCs w:val="22"/>
              </w:rPr>
              <w:t>dolap,vb.atıklar</w:t>
            </w:r>
            <w:proofErr w:type="spellEnd"/>
            <w:r w:rsidRPr="006D4CE8">
              <w:rPr>
                <w:rStyle w:val="A7"/>
                <w:rFonts w:asciiTheme="minorHAnsi" w:hAnsiTheme="minorHAnsi" w:cstheme="minorHAnsi"/>
                <w:color w:val="auto"/>
                <w:sz w:val="22"/>
                <w:szCs w:val="22"/>
              </w:rPr>
              <w:t>)</w:t>
            </w:r>
          </w:p>
        </w:tc>
        <w:tc>
          <w:tcPr>
            <w:tcW w:w="6662" w:type="dxa"/>
          </w:tcPr>
          <w:p w14:paraId="0263ABB9" w14:textId="77777777" w:rsidR="00912590" w:rsidRPr="006D4CE8" w:rsidRDefault="00912590" w:rsidP="00912590">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 xml:space="preserve">Kullanılmış eşya tadilat atölyeleri ve değiş-tokuş alanlarında bu malzemelerin değerlendirilmesi </w:t>
            </w:r>
          </w:p>
          <w:p w14:paraId="18E293A5" w14:textId="77777777" w:rsidR="00912590" w:rsidRPr="006D4CE8" w:rsidRDefault="00912590" w:rsidP="00912590">
            <w:pPr>
              <w:pStyle w:val="Default"/>
              <w:ind w:left="720"/>
              <w:rPr>
                <w:rStyle w:val="A7"/>
                <w:rFonts w:asciiTheme="minorHAnsi" w:hAnsiTheme="minorHAnsi" w:cstheme="minorHAnsi"/>
                <w:color w:val="auto"/>
                <w:sz w:val="22"/>
                <w:szCs w:val="22"/>
              </w:rPr>
            </w:pPr>
          </w:p>
        </w:tc>
      </w:tr>
      <w:tr w:rsidR="006D4CE8" w:rsidRPr="006D4CE8" w14:paraId="59D66325" w14:textId="77777777" w:rsidTr="00EC2796">
        <w:trPr>
          <w:trHeight w:val="826"/>
        </w:trPr>
        <w:tc>
          <w:tcPr>
            <w:tcW w:w="2093" w:type="dxa"/>
          </w:tcPr>
          <w:p w14:paraId="299A6199" w14:textId="77777777" w:rsidR="00467FFA" w:rsidRPr="006D4CE8" w:rsidRDefault="00467FFA" w:rsidP="00DB1899">
            <w:pPr>
              <w:pStyle w:val="GvdeMetni"/>
              <w:tabs>
                <w:tab w:val="left" w:pos="284"/>
              </w:tabs>
              <w:spacing w:before="2" w:line="276" w:lineRule="auto"/>
              <w:ind w:left="-142" w:right="-1"/>
              <w:jc w:val="center"/>
              <w:rPr>
                <w:rFonts w:asciiTheme="minorHAnsi" w:hAnsiTheme="minorHAnsi" w:cstheme="minorHAnsi"/>
                <w:bCs/>
                <w:sz w:val="22"/>
                <w:szCs w:val="22"/>
              </w:rPr>
            </w:pPr>
          </w:p>
          <w:p w14:paraId="49769509" w14:textId="77777777" w:rsidR="00467FFA" w:rsidRPr="006D4CE8" w:rsidRDefault="00467FFA" w:rsidP="00DB1899">
            <w:pPr>
              <w:pStyle w:val="GvdeMetni"/>
              <w:tabs>
                <w:tab w:val="left" w:pos="284"/>
              </w:tabs>
              <w:spacing w:before="2" w:line="276" w:lineRule="auto"/>
              <w:ind w:left="-142" w:right="-1"/>
              <w:jc w:val="center"/>
              <w:rPr>
                <w:rFonts w:asciiTheme="minorHAnsi" w:hAnsiTheme="minorHAnsi" w:cstheme="minorHAnsi"/>
                <w:bCs/>
                <w:sz w:val="22"/>
                <w:szCs w:val="22"/>
              </w:rPr>
            </w:pPr>
          </w:p>
          <w:p w14:paraId="70746181" w14:textId="77777777" w:rsidR="00467FFA" w:rsidRPr="006D4CE8" w:rsidRDefault="00467FFA" w:rsidP="00DB1899">
            <w:pPr>
              <w:pStyle w:val="GvdeMetni"/>
              <w:tabs>
                <w:tab w:val="left" w:pos="284"/>
              </w:tabs>
              <w:spacing w:before="2" w:line="276" w:lineRule="auto"/>
              <w:ind w:left="-142" w:right="-1"/>
              <w:jc w:val="center"/>
              <w:rPr>
                <w:rFonts w:asciiTheme="minorHAnsi" w:hAnsiTheme="minorHAnsi" w:cstheme="minorHAnsi"/>
                <w:bCs/>
                <w:sz w:val="22"/>
                <w:szCs w:val="22"/>
              </w:rPr>
            </w:pPr>
          </w:p>
          <w:p w14:paraId="56D41A3B" w14:textId="77777777" w:rsidR="00467FFA" w:rsidRPr="006D4CE8" w:rsidRDefault="00467FFA" w:rsidP="00DB1899">
            <w:pPr>
              <w:pStyle w:val="GvdeMetni"/>
              <w:tabs>
                <w:tab w:val="left" w:pos="284"/>
              </w:tabs>
              <w:spacing w:before="2" w:line="276" w:lineRule="auto"/>
              <w:ind w:left="-142" w:right="-1"/>
              <w:jc w:val="center"/>
              <w:rPr>
                <w:rFonts w:asciiTheme="minorHAnsi" w:hAnsiTheme="minorHAnsi" w:cstheme="minorHAnsi"/>
                <w:bCs/>
                <w:sz w:val="22"/>
                <w:szCs w:val="22"/>
              </w:rPr>
            </w:pPr>
          </w:p>
          <w:p w14:paraId="5148E0A2" w14:textId="776D7FAB" w:rsidR="00DB1899" w:rsidRPr="006D4CE8" w:rsidRDefault="00467FFA" w:rsidP="00DB1899">
            <w:pPr>
              <w:pStyle w:val="GvdeMetni"/>
              <w:tabs>
                <w:tab w:val="left" w:pos="284"/>
              </w:tabs>
              <w:spacing w:before="2" w:line="276" w:lineRule="auto"/>
              <w:ind w:left="-142" w:right="-1"/>
              <w:jc w:val="center"/>
              <w:rPr>
                <w:rFonts w:asciiTheme="minorHAnsi" w:hAnsiTheme="minorHAnsi" w:cstheme="minorHAnsi"/>
                <w:bCs/>
                <w:sz w:val="22"/>
                <w:szCs w:val="22"/>
              </w:rPr>
            </w:pPr>
            <w:r w:rsidRPr="006D4CE8">
              <w:rPr>
                <w:rFonts w:asciiTheme="minorHAnsi" w:hAnsiTheme="minorHAnsi" w:cstheme="minorHAnsi"/>
                <w:bCs/>
                <w:sz w:val="22"/>
                <w:szCs w:val="22"/>
              </w:rPr>
              <w:t>B</w:t>
            </w:r>
            <w:r w:rsidR="00DB1899" w:rsidRPr="006D4CE8">
              <w:rPr>
                <w:rFonts w:asciiTheme="minorHAnsi" w:hAnsiTheme="minorHAnsi" w:cstheme="minorHAnsi"/>
                <w:bCs/>
                <w:sz w:val="22"/>
                <w:szCs w:val="22"/>
              </w:rPr>
              <w:t xml:space="preserve">ilişim-Bakım-Onarım Birimleri </w:t>
            </w:r>
          </w:p>
          <w:p w14:paraId="533B4E67" w14:textId="77777777" w:rsidR="00A00F9B" w:rsidRPr="006D4CE8" w:rsidRDefault="00A00F9B" w:rsidP="00C04877">
            <w:pPr>
              <w:pStyle w:val="GvdeMetni"/>
              <w:tabs>
                <w:tab w:val="left" w:pos="284"/>
              </w:tabs>
              <w:spacing w:before="2" w:line="276" w:lineRule="auto"/>
              <w:ind w:left="-284" w:right="-1"/>
              <w:jc w:val="center"/>
              <w:rPr>
                <w:rFonts w:asciiTheme="minorHAnsi" w:hAnsiTheme="minorHAnsi" w:cstheme="minorHAnsi"/>
                <w:bCs/>
                <w:sz w:val="22"/>
                <w:szCs w:val="22"/>
              </w:rPr>
            </w:pPr>
          </w:p>
        </w:tc>
        <w:tc>
          <w:tcPr>
            <w:tcW w:w="1843" w:type="dxa"/>
          </w:tcPr>
          <w:p w14:paraId="6F4CEC25" w14:textId="2021F7E0" w:rsidR="00A00F9B" w:rsidRPr="006D4CE8" w:rsidRDefault="00A00F9B" w:rsidP="00A00F9B">
            <w:pPr>
              <w:pStyle w:val="Pa13"/>
              <w:spacing w:before="40" w:after="40"/>
              <w:ind w:left="-105"/>
              <w:jc w:val="center"/>
              <w:rPr>
                <w:rFonts w:asciiTheme="minorHAnsi" w:eastAsia="Calibri" w:hAnsiTheme="minorHAnsi" w:cstheme="minorHAnsi"/>
                <w:bCs/>
                <w:sz w:val="22"/>
                <w:szCs w:val="22"/>
                <w14:ligatures w14:val="none"/>
              </w:rPr>
            </w:pPr>
            <w:r w:rsidRPr="006D4CE8">
              <w:rPr>
                <w:rFonts w:asciiTheme="minorHAnsi" w:eastAsia="Calibri" w:hAnsiTheme="minorHAnsi" w:cstheme="minorHAnsi"/>
                <w:bCs/>
                <w:sz w:val="22"/>
                <w:szCs w:val="22"/>
                <w14:ligatures w14:val="none"/>
              </w:rPr>
              <w:t xml:space="preserve">Toner-kartuş, atık piller, atık aküler, bilgisayar, telefon, lamba gibi kullanım ömrü dolmuş elektrikli ve elektronik eşyalar, klima/ havalandırma vb. kaynaklı toz filtresi, </w:t>
            </w:r>
            <w:r w:rsidRPr="006D4CE8">
              <w:rPr>
                <w:rFonts w:asciiTheme="minorHAnsi" w:eastAsia="Calibri" w:hAnsiTheme="minorHAnsi" w:cstheme="minorHAnsi"/>
                <w:bCs/>
                <w:sz w:val="22"/>
                <w:szCs w:val="22"/>
                <w14:ligatures w14:val="none"/>
              </w:rPr>
              <w:lastRenderedPageBreak/>
              <w:t>jeneratör vb. kaynaklı yağ filtresi</w:t>
            </w:r>
          </w:p>
          <w:p w14:paraId="253B9FA2" w14:textId="77777777" w:rsidR="00A00F9B" w:rsidRPr="006D4CE8" w:rsidRDefault="00A00F9B" w:rsidP="00A00F9B">
            <w:pPr>
              <w:pStyle w:val="Pa13"/>
              <w:spacing w:before="40" w:after="40"/>
              <w:ind w:left="-105"/>
              <w:rPr>
                <w:rFonts w:asciiTheme="minorHAnsi" w:eastAsia="Calibri" w:hAnsiTheme="minorHAnsi" w:cstheme="minorHAnsi"/>
                <w:bCs/>
                <w:sz w:val="22"/>
                <w:szCs w:val="22"/>
                <w14:ligatures w14:val="none"/>
              </w:rPr>
            </w:pPr>
          </w:p>
        </w:tc>
        <w:tc>
          <w:tcPr>
            <w:tcW w:w="6662" w:type="dxa"/>
          </w:tcPr>
          <w:p w14:paraId="183130F4" w14:textId="6BC6B771" w:rsidR="002B4D32" w:rsidRPr="006D4CE8" w:rsidRDefault="002B4D32" w:rsidP="002B4D32">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lastRenderedPageBreak/>
              <w:t xml:space="preserve">Lambayı değil aydınlatmayı satın alın” yaklaşımıyla ürün tedarik edilerek sonrasında oluşan atığın yönetilmesi yerine ihtiyaç duyulan hizmetin satın alınması </w:t>
            </w:r>
          </w:p>
          <w:p w14:paraId="322FC1C1" w14:textId="42FB9816" w:rsidR="002B4D32" w:rsidRPr="006D4CE8" w:rsidRDefault="002B4D32" w:rsidP="002B4D32">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 xml:space="preserve">Tamir edilebilir, tekrar kullanılabilir ürünlerin tercih edilmesi, </w:t>
            </w:r>
          </w:p>
          <w:p w14:paraId="6D28DD08" w14:textId="12E33638" w:rsidR="002B4D32" w:rsidRPr="006D4CE8" w:rsidRDefault="002B4D32" w:rsidP="002B4D32">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 xml:space="preserve">Ürünlerin ömrünün uzatılması için, periyodik bakımlarının aksatılmadan yapılması, </w:t>
            </w:r>
          </w:p>
          <w:p w14:paraId="53B46687" w14:textId="72E74F69" w:rsidR="002B4D32" w:rsidRPr="006D4CE8" w:rsidRDefault="002B4D32" w:rsidP="002B4D32">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 xml:space="preserve">Atık pil azaltımı için şarj edilebilir pillerin tercih edilmesi, </w:t>
            </w:r>
          </w:p>
          <w:p w14:paraId="7B67D800" w14:textId="77777777" w:rsidR="00A00F9B" w:rsidRPr="006D4CE8" w:rsidRDefault="00A00F9B" w:rsidP="002B4D32">
            <w:pPr>
              <w:pStyle w:val="Default"/>
              <w:ind w:left="720"/>
              <w:rPr>
                <w:rStyle w:val="A7"/>
                <w:rFonts w:asciiTheme="minorHAnsi" w:hAnsiTheme="minorHAnsi" w:cstheme="minorHAnsi"/>
                <w:color w:val="auto"/>
                <w:sz w:val="22"/>
                <w:szCs w:val="22"/>
              </w:rPr>
            </w:pPr>
          </w:p>
        </w:tc>
      </w:tr>
      <w:tr w:rsidR="006D4CE8" w:rsidRPr="006D4CE8" w14:paraId="1383F5F4" w14:textId="77777777" w:rsidTr="00EC2796">
        <w:trPr>
          <w:trHeight w:val="826"/>
        </w:trPr>
        <w:tc>
          <w:tcPr>
            <w:tcW w:w="2093" w:type="dxa"/>
          </w:tcPr>
          <w:p w14:paraId="4A3B4097" w14:textId="77777777" w:rsidR="00FC4748" w:rsidRPr="006D4CE8" w:rsidRDefault="00FC4748" w:rsidP="00467FFA">
            <w:pPr>
              <w:pStyle w:val="GvdeMetni"/>
              <w:tabs>
                <w:tab w:val="left" w:pos="284"/>
              </w:tabs>
              <w:spacing w:before="2" w:line="276" w:lineRule="auto"/>
              <w:ind w:left="-142" w:right="-1"/>
              <w:jc w:val="center"/>
              <w:rPr>
                <w:rFonts w:asciiTheme="minorHAnsi" w:hAnsiTheme="minorHAnsi" w:cstheme="minorHAnsi"/>
                <w:bCs/>
                <w:sz w:val="22"/>
                <w:szCs w:val="22"/>
              </w:rPr>
            </w:pPr>
          </w:p>
          <w:p w14:paraId="04F14D8D" w14:textId="77777777" w:rsidR="00FC4748" w:rsidRPr="006D4CE8" w:rsidRDefault="00FC4748" w:rsidP="00467FFA">
            <w:pPr>
              <w:pStyle w:val="GvdeMetni"/>
              <w:tabs>
                <w:tab w:val="left" w:pos="284"/>
              </w:tabs>
              <w:spacing w:before="2" w:line="276" w:lineRule="auto"/>
              <w:ind w:left="-142" w:right="-1"/>
              <w:jc w:val="center"/>
              <w:rPr>
                <w:rFonts w:asciiTheme="minorHAnsi" w:hAnsiTheme="minorHAnsi" w:cstheme="minorHAnsi"/>
                <w:bCs/>
                <w:sz w:val="22"/>
                <w:szCs w:val="22"/>
              </w:rPr>
            </w:pPr>
          </w:p>
          <w:p w14:paraId="76BF379E" w14:textId="77777777" w:rsidR="00FC4748" w:rsidRPr="006D4CE8" w:rsidRDefault="00FC4748" w:rsidP="00467FFA">
            <w:pPr>
              <w:pStyle w:val="GvdeMetni"/>
              <w:tabs>
                <w:tab w:val="left" w:pos="284"/>
              </w:tabs>
              <w:spacing w:before="2" w:line="276" w:lineRule="auto"/>
              <w:ind w:left="-142" w:right="-1"/>
              <w:jc w:val="center"/>
              <w:rPr>
                <w:rFonts w:asciiTheme="minorHAnsi" w:hAnsiTheme="minorHAnsi" w:cstheme="minorHAnsi"/>
                <w:bCs/>
                <w:sz w:val="22"/>
                <w:szCs w:val="22"/>
              </w:rPr>
            </w:pPr>
          </w:p>
          <w:p w14:paraId="70542056" w14:textId="3838D139" w:rsidR="00467FFA" w:rsidRPr="006D4CE8" w:rsidRDefault="00467FFA" w:rsidP="00467FFA">
            <w:pPr>
              <w:pStyle w:val="GvdeMetni"/>
              <w:tabs>
                <w:tab w:val="left" w:pos="284"/>
              </w:tabs>
              <w:spacing w:before="2" w:line="276" w:lineRule="auto"/>
              <w:ind w:left="-142" w:right="-1"/>
              <w:jc w:val="center"/>
              <w:rPr>
                <w:rFonts w:asciiTheme="minorHAnsi" w:hAnsiTheme="minorHAnsi" w:cstheme="minorHAnsi"/>
                <w:bCs/>
                <w:sz w:val="22"/>
                <w:szCs w:val="22"/>
              </w:rPr>
            </w:pPr>
            <w:r w:rsidRPr="006D4CE8">
              <w:rPr>
                <w:rFonts w:asciiTheme="minorHAnsi" w:hAnsiTheme="minorHAnsi" w:cstheme="minorHAnsi"/>
                <w:bCs/>
                <w:sz w:val="22"/>
                <w:szCs w:val="22"/>
              </w:rPr>
              <w:t xml:space="preserve">Yemek Hazırlama Bölümü, </w:t>
            </w:r>
          </w:p>
          <w:p w14:paraId="204A635B" w14:textId="5C4C25D4" w:rsidR="00467FFA" w:rsidRPr="006D4CE8" w:rsidRDefault="00467FFA" w:rsidP="00467FFA">
            <w:pPr>
              <w:pStyle w:val="GvdeMetni"/>
              <w:tabs>
                <w:tab w:val="left" w:pos="284"/>
              </w:tabs>
              <w:spacing w:before="2" w:line="276" w:lineRule="auto"/>
              <w:ind w:left="-142" w:right="-1"/>
              <w:jc w:val="center"/>
              <w:rPr>
                <w:rFonts w:asciiTheme="minorHAnsi" w:hAnsiTheme="minorHAnsi" w:cstheme="minorHAnsi"/>
                <w:bCs/>
                <w:sz w:val="22"/>
                <w:szCs w:val="22"/>
              </w:rPr>
            </w:pPr>
            <w:r w:rsidRPr="006D4CE8">
              <w:rPr>
                <w:rFonts w:asciiTheme="minorHAnsi" w:hAnsiTheme="minorHAnsi" w:cstheme="minorHAnsi"/>
                <w:bCs/>
                <w:sz w:val="22"/>
                <w:szCs w:val="22"/>
              </w:rPr>
              <w:t xml:space="preserve">Mutfak </w:t>
            </w:r>
          </w:p>
          <w:p w14:paraId="79D966F8" w14:textId="7EB8F527" w:rsidR="00467FFA" w:rsidRPr="006D4CE8" w:rsidRDefault="00467FFA" w:rsidP="00DB1899">
            <w:pPr>
              <w:pStyle w:val="GvdeMetni"/>
              <w:tabs>
                <w:tab w:val="left" w:pos="284"/>
              </w:tabs>
              <w:spacing w:before="2" w:line="276" w:lineRule="auto"/>
              <w:ind w:left="-142" w:right="-1"/>
              <w:jc w:val="center"/>
              <w:rPr>
                <w:rFonts w:asciiTheme="minorHAnsi" w:hAnsiTheme="minorHAnsi" w:cstheme="minorHAnsi"/>
                <w:bCs/>
                <w:sz w:val="22"/>
                <w:szCs w:val="22"/>
              </w:rPr>
            </w:pPr>
          </w:p>
        </w:tc>
        <w:tc>
          <w:tcPr>
            <w:tcW w:w="1843" w:type="dxa"/>
          </w:tcPr>
          <w:p w14:paraId="5988D1A0" w14:textId="77777777" w:rsidR="00FC4748" w:rsidRPr="006D4CE8" w:rsidRDefault="00FC4748" w:rsidP="00467FFA">
            <w:pPr>
              <w:pStyle w:val="Pa13"/>
              <w:spacing w:before="40" w:after="40"/>
              <w:ind w:left="-105"/>
              <w:jc w:val="center"/>
              <w:rPr>
                <w:rFonts w:asciiTheme="minorHAnsi" w:eastAsia="Calibri" w:hAnsiTheme="minorHAnsi" w:cstheme="minorHAnsi"/>
                <w:bCs/>
                <w:sz w:val="22"/>
                <w:szCs w:val="22"/>
                <w14:ligatures w14:val="none"/>
              </w:rPr>
            </w:pPr>
          </w:p>
          <w:p w14:paraId="2E722053" w14:textId="77777777" w:rsidR="00FC4748" w:rsidRPr="006D4CE8" w:rsidRDefault="00FC4748" w:rsidP="00467FFA">
            <w:pPr>
              <w:pStyle w:val="Pa13"/>
              <w:spacing w:before="40" w:after="40"/>
              <w:ind w:left="-105"/>
              <w:jc w:val="center"/>
              <w:rPr>
                <w:rFonts w:asciiTheme="minorHAnsi" w:eastAsia="Calibri" w:hAnsiTheme="minorHAnsi" w:cstheme="minorHAnsi"/>
                <w:bCs/>
                <w:sz w:val="22"/>
                <w:szCs w:val="22"/>
                <w14:ligatures w14:val="none"/>
              </w:rPr>
            </w:pPr>
          </w:p>
          <w:p w14:paraId="6C94E79F" w14:textId="77777777" w:rsidR="00FC4748" w:rsidRPr="006D4CE8" w:rsidRDefault="00FC4748" w:rsidP="00467FFA">
            <w:pPr>
              <w:pStyle w:val="Pa13"/>
              <w:spacing w:before="40" w:after="40"/>
              <w:ind w:left="-105"/>
              <w:jc w:val="center"/>
              <w:rPr>
                <w:rFonts w:asciiTheme="minorHAnsi" w:eastAsia="Calibri" w:hAnsiTheme="minorHAnsi" w:cstheme="minorHAnsi"/>
                <w:bCs/>
                <w:sz w:val="22"/>
                <w:szCs w:val="22"/>
                <w14:ligatures w14:val="none"/>
              </w:rPr>
            </w:pPr>
          </w:p>
          <w:p w14:paraId="0F56625A" w14:textId="4EE2C463" w:rsidR="00467FFA" w:rsidRPr="006D4CE8" w:rsidRDefault="00467FFA" w:rsidP="00467FFA">
            <w:pPr>
              <w:pStyle w:val="Pa13"/>
              <w:spacing w:before="40" w:after="40"/>
              <w:ind w:left="-105"/>
              <w:jc w:val="center"/>
              <w:rPr>
                <w:rFonts w:asciiTheme="minorHAnsi" w:eastAsia="Calibri" w:hAnsiTheme="minorHAnsi" w:cstheme="minorHAnsi"/>
                <w:bCs/>
                <w:sz w:val="22"/>
                <w:szCs w:val="22"/>
                <w14:ligatures w14:val="none"/>
              </w:rPr>
            </w:pPr>
            <w:r w:rsidRPr="006D4CE8">
              <w:rPr>
                <w:rFonts w:asciiTheme="minorHAnsi" w:eastAsia="Calibri" w:hAnsiTheme="minorHAnsi" w:cstheme="minorHAnsi"/>
                <w:bCs/>
                <w:sz w:val="22"/>
                <w:szCs w:val="22"/>
                <w14:ligatures w14:val="none"/>
              </w:rPr>
              <w:t xml:space="preserve">Gıda atığı ve gıda ambalajı atığı </w:t>
            </w:r>
          </w:p>
          <w:p w14:paraId="24502557" w14:textId="77777777" w:rsidR="00467FFA" w:rsidRPr="006D4CE8" w:rsidRDefault="00467FFA" w:rsidP="00A00F9B">
            <w:pPr>
              <w:pStyle w:val="Pa13"/>
              <w:spacing w:before="40" w:after="40"/>
              <w:ind w:left="-105"/>
              <w:jc w:val="center"/>
              <w:rPr>
                <w:rFonts w:asciiTheme="minorHAnsi" w:eastAsia="Calibri" w:hAnsiTheme="minorHAnsi" w:cstheme="minorHAnsi"/>
                <w:bCs/>
                <w:sz w:val="22"/>
                <w:szCs w:val="22"/>
                <w14:ligatures w14:val="none"/>
              </w:rPr>
            </w:pPr>
          </w:p>
        </w:tc>
        <w:tc>
          <w:tcPr>
            <w:tcW w:w="6662" w:type="dxa"/>
          </w:tcPr>
          <w:p w14:paraId="5518DD13" w14:textId="77777777" w:rsidR="00760D7E" w:rsidRPr="006D4CE8" w:rsidRDefault="00760D7E" w:rsidP="00760D7E">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 xml:space="preserve">Tedarikçilerden ihtiyaç duyulan kadar ve taze malzemeler alınması, ambalajlı olanlar yerine mümkün olduğunca dökme malzemeler tedarik edilmesi </w:t>
            </w:r>
          </w:p>
          <w:p w14:paraId="35E611C5" w14:textId="6EF80510" w:rsidR="00760D7E" w:rsidRPr="006D4CE8" w:rsidRDefault="00760D7E" w:rsidP="00760D7E">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 xml:space="preserve">Minimum stokla çalışılması </w:t>
            </w:r>
          </w:p>
          <w:p w14:paraId="564493AC" w14:textId="2D146A35" w:rsidR="00760D7E" w:rsidRPr="006D4CE8" w:rsidRDefault="00760D7E" w:rsidP="00760D7E">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 xml:space="preserve">Yemeğin servis edileceği kişi sayısına göre yemek hazırlanması </w:t>
            </w:r>
          </w:p>
          <w:p w14:paraId="1FE216E9" w14:textId="14CD061C" w:rsidR="00760D7E" w:rsidRPr="006D4CE8" w:rsidRDefault="00760D7E" w:rsidP="00760D7E">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 xml:space="preserve">Gıdaların saklama koşullarına uyulması </w:t>
            </w:r>
          </w:p>
          <w:p w14:paraId="3F95B1ED" w14:textId="2015FFD1" w:rsidR="00760D7E" w:rsidRPr="006D4CE8" w:rsidRDefault="00760D7E" w:rsidP="00760D7E">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 xml:space="preserve">Menü hazırlama aşamasında stok kontrolü yaparak tavsiye edilen tüketim tarihi/son tüketim tarihi yaklaşmış malzemelerin öncelikli olarak değerlendirilmesi </w:t>
            </w:r>
          </w:p>
          <w:p w14:paraId="31B54E27" w14:textId="385479AF" w:rsidR="00467FFA" w:rsidRPr="006D4CE8" w:rsidRDefault="00760D7E" w:rsidP="00FC4748">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 xml:space="preserve">Servis için dekor yapılmaması (açık büfelerdeki meyve dekorları gibi) </w:t>
            </w:r>
          </w:p>
        </w:tc>
      </w:tr>
      <w:tr w:rsidR="006D4CE8" w:rsidRPr="006D4CE8" w14:paraId="1A355D1B" w14:textId="77777777" w:rsidTr="00EC2796">
        <w:trPr>
          <w:trHeight w:val="826"/>
        </w:trPr>
        <w:tc>
          <w:tcPr>
            <w:tcW w:w="2093" w:type="dxa"/>
          </w:tcPr>
          <w:p w14:paraId="07CB0F6F" w14:textId="77777777" w:rsidR="00FC4748" w:rsidRPr="006D4CE8" w:rsidRDefault="00FC4748" w:rsidP="00FC4748">
            <w:pPr>
              <w:pStyle w:val="GvdeMetni"/>
              <w:tabs>
                <w:tab w:val="left" w:pos="284"/>
              </w:tabs>
              <w:spacing w:before="2" w:line="276" w:lineRule="auto"/>
              <w:ind w:left="-142" w:right="-1"/>
              <w:jc w:val="center"/>
              <w:rPr>
                <w:rFonts w:asciiTheme="minorHAnsi" w:hAnsiTheme="minorHAnsi" w:cstheme="minorHAnsi"/>
                <w:bCs/>
                <w:sz w:val="22"/>
                <w:szCs w:val="22"/>
              </w:rPr>
            </w:pPr>
          </w:p>
          <w:p w14:paraId="0B96B3C2" w14:textId="77777777" w:rsidR="00FC4748" w:rsidRPr="006D4CE8" w:rsidRDefault="00FC4748" w:rsidP="00FC4748">
            <w:pPr>
              <w:pStyle w:val="GvdeMetni"/>
              <w:tabs>
                <w:tab w:val="left" w:pos="284"/>
              </w:tabs>
              <w:spacing w:before="2" w:line="276" w:lineRule="auto"/>
              <w:ind w:left="-142" w:right="-1"/>
              <w:jc w:val="center"/>
              <w:rPr>
                <w:rFonts w:asciiTheme="minorHAnsi" w:hAnsiTheme="minorHAnsi" w:cstheme="minorHAnsi"/>
                <w:bCs/>
                <w:sz w:val="22"/>
                <w:szCs w:val="22"/>
              </w:rPr>
            </w:pPr>
          </w:p>
          <w:p w14:paraId="139CEF42" w14:textId="77777777" w:rsidR="00FC4748" w:rsidRPr="006D4CE8" w:rsidRDefault="00FC4748" w:rsidP="00FC4748">
            <w:pPr>
              <w:pStyle w:val="GvdeMetni"/>
              <w:tabs>
                <w:tab w:val="left" w:pos="284"/>
              </w:tabs>
              <w:spacing w:before="2" w:line="276" w:lineRule="auto"/>
              <w:ind w:left="-142" w:right="-1"/>
              <w:jc w:val="center"/>
              <w:rPr>
                <w:rFonts w:asciiTheme="minorHAnsi" w:hAnsiTheme="minorHAnsi" w:cstheme="minorHAnsi"/>
                <w:bCs/>
                <w:sz w:val="22"/>
                <w:szCs w:val="22"/>
              </w:rPr>
            </w:pPr>
          </w:p>
          <w:p w14:paraId="55898087" w14:textId="3612A627" w:rsidR="00FC4748" w:rsidRPr="006D4CE8" w:rsidRDefault="00FC4748" w:rsidP="00FC4748">
            <w:pPr>
              <w:pStyle w:val="GvdeMetni"/>
              <w:tabs>
                <w:tab w:val="left" w:pos="284"/>
              </w:tabs>
              <w:spacing w:before="2" w:line="276" w:lineRule="auto"/>
              <w:ind w:left="-142" w:right="-1"/>
              <w:jc w:val="center"/>
              <w:rPr>
                <w:rFonts w:asciiTheme="minorHAnsi" w:hAnsiTheme="minorHAnsi" w:cstheme="minorHAnsi"/>
                <w:bCs/>
                <w:sz w:val="22"/>
                <w:szCs w:val="22"/>
              </w:rPr>
            </w:pPr>
            <w:proofErr w:type="spellStart"/>
            <w:proofErr w:type="gramStart"/>
            <w:r w:rsidRPr="006D4CE8">
              <w:rPr>
                <w:rFonts w:asciiTheme="minorHAnsi" w:hAnsiTheme="minorHAnsi" w:cstheme="minorHAnsi"/>
                <w:bCs/>
                <w:sz w:val="22"/>
                <w:szCs w:val="22"/>
              </w:rPr>
              <w:t>Yemekhane,Restoran</w:t>
            </w:r>
            <w:proofErr w:type="spellEnd"/>
            <w:proofErr w:type="gramEnd"/>
            <w:r w:rsidRPr="006D4CE8">
              <w:rPr>
                <w:rFonts w:asciiTheme="minorHAnsi" w:hAnsiTheme="minorHAnsi" w:cstheme="minorHAnsi"/>
                <w:bCs/>
                <w:sz w:val="22"/>
                <w:szCs w:val="22"/>
              </w:rPr>
              <w:t xml:space="preserve">, </w:t>
            </w:r>
          </w:p>
          <w:p w14:paraId="329AD8E1" w14:textId="493CCC7F" w:rsidR="00FC4748" w:rsidRPr="006D4CE8" w:rsidRDefault="00FC4748" w:rsidP="00FC4748">
            <w:pPr>
              <w:pStyle w:val="GvdeMetni"/>
              <w:tabs>
                <w:tab w:val="left" w:pos="284"/>
              </w:tabs>
              <w:spacing w:before="2" w:line="276" w:lineRule="auto"/>
              <w:ind w:left="-142" w:right="-1"/>
              <w:jc w:val="center"/>
              <w:rPr>
                <w:rFonts w:asciiTheme="minorHAnsi" w:hAnsiTheme="minorHAnsi" w:cstheme="minorHAnsi"/>
                <w:bCs/>
                <w:sz w:val="22"/>
                <w:szCs w:val="22"/>
              </w:rPr>
            </w:pPr>
            <w:proofErr w:type="spellStart"/>
            <w:proofErr w:type="gramStart"/>
            <w:r w:rsidRPr="006D4CE8">
              <w:rPr>
                <w:rFonts w:asciiTheme="minorHAnsi" w:hAnsiTheme="minorHAnsi" w:cstheme="minorHAnsi"/>
                <w:bCs/>
                <w:sz w:val="22"/>
                <w:szCs w:val="22"/>
              </w:rPr>
              <w:t>Kafeterya,Bar</w:t>
            </w:r>
            <w:proofErr w:type="spellEnd"/>
            <w:proofErr w:type="gramEnd"/>
            <w:r w:rsidRPr="006D4CE8">
              <w:rPr>
                <w:rFonts w:asciiTheme="minorHAnsi" w:hAnsiTheme="minorHAnsi" w:cstheme="minorHAnsi"/>
                <w:bCs/>
                <w:sz w:val="22"/>
                <w:szCs w:val="22"/>
              </w:rPr>
              <w:t xml:space="preserve"> </w:t>
            </w:r>
          </w:p>
        </w:tc>
        <w:tc>
          <w:tcPr>
            <w:tcW w:w="1843" w:type="dxa"/>
          </w:tcPr>
          <w:p w14:paraId="7949361E" w14:textId="77777777" w:rsidR="006D024D" w:rsidRPr="006D4CE8" w:rsidRDefault="006D024D" w:rsidP="006D024D">
            <w:pPr>
              <w:pStyle w:val="Pa13"/>
              <w:spacing w:before="40" w:after="40"/>
              <w:ind w:left="-105"/>
              <w:jc w:val="center"/>
              <w:rPr>
                <w:rFonts w:asciiTheme="minorHAnsi" w:eastAsia="Calibri" w:hAnsiTheme="minorHAnsi" w:cstheme="minorHAnsi"/>
                <w:bCs/>
                <w:sz w:val="22"/>
                <w:szCs w:val="22"/>
                <w14:ligatures w14:val="none"/>
              </w:rPr>
            </w:pPr>
          </w:p>
          <w:p w14:paraId="46043F4E" w14:textId="77777777" w:rsidR="006D024D" w:rsidRPr="006D4CE8" w:rsidRDefault="006D024D" w:rsidP="006D024D">
            <w:pPr>
              <w:pStyle w:val="Pa13"/>
              <w:spacing w:before="40" w:after="40"/>
              <w:ind w:left="-105"/>
              <w:jc w:val="center"/>
              <w:rPr>
                <w:rFonts w:asciiTheme="minorHAnsi" w:eastAsia="Calibri" w:hAnsiTheme="minorHAnsi" w:cstheme="minorHAnsi"/>
                <w:bCs/>
                <w:sz w:val="22"/>
                <w:szCs w:val="22"/>
                <w14:ligatures w14:val="none"/>
              </w:rPr>
            </w:pPr>
          </w:p>
          <w:p w14:paraId="368E2F49" w14:textId="77777777" w:rsidR="006D024D" w:rsidRPr="006D4CE8" w:rsidRDefault="006D024D" w:rsidP="006D024D">
            <w:pPr>
              <w:pStyle w:val="Pa13"/>
              <w:spacing w:before="40" w:after="40"/>
              <w:ind w:left="-105"/>
              <w:jc w:val="center"/>
              <w:rPr>
                <w:rFonts w:asciiTheme="minorHAnsi" w:eastAsia="Calibri" w:hAnsiTheme="minorHAnsi" w:cstheme="minorHAnsi"/>
                <w:bCs/>
                <w:sz w:val="22"/>
                <w:szCs w:val="22"/>
                <w14:ligatures w14:val="none"/>
              </w:rPr>
            </w:pPr>
          </w:p>
          <w:p w14:paraId="2F37DBC1" w14:textId="2BFD7C16" w:rsidR="006D024D" w:rsidRPr="006D4CE8" w:rsidRDefault="006D024D" w:rsidP="006D024D">
            <w:pPr>
              <w:pStyle w:val="Pa13"/>
              <w:spacing w:before="40" w:after="40"/>
              <w:ind w:left="-247"/>
              <w:jc w:val="center"/>
              <w:rPr>
                <w:rFonts w:asciiTheme="minorHAnsi" w:eastAsia="Calibri" w:hAnsiTheme="minorHAnsi" w:cstheme="minorHAnsi"/>
                <w:bCs/>
                <w:sz w:val="22"/>
                <w:szCs w:val="22"/>
                <w14:ligatures w14:val="none"/>
              </w:rPr>
            </w:pPr>
            <w:r w:rsidRPr="006D4CE8">
              <w:rPr>
                <w:rFonts w:asciiTheme="minorHAnsi" w:eastAsia="Calibri" w:hAnsiTheme="minorHAnsi" w:cstheme="minorHAnsi"/>
                <w:bCs/>
                <w:sz w:val="22"/>
                <w:szCs w:val="22"/>
                <w14:ligatures w14:val="none"/>
              </w:rPr>
              <w:t xml:space="preserve">Gıda atığı </w:t>
            </w:r>
          </w:p>
          <w:p w14:paraId="797EFC89" w14:textId="53DD554E" w:rsidR="00FC4748" w:rsidRPr="006D4CE8" w:rsidRDefault="00FC4748" w:rsidP="006D024D">
            <w:pPr>
              <w:pStyle w:val="GvdeMetni"/>
              <w:tabs>
                <w:tab w:val="left" w:pos="284"/>
              </w:tabs>
              <w:spacing w:before="2" w:line="276" w:lineRule="auto"/>
              <w:ind w:left="-142" w:right="-1"/>
              <w:jc w:val="center"/>
              <w:rPr>
                <w:rFonts w:asciiTheme="minorHAnsi" w:hAnsiTheme="minorHAnsi" w:cstheme="minorHAnsi"/>
                <w:bCs/>
                <w:sz w:val="22"/>
                <w:szCs w:val="22"/>
              </w:rPr>
            </w:pPr>
          </w:p>
        </w:tc>
        <w:tc>
          <w:tcPr>
            <w:tcW w:w="6662" w:type="dxa"/>
          </w:tcPr>
          <w:p w14:paraId="548400FB" w14:textId="77777777" w:rsidR="00FC4748" w:rsidRPr="006D4CE8" w:rsidRDefault="00FC4748" w:rsidP="00FC4748">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 xml:space="preserve">Müşteri tercihinin sorulması (sipariş edilen yemeğin yanında aynı tabakta verilen diğer ürünlerin istenip istenmediği) </w:t>
            </w:r>
          </w:p>
          <w:p w14:paraId="67267EAA" w14:textId="4B2C9240" w:rsidR="00FC4748" w:rsidRPr="006D4CE8" w:rsidRDefault="00FC4748" w:rsidP="00FC4748">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 xml:space="preserve">Açık büfelerde daha küçük servis tabakları sunulması </w:t>
            </w:r>
          </w:p>
          <w:p w14:paraId="4AD625A9" w14:textId="209B2BFD" w:rsidR="00FC4748" w:rsidRPr="006D4CE8" w:rsidRDefault="00FC4748" w:rsidP="00FC4748">
            <w:pPr>
              <w:pStyle w:val="Default"/>
              <w:numPr>
                <w:ilvl w:val="0"/>
                <w:numId w:val="26"/>
              </w:numPr>
              <w:rPr>
                <w:rStyle w:val="A7"/>
                <w:rFonts w:asciiTheme="minorHAnsi" w:hAnsiTheme="minorHAnsi" w:cstheme="minorHAnsi"/>
                <w:color w:val="auto"/>
                <w:sz w:val="22"/>
                <w:szCs w:val="22"/>
              </w:rPr>
            </w:pPr>
            <w:proofErr w:type="spellStart"/>
            <w:r w:rsidRPr="006D4CE8">
              <w:rPr>
                <w:rStyle w:val="A7"/>
                <w:rFonts w:asciiTheme="minorHAnsi" w:hAnsiTheme="minorHAnsi" w:cstheme="minorHAnsi"/>
                <w:color w:val="auto"/>
                <w:sz w:val="22"/>
                <w:szCs w:val="22"/>
              </w:rPr>
              <w:t>Porsiyonlandırma</w:t>
            </w:r>
            <w:proofErr w:type="spellEnd"/>
            <w:r w:rsidRPr="006D4CE8">
              <w:rPr>
                <w:rStyle w:val="A7"/>
                <w:rFonts w:asciiTheme="minorHAnsi" w:hAnsiTheme="minorHAnsi" w:cstheme="minorHAnsi"/>
                <w:color w:val="auto"/>
                <w:sz w:val="22"/>
                <w:szCs w:val="22"/>
              </w:rPr>
              <w:t xml:space="preserve"> yapılması </w:t>
            </w:r>
          </w:p>
          <w:p w14:paraId="146F9F6F" w14:textId="418523EA" w:rsidR="00FC4748" w:rsidRPr="006D4CE8" w:rsidRDefault="00FC4748" w:rsidP="00FC4748">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 xml:space="preserve">Tabakta kalan yemeğin paketlenebilir olması durumunda müşteriye yalnızca gıda hijyenini koruyacak düzeyde ambalaj kullanılarak paket servis sunulması </w:t>
            </w:r>
          </w:p>
          <w:p w14:paraId="19443367" w14:textId="73B63C39" w:rsidR="00FC4748" w:rsidRPr="006D4CE8" w:rsidRDefault="00FC4748" w:rsidP="00FC4748">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 xml:space="preserve">Gıda bağışı yapılması, ihtiyaç fazlası gıdaların ihtiyacı olanlara verilmesi </w:t>
            </w:r>
          </w:p>
          <w:p w14:paraId="17AB1AF1" w14:textId="4AE05169" w:rsidR="00FC4748" w:rsidRPr="006D4CE8" w:rsidRDefault="00FC4748" w:rsidP="00FC4748">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 xml:space="preserve">Tabakta kalan yemeklerin hayvan yemi üretiminde kullanılmasının sağlanması </w:t>
            </w:r>
          </w:p>
        </w:tc>
      </w:tr>
      <w:tr w:rsidR="006D4CE8" w:rsidRPr="006D4CE8" w14:paraId="58167A38" w14:textId="77777777" w:rsidTr="00EC2796">
        <w:trPr>
          <w:trHeight w:val="826"/>
        </w:trPr>
        <w:tc>
          <w:tcPr>
            <w:tcW w:w="2093" w:type="dxa"/>
          </w:tcPr>
          <w:p w14:paraId="429C5425" w14:textId="77777777" w:rsidR="00A83129" w:rsidRPr="006D4CE8" w:rsidRDefault="00A83129" w:rsidP="00A83129">
            <w:pPr>
              <w:pStyle w:val="GvdeMetni"/>
              <w:tabs>
                <w:tab w:val="left" w:pos="284"/>
              </w:tabs>
              <w:spacing w:before="2" w:line="276" w:lineRule="auto"/>
              <w:ind w:left="-142" w:right="-1"/>
              <w:jc w:val="center"/>
              <w:rPr>
                <w:rFonts w:asciiTheme="minorHAnsi" w:hAnsiTheme="minorHAnsi" w:cstheme="minorHAnsi"/>
                <w:bCs/>
                <w:sz w:val="22"/>
                <w:szCs w:val="22"/>
              </w:rPr>
            </w:pPr>
          </w:p>
          <w:p w14:paraId="7B3A241C" w14:textId="77777777" w:rsidR="007C78A1" w:rsidRPr="006D4CE8" w:rsidRDefault="007C78A1" w:rsidP="00A83129">
            <w:pPr>
              <w:pStyle w:val="GvdeMetni"/>
              <w:tabs>
                <w:tab w:val="left" w:pos="284"/>
              </w:tabs>
              <w:spacing w:before="2" w:line="276" w:lineRule="auto"/>
              <w:ind w:left="-142" w:right="-1"/>
              <w:jc w:val="center"/>
              <w:rPr>
                <w:rFonts w:asciiTheme="minorHAnsi" w:hAnsiTheme="minorHAnsi" w:cstheme="minorHAnsi"/>
                <w:bCs/>
                <w:sz w:val="22"/>
                <w:szCs w:val="22"/>
              </w:rPr>
            </w:pPr>
          </w:p>
          <w:p w14:paraId="077F1CEF" w14:textId="77777777" w:rsidR="007C78A1" w:rsidRPr="006D4CE8" w:rsidRDefault="007C78A1" w:rsidP="00A83129">
            <w:pPr>
              <w:pStyle w:val="GvdeMetni"/>
              <w:tabs>
                <w:tab w:val="left" w:pos="284"/>
              </w:tabs>
              <w:spacing w:before="2" w:line="276" w:lineRule="auto"/>
              <w:ind w:left="-142" w:right="-1"/>
              <w:jc w:val="center"/>
              <w:rPr>
                <w:rFonts w:asciiTheme="minorHAnsi" w:hAnsiTheme="minorHAnsi" w:cstheme="minorHAnsi"/>
                <w:bCs/>
                <w:sz w:val="22"/>
                <w:szCs w:val="22"/>
              </w:rPr>
            </w:pPr>
          </w:p>
          <w:p w14:paraId="5055D9CA" w14:textId="77777777" w:rsidR="007C78A1" w:rsidRPr="006D4CE8" w:rsidRDefault="007C78A1" w:rsidP="00A83129">
            <w:pPr>
              <w:pStyle w:val="GvdeMetni"/>
              <w:tabs>
                <w:tab w:val="left" w:pos="284"/>
              </w:tabs>
              <w:spacing w:before="2" w:line="276" w:lineRule="auto"/>
              <w:ind w:left="-142" w:right="-1"/>
              <w:jc w:val="center"/>
              <w:rPr>
                <w:rFonts w:asciiTheme="minorHAnsi" w:hAnsiTheme="minorHAnsi" w:cstheme="minorHAnsi"/>
                <w:bCs/>
                <w:sz w:val="22"/>
                <w:szCs w:val="22"/>
              </w:rPr>
            </w:pPr>
          </w:p>
          <w:p w14:paraId="3BE07150" w14:textId="77777777" w:rsidR="007C78A1" w:rsidRPr="006D4CE8" w:rsidRDefault="007C78A1" w:rsidP="00A83129">
            <w:pPr>
              <w:pStyle w:val="GvdeMetni"/>
              <w:tabs>
                <w:tab w:val="left" w:pos="284"/>
              </w:tabs>
              <w:spacing w:before="2" w:line="276" w:lineRule="auto"/>
              <w:ind w:left="-142" w:right="-1"/>
              <w:jc w:val="center"/>
              <w:rPr>
                <w:rFonts w:asciiTheme="minorHAnsi" w:hAnsiTheme="minorHAnsi" w:cstheme="minorHAnsi"/>
                <w:bCs/>
                <w:sz w:val="22"/>
                <w:szCs w:val="22"/>
              </w:rPr>
            </w:pPr>
          </w:p>
          <w:p w14:paraId="0254F0C5" w14:textId="77777777" w:rsidR="00A83129" w:rsidRPr="006D4CE8" w:rsidRDefault="00A83129" w:rsidP="00A83129">
            <w:pPr>
              <w:pStyle w:val="GvdeMetni"/>
              <w:tabs>
                <w:tab w:val="left" w:pos="284"/>
              </w:tabs>
              <w:spacing w:before="2" w:line="276" w:lineRule="auto"/>
              <w:ind w:left="-142" w:right="-1"/>
              <w:jc w:val="center"/>
              <w:rPr>
                <w:rFonts w:asciiTheme="minorHAnsi" w:hAnsiTheme="minorHAnsi" w:cstheme="minorHAnsi"/>
                <w:bCs/>
                <w:sz w:val="22"/>
                <w:szCs w:val="22"/>
              </w:rPr>
            </w:pPr>
            <w:proofErr w:type="spellStart"/>
            <w:proofErr w:type="gramStart"/>
            <w:r w:rsidRPr="006D4CE8">
              <w:rPr>
                <w:rFonts w:asciiTheme="minorHAnsi" w:hAnsiTheme="minorHAnsi" w:cstheme="minorHAnsi"/>
                <w:bCs/>
                <w:sz w:val="22"/>
                <w:szCs w:val="22"/>
              </w:rPr>
              <w:t>Yemekhane,Restoran</w:t>
            </w:r>
            <w:proofErr w:type="spellEnd"/>
            <w:proofErr w:type="gramEnd"/>
            <w:r w:rsidRPr="006D4CE8">
              <w:rPr>
                <w:rFonts w:asciiTheme="minorHAnsi" w:hAnsiTheme="minorHAnsi" w:cstheme="minorHAnsi"/>
                <w:bCs/>
                <w:sz w:val="22"/>
                <w:szCs w:val="22"/>
              </w:rPr>
              <w:t xml:space="preserve">, </w:t>
            </w:r>
          </w:p>
          <w:p w14:paraId="7A86EBCA" w14:textId="0FA557E3" w:rsidR="006D024D" w:rsidRPr="006D4CE8" w:rsidRDefault="00A83129" w:rsidP="00A83129">
            <w:pPr>
              <w:pStyle w:val="GvdeMetni"/>
              <w:tabs>
                <w:tab w:val="left" w:pos="284"/>
              </w:tabs>
              <w:spacing w:before="2" w:line="276" w:lineRule="auto"/>
              <w:ind w:left="-142" w:right="-1"/>
              <w:jc w:val="center"/>
              <w:rPr>
                <w:rFonts w:asciiTheme="minorHAnsi" w:hAnsiTheme="minorHAnsi" w:cstheme="minorHAnsi"/>
                <w:bCs/>
                <w:sz w:val="22"/>
                <w:szCs w:val="22"/>
              </w:rPr>
            </w:pPr>
            <w:proofErr w:type="spellStart"/>
            <w:proofErr w:type="gramStart"/>
            <w:r w:rsidRPr="006D4CE8">
              <w:rPr>
                <w:rFonts w:asciiTheme="minorHAnsi" w:hAnsiTheme="minorHAnsi" w:cstheme="minorHAnsi"/>
                <w:bCs/>
                <w:sz w:val="22"/>
                <w:szCs w:val="22"/>
              </w:rPr>
              <w:t>Kafeterya,Bar</w:t>
            </w:r>
            <w:proofErr w:type="spellEnd"/>
            <w:proofErr w:type="gramEnd"/>
          </w:p>
        </w:tc>
        <w:tc>
          <w:tcPr>
            <w:tcW w:w="1843" w:type="dxa"/>
          </w:tcPr>
          <w:p w14:paraId="1456884B" w14:textId="77777777" w:rsidR="007C78A1" w:rsidRPr="006D4CE8" w:rsidRDefault="007C78A1" w:rsidP="00A83129">
            <w:pPr>
              <w:pStyle w:val="Pa13"/>
              <w:spacing w:before="40" w:after="40"/>
              <w:ind w:left="-105"/>
              <w:jc w:val="center"/>
              <w:rPr>
                <w:rFonts w:asciiTheme="minorHAnsi" w:eastAsia="Calibri" w:hAnsiTheme="minorHAnsi" w:cstheme="minorHAnsi"/>
                <w:bCs/>
                <w:sz w:val="22"/>
                <w:szCs w:val="22"/>
                <w14:ligatures w14:val="none"/>
              </w:rPr>
            </w:pPr>
          </w:p>
          <w:p w14:paraId="5631DC15" w14:textId="77777777" w:rsidR="007C78A1" w:rsidRPr="006D4CE8" w:rsidRDefault="007C78A1" w:rsidP="00A83129">
            <w:pPr>
              <w:pStyle w:val="Pa13"/>
              <w:spacing w:before="40" w:after="40"/>
              <w:ind w:left="-105"/>
              <w:jc w:val="center"/>
              <w:rPr>
                <w:rFonts w:asciiTheme="minorHAnsi" w:eastAsia="Calibri" w:hAnsiTheme="minorHAnsi" w:cstheme="minorHAnsi"/>
                <w:bCs/>
                <w:sz w:val="22"/>
                <w:szCs w:val="22"/>
                <w14:ligatures w14:val="none"/>
              </w:rPr>
            </w:pPr>
          </w:p>
          <w:p w14:paraId="6EFB7C0A" w14:textId="77777777" w:rsidR="007C78A1" w:rsidRPr="006D4CE8" w:rsidRDefault="007C78A1" w:rsidP="00A83129">
            <w:pPr>
              <w:pStyle w:val="Pa13"/>
              <w:spacing w:before="40" w:after="40"/>
              <w:ind w:left="-105"/>
              <w:jc w:val="center"/>
              <w:rPr>
                <w:rFonts w:asciiTheme="minorHAnsi" w:eastAsia="Calibri" w:hAnsiTheme="minorHAnsi" w:cstheme="minorHAnsi"/>
                <w:bCs/>
                <w:sz w:val="22"/>
                <w:szCs w:val="22"/>
                <w14:ligatures w14:val="none"/>
              </w:rPr>
            </w:pPr>
          </w:p>
          <w:p w14:paraId="68D55C47" w14:textId="77777777" w:rsidR="007C78A1" w:rsidRPr="006D4CE8" w:rsidRDefault="007C78A1" w:rsidP="00A83129">
            <w:pPr>
              <w:pStyle w:val="Pa13"/>
              <w:spacing w:before="40" w:after="40"/>
              <w:ind w:left="-105"/>
              <w:jc w:val="center"/>
              <w:rPr>
                <w:rFonts w:asciiTheme="minorHAnsi" w:eastAsia="Calibri" w:hAnsiTheme="minorHAnsi" w:cstheme="minorHAnsi"/>
                <w:bCs/>
                <w:sz w:val="22"/>
                <w:szCs w:val="22"/>
                <w14:ligatures w14:val="none"/>
              </w:rPr>
            </w:pPr>
          </w:p>
          <w:p w14:paraId="6D809A67" w14:textId="77777777" w:rsidR="007C78A1" w:rsidRPr="006D4CE8" w:rsidRDefault="007C78A1" w:rsidP="00A83129">
            <w:pPr>
              <w:pStyle w:val="Pa13"/>
              <w:spacing w:before="40" w:after="40"/>
              <w:ind w:left="-105"/>
              <w:jc w:val="center"/>
              <w:rPr>
                <w:rFonts w:asciiTheme="minorHAnsi" w:eastAsia="Calibri" w:hAnsiTheme="minorHAnsi" w:cstheme="minorHAnsi"/>
                <w:bCs/>
                <w:sz w:val="22"/>
                <w:szCs w:val="22"/>
                <w14:ligatures w14:val="none"/>
              </w:rPr>
            </w:pPr>
          </w:p>
          <w:p w14:paraId="53F94AB0" w14:textId="5C421085" w:rsidR="00A83129" w:rsidRPr="006D4CE8" w:rsidRDefault="00A83129" w:rsidP="007C78A1">
            <w:pPr>
              <w:pStyle w:val="Pa13"/>
              <w:spacing w:before="40" w:after="40"/>
              <w:ind w:left="-247"/>
              <w:jc w:val="center"/>
              <w:rPr>
                <w:rFonts w:asciiTheme="minorHAnsi" w:eastAsia="Calibri" w:hAnsiTheme="minorHAnsi" w:cstheme="minorHAnsi"/>
                <w:bCs/>
                <w:sz w:val="22"/>
                <w:szCs w:val="22"/>
                <w14:ligatures w14:val="none"/>
              </w:rPr>
            </w:pPr>
            <w:r w:rsidRPr="006D4CE8">
              <w:rPr>
                <w:rFonts w:asciiTheme="minorHAnsi" w:eastAsia="Calibri" w:hAnsiTheme="minorHAnsi" w:cstheme="minorHAnsi"/>
                <w:bCs/>
                <w:sz w:val="22"/>
                <w:szCs w:val="22"/>
                <w14:ligatures w14:val="none"/>
              </w:rPr>
              <w:t>Plastik</w:t>
            </w:r>
          </w:p>
          <w:p w14:paraId="2510972D" w14:textId="6D1E7789" w:rsidR="006D024D" w:rsidRPr="006D4CE8" w:rsidRDefault="006D024D" w:rsidP="00A83129">
            <w:pPr>
              <w:pStyle w:val="Pa13"/>
              <w:spacing w:before="40" w:after="40"/>
              <w:ind w:left="-105"/>
              <w:jc w:val="center"/>
              <w:rPr>
                <w:rFonts w:asciiTheme="minorHAnsi" w:eastAsia="Calibri" w:hAnsiTheme="minorHAnsi" w:cstheme="minorHAnsi"/>
                <w:bCs/>
                <w:sz w:val="22"/>
                <w:szCs w:val="22"/>
                <w14:ligatures w14:val="none"/>
              </w:rPr>
            </w:pPr>
          </w:p>
        </w:tc>
        <w:tc>
          <w:tcPr>
            <w:tcW w:w="6662" w:type="dxa"/>
          </w:tcPr>
          <w:p w14:paraId="6D96782D" w14:textId="77777777" w:rsidR="00A83129" w:rsidRPr="006D4CE8" w:rsidRDefault="00A83129" w:rsidP="00A83129">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Tek kullanımlık plastik tabak, bardak, çatal kaşık yerine yeniden kullanılabilir olanların tercih edilmesi</w:t>
            </w:r>
          </w:p>
          <w:p w14:paraId="408D5474" w14:textId="2D081B63" w:rsidR="00A83129" w:rsidRPr="006D4CE8" w:rsidRDefault="00A83129" w:rsidP="00A83129">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Bardak altlığı, tabak altlığı gibi kompozit (plastik-</w:t>
            </w:r>
            <w:proofErr w:type="gramStart"/>
            <w:r w:rsidRPr="006D4CE8">
              <w:rPr>
                <w:rStyle w:val="A7"/>
                <w:rFonts w:asciiTheme="minorHAnsi" w:hAnsiTheme="minorHAnsi" w:cstheme="minorHAnsi"/>
                <w:color w:val="auto"/>
                <w:sz w:val="22"/>
                <w:szCs w:val="22"/>
              </w:rPr>
              <w:t>kağıt</w:t>
            </w:r>
            <w:proofErr w:type="gramEnd"/>
            <w:r w:rsidRPr="006D4CE8">
              <w:rPr>
                <w:rStyle w:val="A7"/>
                <w:rFonts w:asciiTheme="minorHAnsi" w:hAnsiTheme="minorHAnsi" w:cstheme="minorHAnsi"/>
                <w:color w:val="auto"/>
                <w:sz w:val="22"/>
                <w:szCs w:val="22"/>
              </w:rPr>
              <w:t>) ürünlerin kullanılmaması</w:t>
            </w:r>
          </w:p>
          <w:p w14:paraId="08EDB498" w14:textId="0AC2EA8F" w:rsidR="00A83129" w:rsidRPr="006D4CE8" w:rsidRDefault="00A83129" w:rsidP="00A83129">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Su, meşrubat, ayran gibi içecekler için hijyenik otomat kullanılması ve yeniden kullanılabilir bardakla servis edilmesi, mümkün olmaması durumunda depozito sistemine dahil olan ürünlerin tercih edilmesi</w:t>
            </w:r>
          </w:p>
          <w:p w14:paraId="2235E584" w14:textId="75211631" w:rsidR="00A83129" w:rsidRPr="006D4CE8" w:rsidRDefault="00A83129" w:rsidP="00A83129">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Pipet sunulmaması</w:t>
            </w:r>
          </w:p>
          <w:p w14:paraId="08B2B892" w14:textId="43EFFF2A" w:rsidR="00A83129" w:rsidRPr="006D4CE8" w:rsidRDefault="00A83129" w:rsidP="00A83129">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Ekmek, kesme şeker gibi ürünlerin ambalajsız olanlarının tedarik edilmesi ve sunulması</w:t>
            </w:r>
          </w:p>
          <w:p w14:paraId="4B5F74AE" w14:textId="0E6C2D52" w:rsidR="00A83129" w:rsidRPr="006D4CE8" w:rsidRDefault="00A83129" w:rsidP="00A83129">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Ketçap, mayonez, bal, reçel, tereyağı gibi ürünlerin münferit ve küçük gramajlarda ambalajlanmış olanlarının sunulmaması</w:t>
            </w:r>
          </w:p>
          <w:p w14:paraId="08845751" w14:textId="0F49E14C" w:rsidR="006D024D" w:rsidRPr="006D4CE8" w:rsidRDefault="00A83129" w:rsidP="00A83129">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Tek kullanımlık paket çay ve hazır kahvelerin yerine demleme çay ve kahve servis edilmesi</w:t>
            </w:r>
          </w:p>
        </w:tc>
      </w:tr>
      <w:tr w:rsidR="006D4CE8" w:rsidRPr="006D4CE8" w14:paraId="76F7CA6B" w14:textId="77777777" w:rsidTr="00EC2796">
        <w:trPr>
          <w:trHeight w:val="826"/>
        </w:trPr>
        <w:tc>
          <w:tcPr>
            <w:tcW w:w="2093" w:type="dxa"/>
          </w:tcPr>
          <w:p w14:paraId="774B738E" w14:textId="77777777" w:rsidR="00B128EE" w:rsidRPr="006D4CE8" w:rsidRDefault="00B128EE" w:rsidP="00B128EE">
            <w:pPr>
              <w:pStyle w:val="GvdeMetni"/>
              <w:tabs>
                <w:tab w:val="left" w:pos="284"/>
              </w:tabs>
              <w:spacing w:before="2" w:line="276" w:lineRule="auto"/>
              <w:ind w:left="-142" w:right="-1"/>
              <w:jc w:val="center"/>
              <w:rPr>
                <w:rFonts w:asciiTheme="minorHAnsi" w:hAnsiTheme="minorHAnsi" w:cstheme="minorHAnsi"/>
                <w:bCs/>
                <w:sz w:val="22"/>
                <w:szCs w:val="22"/>
              </w:rPr>
            </w:pPr>
            <w:proofErr w:type="spellStart"/>
            <w:proofErr w:type="gramStart"/>
            <w:r w:rsidRPr="006D4CE8">
              <w:rPr>
                <w:rFonts w:asciiTheme="minorHAnsi" w:hAnsiTheme="minorHAnsi" w:cstheme="minorHAnsi"/>
                <w:bCs/>
                <w:sz w:val="22"/>
                <w:szCs w:val="22"/>
              </w:rPr>
              <w:t>Yemekhane,Restoran</w:t>
            </w:r>
            <w:proofErr w:type="spellEnd"/>
            <w:proofErr w:type="gramEnd"/>
            <w:r w:rsidRPr="006D4CE8">
              <w:rPr>
                <w:rFonts w:asciiTheme="minorHAnsi" w:hAnsiTheme="minorHAnsi" w:cstheme="minorHAnsi"/>
                <w:bCs/>
                <w:sz w:val="22"/>
                <w:szCs w:val="22"/>
              </w:rPr>
              <w:t xml:space="preserve">, </w:t>
            </w:r>
          </w:p>
          <w:p w14:paraId="1F9E6A07" w14:textId="249D0D4B" w:rsidR="00B128EE" w:rsidRPr="006D4CE8" w:rsidRDefault="00B128EE" w:rsidP="00B128EE">
            <w:pPr>
              <w:pStyle w:val="GvdeMetni"/>
              <w:tabs>
                <w:tab w:val="left" w:pos="284"/>
              </w:tabs>
              <w:spacing w:before="2" w:line="276" w:lineRule="auto"/>
              <w:ind w:left="-142" w:right="-1"/>
              <w:jc w:val="center"/>
              <w:rPr>
                <w:rFonts w:asciiTheme="minorHAnsi" w:hAnsiTheme="minorHAnsi" w:cstheme="minorHAnsi"/>
                <w:bCs/>
                <w:sz w:val="22"/>
                <w:szCs w:val="22"/>
              </w:rPr>
            </w:pPr>
            <w:proofErr w:type="spellStart"/>
            <w:proofErr w:type="gramStart"/>
            <w:r w:rsidRPr="006D4CE8">
              <w:rPr>
                <w:rFonts w:asciiTheme="minorHAnsi" w:hAnsiTheme="minorHAnsi" w:cstheme="minorHAnsi"/>
                <w:bCs/>
                <w:sz w:val="22"/>
                <w:szCs w:val="22"/>
              </w:rPr>
              <w:t>Kafeterya,Bar</w:t>
            </w:r>
            <w:proofErr w:type="spellEnd"/>
            <w:proofErr w:type="gramEnd"/>
          </w:p>
        </w:tc>
        <w:tc>
          <w:tcPr>
            <w:tcW w:w="1843" w:type="dxa"/>
          </w:tcPr>
          <w:p w14:paraId="1BBC88C9" w14:textId="1EF973C6" w:rsidR="00B128EE" w:rsidRPr="006D4CE8" w:rsidRDefault="00B128EE" w:rsidP="00B128EE">
            <w:pPr>
              <w:pStyle w:val="Pa15"/>
              <w:spacing w:before="40" w:after="40"/>
              <w:ind w:left="-247"/>
              <w:jc w:val="center"/>
              <w:rPr>
                <w:rFonts w:asciiTheme="minorHAnsi" w:eastAsia="Calibri" w:hAnsiTheme="minorHAnsi" w:cstheme="minorHAnsi"/>
                <w:bCs/>
                <w:sz w:val="22"/>
                <w:szCs w:val="22"/>
                <w14:ligatures w14:val="none"/>
              </w:rPr>
            </w:pPr>
            <w:r w:rsidRPr="006D4CE8">
              <w:rPr>
                <w:rFonts w:asciiTheme="minorHAnsi" w:eastAsia="Calibri" w:hAnsiTheme="minorHAnsi" w:cstheme="minorHAnsi"/>
                <w:bCs/>
                <w:sz w:val="22"/>
                <w:szCs w:val="22"/>
                <w14:ligatures w14:val="none"/>
              </w:rPr>
              <w:t>Cam, Metal</w:t>
            </w:r>
          </w:p>
          <w:p w14:paraId="1B565787" w14:textId="77777777" w:rsidR="00B128EE" w:rsidRPr="006D4CE8" w:rsidRDefault="00B128EE" w:rsidP="00A83129">
            <w:pPr>
              <w:pStyle w:val="Pa13"/>
              <w:spacing w:before="40" w:after="40"/>
              <w:ind w:left="-105"/>
              <w:jc w:val="center"/>
              <w:rPr>
                <w:rFonts w:asciiTheme="minorHAnsi" w:eastAsia="Calibri" w:hAnsiTheme="minorHAnsi" w:cstheme="minorHAnsi"/>
                <w:bCs/>
                <w:sz w:val="22"/>
                <w:szCs w:val="22"/>
                <w14:ligatures w14:val="none"/>
              </w:rPr>
            </w:pPr>
          </w:p>
        </w:tc>
        <w:tc>
          <w:tcPr>
            <w:tcW w:w="6662" w:type="dxa"/>
          </w:tcPr>
          <w:p w14:paraId="5A68865F" w14:textId="12C899F7" w:rsidR="00B128EE" w:rsidRPr="006D4CE8" w:rsidRDefault="00B128EE" w:rsidP="00B128EE">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 xml:space="preserve">Su, meşrubat, ayran gibi içecekler için hijyenik otomat ve cam bardak kullanılması, mümkün olmaması durumunda depozito sistemine dahil olan ürünlerin tercih edilmesi, </w:t>
            </w:r>
          </w:p>
        </w:tc>
      </w:tr>
      <w:tr w:rsidR="006D4CE8" w:rsidRPr="006D4CE8" w14:paraId="29FC09DE" w14:textId="77777777" w:rsidTr="00EC2796">
        <w:trPr>
          <w:trHeight w:val="826"/>
        </w:trPr>
        <w:tc>
          <w:tcPr>
            <w:tcW w:w="2093" w:type="dxa"/>
          </w:tcPr>
          <w:p w14:paraId="3524EA0C" w14:textId="77777777" w:rsidR="00586F19" w:rsidRPr="006D4CE8" w:rsidRDefault="00586F19" w:rsidP="00701821">
            <w:pPr>
              <w:pStyle w:val="GvdeMetni"/>
              <w:tabs>
                <w:tab w:val="left" w:pos="284"/>
              </w:tabs>
              <w:spacing w:before="2" w:line="276" w:lineRule="auto"/>
              <w:ind w:left="-142" w:right="-1"/>
              <w:jc w:val="center"/>
              <w:rPr>
                <w:rFonts w:asciiTheme="minorHAnsi" w:hAnsiTheme="minorHAnsi" w:cstheme="minorHAnsi"/>
                <w:bCs/>
                <w:sz w:val="22"/>
                <w:szCs w:val="22"/>
              </w:rPr>
            </w:pPr>
          </w:p>
          <w:p w14:paraId="1156BEDD" w14:textId="758CC9C1" w:rsidR="00701821" w:rsidRPr="006D4CE8" w:rsidRDefault="00701821" w:rsidP="00701821">
            <w:pPr>
              <w:pStyle w:val="GvdeMetni"/>
              <w:tabs>
                <w:tab w:val="left" w:pos="284"/>
              </w:tabs>
              <w:spacing w:before="2" w:line="276" w:lineRule="auto"/>
              <w:ind w:left="-142" w:right="-1"/>
              <w:jc w:val="center"/>
              <w:rPr>
                <w:rFonts w:asciiTheme="minorHAnsi" w:hAnsiTheme="minorHAnsi" w:cstheme="minorHAnsi"/>
                <w:bCs/>
                <w:sz w:val="22"/>
                <w:szCs w:val="22"/>
              </w:rPr>
            </w:pPr>
            <w:proofErr w:type="spellStart"/>
            <w:proofErr w:type="gramStart"/>
            <w:r w:rsidRPr="006D4CE8">
              <w:rPr>
                <w:rFonts w:asciiTheme="minorHAnsi" w:hAnsiTheme="minorHAnsi" w:cstheme="minorHAnsi"/>
                <w:bCs/>
                <w:sz w:val="22"/>
                <w:szCs w:val="22"/>
              </w:rPr>
              <w:t>Yemekhane,Restoran</w:t>
            </w:r>
            <w:proofErr w:type="spellEnd"/>
            <w:proofErr w:type="gramEnd"/>
            <w:r w:rsidRPr="006D4CE8">
              <w:rPr>
                <w:rFonts w:asciiTheme="minorHAnsi" w:hAnsiTheme="minorHAnsi" w:cstheme="minorHAnsi"/>
                <w:bCs/>
                <w:sz w:val="22"/>
                <w:szCs w:val="22"/>
              </w:rPr>
              <w:t xml:space="preserve">, </w:t>
            </w:r>
          </w:p>
          <w:p w14:paraId="67B4FEDE" w14:textId="47E4EF97" w:rsidR="00111321" w:rsidRPr="006D4CE8" w:rsidRDefault="00701821" w:rsidP="00701821">
            <w:pPr>
              <w:pStyle w:val="GvdeMetni"/>
              <w:tabs>
                <w:tab w:val="left" w:pos="284"/>
              </w:tabs>
              <w:spacing w:before="2" w:line="276" w:lineRule="auto"/>
              <w:ind w:left="-142" w:right="-1"/>
              <w:jc w:val="center"/>
              <w:rPr>
                <w:rFonts w:asciiTheme="minorHAnsi" w:hAnsiTheme="minorHAnsi" w:cstheme="minorHAnsi"/>
                <w:bCs/>
                <w:sz w:val="22"/>
                <w:szCs w:val="22"/>
              </w:rPr>
            </w:pPr>
            <w:proofErr w:type="spellStart"/>
            <w:proofErr w:type="gramStart"/>
            <w:r w:rsidRPr="006D4CE8">
              <w:rPr>
                <w:rFonts w:asciiTheme="minorHAnsi" w:hAnsiTheme="minorHAnsi" w:cstheme="minorHAnsi"/>
                <w:bCs/>
                <w:sz w:val="22"/>
                <w:szCs w:val="22"/>
              </w:rPr>
              <w:t>Kafeterya,Bar</w:t>
            </w:r>
            <w:proofErr w:type="spellEnd"/>
            <w:proofErr w:type="gramEnd"/>
          </w:p>
        </w:tc>
        <w:tc>
          <w:tcPr>
            <w:tcW w:w="1843" w:type="dxa"/>
          </w:tcPr>
          <w:p w14:paraId="2DC572D2" w14:textId="77777777" w:rsidR="00586F19" w:rsidRPr="006D4CE8" w:rsidRDefault="00586F19" w:rsidP="00586F19">
            <w:pPr>
              <w:pStyle w:val="Pa13"/>
              <w:spacing w:before="40" w:after="40"/>
              <w:ind w:left="-105"/>
              <w:jc w:val="center"/>
              <w:rPr>
                <w:rFonts w:asciiTheme="minorHAnsi" w:eastAsia="Calibri" w:hAnsiTheme="minorHAnsi" w:cstheme="minorHAnsi"/>
                <w:bCs/>
                <w:sz w:val="22"/>
                <w:szCs w:val="22"/>
                <w14:ligatures w14:val="none"/>
              </w:rPr>
            </w:pPr>
          </w:p>
          <w:p w14:paraId="2F50B1F2" w14:textId="6433AECA" w:rsidR="00701821" w:rsidRPr="006D4CE8" w:rsidRDefault="00701821" w:rsidP="00586F19">
            <w:pPr>
              <w:pStyle w:val="Pa13"/>
              <w:spacing w:before="40" w:after="40"/>
              <w:ind w:left="-105"/>
              <w:jc w:val="center"/>
              <w:rPr>
                <w:rFonts w:asciiTheme="minorHAnsi" w:eastAsia="Calibri" w:hAnsiTheme="minorHAnsi" w:cstheme="minorHAnsi"/>
                <w:bCs/>
                <w:sz w:val="22"/>
                <w:szCs w:val="22"/>
                <w14:ligatures w14:val="none"/>
              </w:rPr>
            </w:pPr>
            <w:r w:rsidRPr="006D4CE8">
              <w:rPr>
                <w:rFonts w:asciiTheme="minorHAnsi" w:eastAsia="Calibri" w:hAnsiTheme="minorHAnsi" w:cstheme="minorHAnsi"/>
                <w:bCs/>
                <w:sz w:val="22"/>
                <w:szCs w:val="22"/>
                <w14:ligatures w14:val="none"/>
              </w:rPr>
              <w:t xml:space="preserve">Islak Mendil, </w:t>
            </w:r>
            <w:proofErr w:type="gramStart"/>
            <w:r w:rsidRPr="006D4CE8">
              <w:rPr>
                <w:rFonts w:asciiTheme="minorHAnsi" w:eastAsia="Calibri" w:hAnsiTheme="minorHAnsi" w:cstheme="minorHAnsi"/>
                <w:bCs/>
                <w:sz w:val="22"/>
                <w:szCs w:val="22"/>
                <w14:ligatures w14:val="none"/>
              </w:rPr>
              <w:t>Kağıt</w:t>
            </w:r>
            <w:proofErr w:type="gramEnd"/>
            <w:r w:rsidRPr="006D4CE8">
              <w:rPr>
                <w:rFonts w:asciiTheme="minorHAnsi" w:eastAsia="Calibri" w:hAnsiTheme="minorHAnsi" w:cstheme="minorHAnsi"/>
                <w:bCs/>
                <w:sz w:val="22"/>
                <w:szCs w:val="22"/>
                <w14:ligatures w14:val="none"/>
              </w:rPr>
              <w:t xml:space="preserve"> Peçete</w:t>
            </w:r>
          </w:p>
          <w:p w14:paraId="25A2883B" w14:textId="77777777" w:rsidR="00111321" w:rsidRPr="006D4CE8" w:rsidRDefault="00111321" w:rsidP="00586F19">
            <w:pPr>
              <w:pStyle w:val="Pa15"/>
              <w:spacing w:before="40" w:after="40"/>
              <w:ind w:left="-105"/>
              <w:jc w:val="center"/>
              <w:rPr>
                <w:rFonts w:asciiTheme="minorHAnsi" w:eastAsia="Calibri" w:hAnsiTheme="minorHAnsi" w:cstheme="minorHAnsi"/>
                <w:bCs/>
                <w:sz w:val="22"/>
                <w:szCs w:val="22"/>
                <w14:ligatures w14:val="none"/>
              </w:rPr>
            </w:pPr>
          </w:p>
        </w:tc>
        <w:tc>
          <w:tcPr>
            <w:tcW w:w="6662" w:type="dxa"/>
          </w:tcPr>
          <w:p w14:paraId="78C3A452" w14:textId="77777777" w:rsidR="00701821" w:rsidRPr="006D4CE8" w:rsidRDefault="00701821" w:rsidP="00701821">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Islak mendil yerine müşterilere yıkanabilir ıslak havlu sunulması, mümkün olmaması halinde müşterinin talebi üzerine yeterli sayıda verilmesi</w:t>
            </w:r>
          </w:p>
          <w:p w14:paraId="67510364" w14:textId="05CF1A57" w:rsidR="00111321" w:rsidRPr="006D4CE8" w:rsidRDefault="00701821" w:rsidP="00701821">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Servis masalarında ihtiyaç fazlası kullanımı önlemek için peçete ve ıslak mendil bulundurulmaması</w:t>
            </w:r>
          </w:p>
        </w:tc>
      </w:tr>
      <w:tr w:rsidR="006D4CE8" w:rsidRPr="006D4CE8" w14:paraId="4310C61B" w14:textId="77777777" w:rsidTr="00EC2796">
        <w:trPr>
          <w:trHeight w:val="826"/>
        </w:trPr>
        <w:tc>
          <w:tcPr>
            <w:tcW w:w="2093" w:type="dxa"/>
          </w:tcPr>
          <w:p w14:paraId="39851FFD" w14:textId="77777777" w:rsidR="00586F19" w:rsidRPr="006D4CE8" w:rsidRDefault="00586F19" w:rsidP="00586F19">
            <w:pPr>
              <w:pStyle w:val="GvdeMetni"/>
              <w:tabs>
                <w:tab w:val="left" w:pos="284"/>
              </w:tabs>
              <w:spacing w:before="2" w:line="276" w:lineRule="auto"/>
              <w:ind w:left="-142" w:right="-1"/>
              <w:jc w:val="center"/>
              <w:rPr>
                <w:rFonts w:asciiTheme="minorHAnsi" w:hAnsiTheme="minorHAnsi" w:cstheme="minorHAnsi"/>
                <w:bCs/>
                <w:sz w:val="22"/>
                <w:szCs w:val="22"/>
              </w:rPr>
            </w:pPr>
          </w:p>
          <w:p w14:paraId="4328F2D2" w14:textId="77777777" w:rsidR="00586F19" w:rsidRPr="006D4CE8" w:rsidRDefault="00586F19" w:rsidP="00586F19">
            <w:pPr>
              <w:pStyle w:val="GvdeMetni"/>
              <w:tabs>
                <w:tab w:val="left" w:pos="284"/>
              </w:tabs>
              <w:spacing w:before="2" w:line="276" w:lineRule="auto"/>
              <w:ind w:left="-142" w:right="-1"/>
              <w:jc w:val="center"/>
              <w:rPr>
                <w:rFonts w:asciiTheme="minorHAnsi" w:hAnsiTheme="minorHAnsi" w:cstheme="minorHAnsi"/>
                <w:bCs/>
                <w:sz w:val="22"/>
                <w:szCs w:val="22"/>
              </w:rPr>
            </w:pPr>
            <w:proofErr w:type="spellStart"/>
            <w:proofErr w:type="gramStart"/>
            <w:r w:rsidRPr="006D4CE8">
              <w:rPr>
                <w:rFonts w:asciiTheme="minorHAnsi" w:hAnsiTheme="minorHAnsi" w:cstheme="minorHAnsi"/>
                <w:bCs/>
                <w:sz w:val="22"/>
                <w:szCs w:val="22"/>
              </w:rPr>
              <w:t>Yemekhane,Restoran</w:t>
            </w:r>
            <w:proofErr w:type="spellEnd"/>
            <w:proofErr w:type="gramEnd"/>
            <w:r w:rsidRPr="006D4CE8">
              <w:rPr>
                <w:rFonts w:asciiTheme="minorHAnsi" w:hAnsiTheme="minorHAnsi" w:cstheme="minorHAnsi"/>
                <w:bCs/>
                <w:sz w:val="22"/>
                <w:szCs w:val="22"/>
              </w:rPr>
              <w:t xml:space="preserve">, </w:t>
            </w:r>
          </w:p>
          <w:p w14:paraId="7F3C9D0E" w14:textId="14F827D3" w:rsidR="00586F19" w:rsidRPr="006D4CE8" w:rsidRDefault="00586F19" w:rsidP="00586F19">
            <w:pPr>
              <w:pStyle w:val="GvdeMetni"/>
              <w:tabs>
                <w:tab w:val="left" w:pos="284"/>
              </w:tabs>
              <w:spacing w:before="2" w:line="276" w:lineRule="auto"/>
              <w:ind w:left="-142" w:right="-1"/>
              <w:jc w:val="center"/>
              <w:rPr>
                <w:rFonts w:asciiTheme="minorHAnsi" w:hAnsiTheme="minorHAnsi" w:cstheme="minorHAnsi"/>
                <w:bCs/>
                <w:sz w:val="22"/>
                <w:szCs w:val="22"/>
              </w:rPr>
            </w:pPr>
            <w:proofErr w:type="spellStart"/>
            <w:proofErr w:type="gramStart"/>
            <w:r w:rsidRPr="006D4CE8">
              <w:rPr>
                <w:rFonts w:asciiTheme="minorHAnsi" w:hAnsiTheme="minorHAnsi" w:cstheme="minorHAnsi"/>
                <w:bCs/>
                <w:sz w:val="22"/>
                <w:szCs w:val="22"/>
              </w:rPr>
              <w:t>Kafeterya,Bar</w:t>
            </w:r>
            <w:proofErr w:type="spellEnd"/>
            <w:proofErr w:type="gramEnd"/>
          </w:p>
        </w:tc>
        <w:tc>
          <w:tcPr>
            <w:tcW w:w="1843" w:type="dxa"/>
          </w:tcPr>
          <w:p w14:paraId="1B2465FC" w14:textId="77777777" w:rsidR="00586F19" w:rsidRPr="006D4CE8" w:rsidRDefault="00586F19" w:rsidP="00586F19">
            <w:pPr>
              <w:pStyle w:val="Pa13"/>
              <w:spacing w:before="40" w:after="40"/>
              <w:ind w:left="-105"/>
              <w:jc w:val="center"/>
              <w:rPr>
                <w:rFonts w:asciiTheme="minorHAnsi" w:eastAsia="Calibri" w:hAnsiTheme="minorHAnsi" w:cstheme="minorHAnsi"/>
                <w:bCs/>
                <w:sz w:val="22"/>
                <w:szCs w:val="22"/>
                <w14:ligatures w14:val="none"/>
              </w:rPr>
            </w:pPr>
            <w:r w:rsidRPr="006D4CE8">
              <w:rPr>
                <w:rFonts w:asciiTheme="minorHAnsi" w:eastAsia="Calibri" w:hAnsiTheme="minorHAnsi" w:cstheme="minorHAnsi"/>
                <w:bCs/>
                <w:sz w:val="22"/>
                <w:szCs w:val="22"/>
                <w14:ligatures w14:val="none"/>
              </w:rPr>
              <w:t>Gel-al, paket servis</w:t>
            </w:r>
          </w:p>
          <w:p w14:paraId="047F63B3" w14:textId="77777777" w:rsidR="00586F19" w:rsidRPr="006D4CE8" w:rsidRDefault="00586F19" w:rsidP="00586F19">
            <w:pPr>
              <w:pStyle w:val="Pa13"/>
              <w:spacing w:before="40" w:after="40"/>
              <w:ind w:left="-105"/>
              <w:jc w:val="center"/>
              <w:rPr>
                <w:rFonts w:asciiTheme="minorHAnsi" w:eastAsia="Calibri" w:hAnsiTheme="minorHAnsi" w:cstheme="minorHAnsi"/>
                <w:bCs/>
                <w:sz w:val="22"/>
                <w:szCs w:val="22"/>
                <w14:ligatures w14:val="none"/>
              </w:rPr>
            </w:pPr>
            <w:r w:rsidRPr="006D4CE8">
              <w:rPr>
                <w:rFonts w:asciiTheme="minorHAnsi" w:eastAsia="Calibri" w:hAnsiTheme="minorHAnsi" w:cstheme="minorHAnsi"/>
                <w:bCs/>
                <w:sz w:val="22"/>
                <w:szCs w:val="22"/>
                <w14:ligatures w14:val="none"/>
              </w:rPr>
              <w:t>Gel-al, paket servis atıkları</w:t>
            </w:r>
          </w:p>
          <w:p w14:paraId="62376C12" w14:textId="2B48990E" w:rsidR="00586F19" w:rsidRPr="006D4CE8" w:rsidRDefault="00586F19" w:rsidP="00586F19">
            <w:pPr>
              <w:pStyle w:val="Pa13"/>
              <w:spacing w:before="40" w:after="40"/>
              <w:ind w:left="-105"/>
              <w:jc w:val="center"/>
              <w:rPr>
                <w:rFonts w:asciiTheme="minorHAnsi" w:eastAsia="Calibri" w:hAnsiTheme="minorHAnsi" w:cstheme="minorHAnsi"/>
                <w:bCs/>
                <w:sz w:val="22"/>
                <w:szCs w:val="22"/>
                <w14:ligatures w14:val="none"/>
              </w:rPr>
            </w:pPr>
            <w:r w:rsidRPr="006D4CE8">
              <w:rPr>
                <w:rFonts w:asciiTheme="minorHAnsi" w:eastAsia="Calibri" w:hAnsiTheme="minorHAnsi" w:cstheme="minorHAnsi"/>
                <w:bCs/>
                <w:sz w:val="22"/>
                <w:szCs w:val="22"/>
                <w14:ligatures w14:val="none"/>
              </w:rPr>
              <w:t xml:space="preserve"> </w:t>
            </w:r>
            <w:proofErr w:type="gramStart"/>
            <w:r w:rsidRPr="006D4CE8">
              <w:rPr>
                <w:rFonts w:asciiTheme="minorHAnsi" w:eastAsia="Calibri" w:hAnsiTheme="minorHAnsi" w:cstheme="minorHAnsi"/>
                <w:bCs/>
                <w:sz w:val="22"/>
                <w:szCs w:val="22"/>
                <w14:ligatures w14:val="none"/>
              </w:rPr>
              <w:t>atıkları</w:t>
            </w:r>
            <w:proofErr w:type="gramEnd"/>
          </w:p>
          <w:p w14:paraId="53620B96" w14:textId="77777777" w:rsidR="00586F19" w:rsidRPr="006D4CE8" w:rsidRDefault="00586F19" w:rsidP="00586F19">
            <w:pPr>
              <w:pStyle w:val="Pa13"/>
              <w:spacing w:before="40" w:after="40"/>
              <w:ind w:left="-105"/>
              <w:jc w:val="center"/>
              <w:rPr>
                <w:rFonts w:asciiTheme="minorHAnsi" w:eastAsia="Calibri" w:hAnsiTheme="minorHAnsi" w:cstheme="minorHAnsi"/>
                <w:bCs/>
                <w:sz w:val="22"/>
                <w:szCs w:val="22"/>
                <w14:ligatures w14:val="none"/>
              </w:rPr>
            </w:pPr>
          </w:p>
        </w:tc>
        <w:tc>
          <w:tcPr>
            <w:tcW w:w="6662" w:type="dxa"/>
          </w:tcPr>
          <w:p w14:paraId="0694185C" w14:textId="77777777" w:rsidR="00586F19" w:rsidRPr="006D4CE8" w:rsidRDefault="00586F19" w:rsidP="00586F19">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Islak mendil, kürdan, tuz, baharat, peçete, tek kullanımlık çatal kaşık pipet gibi malzemelerin kullanılmaması veya müşteri talebi üzerine sınırlı sayıda verilmesi veya bu malzemelerin müşteriye ücretli olarak verilmesi</w:t>
            </w:r>
          </w:p>
          <w:p w14:paraId="736349BD" w14:textId="10BAAADD" w:rsidR="00586F19" w:rsidRPr="006D4CE8" w:rsidRDefault="00586F19" w:rsidP="00586F19">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Müşterilere yıkanabilir ve yeniden kullanılabilir depozitolu kaplarda servis yapılması</w:t>
            </w:r>
          </w:p>
        </w:tc>
      </w:tr>
      <w:tr w:rsidR="006D4CE8" w:rsidRPr="006D4CE8" w14:paraId="1F40BF62" w14:textId="77777777" w:rsidTr="00EC2796">
        <w:trPr>
          <w:trHeight w:val="826"/>
        </w:trPr>
        <w:tc>
          <w:tcPr>
            <w:tcW w:w="2093" w:type="dxa"/>
          </w:tcPr>
          <w:p w14:paraId="67AA877D" w14:textId="77777777" w:rsidR="009E279C" w:rsidRPr="006D4CE8" w:rsidRDefault="009E279C" w:rsidP="00586F19">
            <w:pPr>
              <w:pStyle w:val="GvdeMetni"/>
              <w:tabs>
                <w:tab w:val="left" w:pos="284"/>
              </w:tabs>
              <w:spacing w:before="2" w:line="276" w:lineRule="auto"/>
              <w:ind w:left="-142" w:right="-1"/>
              <w:jc w:val="center"/>
              <w:rPr>
                <w:rFonts w:asciiTheme="minorHAnsi" w:hAnsiTheme="minorHAnsi" w:cstheme="minorHAnsi"/>
                <w:bCs/>
                <w:sz w:val="22"/>
                <w:szCs w:val="22"/>
              </w:rPr>
            </w:pPr>
          </w:p>
          <w:p w14:paraId="29E9012A" w14:textId="77777777" w:rsidR="009E279C" w:rsidRPr="006D4CE8" w:rsidRDefault="009E279C" w:rsidP="00586F19">
            <w:pPr>
              <w:pStyle w:val="GvdeMetni"/>
              <w:tabs>
                <w:tab w:val="left" w:pos="284"/>
              </w:tabs>
              <w:spacing w:before="2" w:line="276" w:lineRule="auto"/>
              <w:ind w:left="-142" w:right="-1"/>
              <w:jc w:val="center"/>
              <w:rPr>
                <w:rFonts w:asciiTheme="minorHAnsi" w:hAnsiTheme="minorHAnsi" w:cstheme="minorHAnsi"/>
                <w:bCs/>
                <w:sz w:val="22"/>
                <w:szCs w:val="22"/>
              </w:rPr>
            </w:pPr>
          </w:p>
          <w:p w14:paraId="72912903" w14:textId="77777777" w:rsidR="009E279C" w:rsidRPr="006D4CE8" w:rsidRDefault="009E279C" w:rsidP="00586F19">
            <w:pPr>
              <w:pStyle w:val="GvdeMetni"/>
              <w:tabs>
                <w:tab w:val="left" w:pos="284"/>
              </w:tabs>
              <w:spacing w:before="2" w:line="276" w:lineRule="auto"/>
              <w:ind w:left="-142" w:right="-1"/>
              <w:jc w:val="center"/>
              <w:rPr>
                <w:rFonts w:asciiTheme="minorHAnsi" w:hAnsiTheme="minorHAnsi" w:cstheme="minorHAnsi"/>
                <w:bCs/>
                <w:sz w:val="22"/>
                <w:szCs w:val="22"/>
              </w:rPr>
            </w:pPr>
          </w:p>
          <w:p w14:paraId="0F2DB8B4" w14:textId="6ADE7090" w:rsidR="00F27EA2" w:rsidRPr="006D4CE8" w:rsidRDefault="00F27EA2" w:rsidP="00586F19">
            <w:pPr>
              <w:pStyle w:val="GvdeMetni"/>
              <w:tabs>
                <w:tab w:val="left" w:pos="284"/>
              </w:tabs>
              <w:spacing w:before="2" w:line="276" w:lineRule="auto"/>
              <w:ind w:left="-142" w:right="-1"/>
              <w:jc w:val="center"/>
              <w:rPr>
                <w:rFonts w:asciiTheme="minorHAnsi" w:hAnsiTheme="minorHAnsi" w:cstheme="minorHAnsi"/>
                <w:bCs/>
                <w:sz w:val="22"/>
                <w:szCs w:val="22"/>
              </w:rPr>
            </w:pPr>
            <w:r w:rsidRPr="006D4CE8">
              <w:rPr>
                <w:rFonts w:asciiTheme="minorHAnsi" w:hAnsiTheme="minorHAnsi" w:cstheme="minorHAnsi"/>
                <w:bCs/>
                <w:sz w:val="22"/>
                <w:szCs w:val="22"/>
              </w:rPr>
              <w:t>Odalar</w:t>
            </w:r>
          </w:p>
        </w:tc>
        <w:tc>
          <w:tcPr>
            <w:tcW w:w="1843" w:type="dxa"/>
          </w:tcPr>
          <w:p w14:paraId="2502FEB8" w14:textId="77777777" w:rsidR="009E279C" w:rsidRPr="006D4CE8" w:rsidRDefault="009E279C" w:rsidP="00F27EA2">
            <w:pPr>
              <w:pStyle w:val="Pa13"/>
              <w:spacing w:before="40" w:after="40"/>
              <w:ind w:left="-105"/>
              <w:jc w:val="center"/>
              <w:rPr>
                <w:rFonts w:asciiTheme="minorHAnsi" w:eastAsia="Calibri" w:hAnsiTheme="minorHAnsi" w:cstheme="minorHAnsi"/>
                <w:bCs/>
                <w:sz w:val="22"/>
                <w:szCs w:val="22"/>
                <w14:ligatures w14:val="none"/>
              </w:rPr>
            </w:pPr>
          </w:p>
          <w:p w14:paraId="3BB003EF" w14:textId="77777777" w:rsidR="009E279C" w:rsidRPr="006D4CE8" w:rsidRDefault="009E279C" w:rsidP="00F27EA2">
            <w:pPr>
              <w:pStyle w:val="Pa13"/>
              <w:spacing w:before="40" w:after="40"/>
              <w:ind w:left="-105"/>
              <w:jc w:val="center"/>
              <w:rPr>
                <w:rFonts w:asciiTheme="minorHAnsi" w:eastAsia="Calibri" w:hAnsiTheme="minorHAnsi" w:cstheme="minorHAnsi"/>
                <w:bCs/>
                <w:sz w:val="22"/>
                <w:szCs w:val="22"/>
                <w14:ligatures w14:val="none"/>
              </w:rPr>
            </w:pPr>
          </w:p>
          <w:p w14:paraId="402637B1" w14:textId="77777777" w:rsidR="009E279C" w:rsidRPr="006D4CE8" w:rsidRDefault="009E279C" w:rsidP="00F27EA2">
            <w:pPr>
              <w:pStyle w:val="Pa13"/>
              <w:spacing w:before="40" w:after="40"/>
              <w:ind w:left="-105"/>
              <w:jc w:val="center"/>
              <w:rPr>
                <w:rFonts w:asciiTheme="minorHAnsi" w:eastAsia="Calibri" w:hAnsiTheme="minorHAnsi" w:cstheme="minorHAnsi"/>
                <w:bCs/>
                <w:sz w:val="22"/>
                <w:szCs w:val="22"/>
                <w14:ligatures w14:val="none"/>
              </w:rPr>
            </w:pPr>
          </w:p>
          <w:p w14:paraId="7BA3AC5D" w14:textId="6A93B8D2" w:rsidR="00F27EA2" w:rsidRPr="006D4CE8" w:rsidRDefault="00F27EA2" w:rsidP="009E279C">
            <w:pPr>
              <w:pStyle w:val="Pa13"/>
              <w:spacing w:before="40" w:after="40"/>
              <w:ind w:left="-247"/>
              <w:jc w:val="center"/>
              <w:rPr>
                <w:rFonts w:asciiTheme="minorHAnsi" w:eastAsia="Calibri" w:hAnsiTheme="minorHAnsi" w:cstheme="minorHAnsi"/>
                <w:bCs/>
                <w:sz w:val="22"/>
                <w:szCs w:val="22"/>
                <w14:ligatures w14:val="none"/>
              </w:rPr>
            </w:pPr>
            <w:r w:rsidRPr="006D4CE8">
              <w:rPr>
                <w:rFonts w:asciiTheme="minorHAnsi" w:eastAsia="Calibri" w:hAnsiTheme="minorHAnsi" w:cstheme="minorHAnsi"/>
                <w:bCs/>
                <w:sz w:val="22"/>
                <w:szCs w:val="22"/>
                <w14:ligatures w14:val="none"/>
              </w:rPr>
              <w:t>Plastik</w:t>
            </w:r>
          </w:p>
          <w:p w14:paraId="68137F3F" w14:textId="77777777" w:rsidR="00F27EA2" w:rsidRPr="006D4CE8" w:rsidRDefault="00F27EA2" w:rsidP="00F27EA2">
            <w:pPr>
              <w:pStyle w:val="Pa13"/>
              <w:spacing w:before="40" w:after="40"/>
              <w:ind w:left="-105"/>
              <w:jc w:val="center"/>
              <w:rPr>
                <w:rFonts w:asciiTheme="minorHAnsi" w:eastAsia="Calibri" w:hAnsiTheme="minorHAnsi" w:cstheme="minorHAnsi"/>
                <w:bCs/>
                <w:sz w:val="22"/>
                <w:szCs w:val="22"/>
                <w14:ligatures w14:val="none"/>
              </w:rPr>
            </w:pPr>
          </w:p>
        </w:tc>
        <w:tc>
          <w:tcPr>
            <w:tcW w:w="6662" w:type="dxa"/>
          </w:tcPr>
          <w:p w14:paraId="775A4979" w14:textId="77777777" w:rsidR="009E279C" w:rsidRPr="006D4CE8" w:rsidRDefault="009E279C" w:rsidP="009E279C">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Müşterilere sunulan kişisel temizlik ürünlerinin doldurulabilir ve yeniden kullanılabilir sabit ve kilitlenebilir kaplarda sunulması</w:t>
            </w:r>
          </w:p>
          <w:p w14:paraId="5DC18FEE" w14:textId="032238F8" w:rsidR="009E279C" w:rsidRPr="006D4CE8" w:rsidRDefault="009E279C" w:rsidP="009E279C">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Diş bakım seti, tarak, pamuk çubuğu, duş bonesi, terlik, ayakkabı çekeceği, parlatıcısı, kuru temizleme çantası, dikiş seti, pamuk gibi malzemelerin müşteri talebi üzerine sağlanması</w:t>
            </w:r>
          </w:p>
          <w:p w14:paraId="4F057405" w14:textId="2BB9FE82" w:rsidR="00F27EA2" w:rsidRPr="006D4CE8" w:rsidRDefault="009E279C" w:rsidP="009E279C">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Plastik şişede su servis edilmemesi, hijyenik otomat/yeniden doldurulabilir sürahi vb. kullanılması ve bardakla servis edilmesi, mümkün olmaması durumunda depozito sistemine dahil olan ürünlerin tercih edilmesi</w:t>
            </w:r>
          </w:p>
        </w:tc>
      </w:tr>
      <w:tr w:rsidR="006D4CE8" w:rsidRPr="006D4CE8" w14:paraId="3914F41D" w14:textId="77777777" w:rsidTr="00EC2796">
        <w:trPr>
          <w:trHeight w:val="826"/>
        </w:trPr>
        <w:tc>
          <w:tcPr>
            <w:tcW w:w="2093" w:type="dxa"/>
          </w:tcPr>
          <w:p w14:paraId="4AEB5769" w14:textId="77777777" w:rsidR="009E279C" w:rsidRPr="006D4CE8" w:rsidRDefault="009E279C" w:rsidP="00586F19">
            <w:pPr>
              <w:pStyle w:val="GvdeMetni"/>
              <w:tabs>
                <w:tab w:val="left" w:pos="284"/>
              </w:tabs>
              <w:spacing w:before="2" w:line="276" w:lineRule="auto"/>
              <w:ind w:left="-142" w:right="-1"/>
              <w:jc w:val="center"/>
              <w:rPr>
                <w:rFonts w:asciiTheme="minorHAnsi" w:hAnsiTheme="minorHAnsi" w:cstheme="minorHAnsi"/>
                <w:bCs/>
                <w:sz w:val="22"/>
                <w:szCs w:val="22"/>
              </w:rPr>
            </w:pPr>
          </w:p>
          <w:p w14:paraId="303EA7FE" w14:textId="77777777" w:rsidR="009E279C" w:rsidRPr="006D4CE8" w:rsidRDefault="009E279C" w:rsidP="00586F19">
            <w:pPr>
              <w:pStyle w:val="GvdeMetni"/>
              <w:tabs>
                <w:tab w:val="left" w:pos="284"/>
              </w:tabs>
              <w:spacing w:before="2" w:line="276" w:lineRule="auto"/>
              <w:ind w:left="-142" w:right="-1"/>
              <w:jc w:val="center"/>
              <w:rPr>
                <w:rFonts w:asciiTheme="minorHAnsi" w:hAnsiTheme="minorHAnsi" w:cstheme="minorHAnsi"/>
                <w:bCs/>
                <w:sz w:val="22"/>
                <w:szCs w:val="22"/>
              </w:rPr>
            </w:pPr>
          </w:p>
          <w:p w14:paraId="6DE7E90D" w14:textId="77777777" w:rsidR="009E279C" w:rsidRPr="006D4CE8" w:rsidRDefault="009E279C" w:rsidP="00586F19">
            <w:pPr>
              <w:pStyle w:val="GvdeMetni"/>
              <w:tabs>
                <w:tab w:val="left" w:pos="284"/>
              </w:tabs>
              <w:spacing w:before="2" w:line="276" w:lineRule="auto"/>
              <w:ind w:left="-142" w:right="-1"/>
              <w:jc w:val="center"/>
              <w:rPr>
                <w:rFonts w:asciiTheme="minorHAnsi" w:hAnsiTheme="minorHAnsi" w:cstheme="minorHAnsi"/>
                <w:bCs/>
                <w:sz w:val="22"/>
                <w:szCs w:val="22"/>
              </w:rPr>
            </w:pPr>
          </w:p>
          <w:p w14:paraId="0C7BF530" w14:textId="1F03BFF5" w:rsidR="00F27EA2" w:rsidRPr="006D4CE8" w:rsidRDefault="00F27EA2" w:rsidP="00586F19">
            <w:pPr>
              <w:pStyle w:val="GvdeMetni"/>
              <w:tabs>
                <w:tab w:val="left" w:pos="284"/>
              </w:tabs>
              <w:spacing w:before="2" w:line="276" w:lineRule="auto"/>
              <w:ind w:left="-142" w:right="-1"/>
              <w:jc w:val="center"/>
              <w:rPr>
                <w:rFonts w:asciiTheme="minorHAnsi" w:hAnsiTheme="minorHAnsi" w:cstheme="minorHAnsi"/>
                <w:bCs/>
                <w:sz w:val="22"/>
                <w:szCs w:val="22"/>
              </w:rPr>
            </w:pPr>
            <w:r w:rsidRPr="006D4CE8">
              <w:rPr>
                <w:rFonts w:asciiTheme="minorHAnsi" w:hAnsiTheme="minorHAnsi" w:cstheme="minorHAnsi"/>
                <w:bCs/>
                <w:sz w:val="22"/>
                <w:szCs w:val="22"/>
              </w:rPr>
              <w:t>Odalar</w:t>
            </w:r>
          </w:p>
        </w:tc>
        <w:tc>
          <w:tcPr>
            <w:tcW w:w="1843" w:type="dxa"/>
          </w:tcPr>
          <w:p w14:paraId="451EDE59" w14:textId="77777777" w:rsidR="009E279C" w:rsidRPr="006D4CE8" w:rsidRDefault="009E279C" w:rsidP="00F27EA2">
            <w:pPr>
              <w:pStyle w:val="Pa13"/>
              <w:spacing w:before="40" w:after="40"/>
              <w:ind w:left="-105"/>
              <w:jc w:val="center"/>
              <w:rPr>
                <w:rFonts w:asciiTheme="minorHAnsi" w:eastAsia="Calibri" w:hAnsiTheme="minorHAnsi" w:cstheme="minorHAnsi"/>
                <w:bCs/>
                <w:sz w:val="22"/>
                <w:szCs w:val="22"/>
                <w14:ligatures w14:val="none"/>
              </w:rPr>
            </w:pPr>
          </w:p>
          <w:p w14:paraId="07382EE7" w14:textId="77777777" w:rsidR="009E279C" w:rsidRPr="006D4CE8" w:rsidRDefault="009E279C" w:rsidP="00F27EA2">
            <w:pPr>
              <w:pStyle w:val="Pa13"/>
              <w:spacing w:before="40" w:after="40"/>
              <w:ind w:left="-105"/>
              <w:jc w:val="center"/>
              <w:rPr>
                <w:rFonts w:asciiTheme="minorHAnsi" w:eastAsia="Calibri" w:hAnsiTheme="minorHAnsi" w:cstheme="minorHAnsi"/>
                <w:bCs/>
                <w:sz w:val="22"/>
                <w:szCs w:val="22"/>
                <w14:ligatures w14:val="none"/>
              </w:rPr>
            </w:pPr>
          </w:p>
          <w:p w14:paraId="786A3F1A" w14:textId="77777777" w:rsidR="009E279C" w:rsidRPr="006D4CE8" w:rsidRDefault="009E279C" w:rsidP="00F27EA2">
            <w:pPr>
              <w:pStyle w:val="Pa13"/>
              <w:spacing w:before="40" w:after="40"/>
              <w:ind w:left="-105"/>
              <w:jc w:val="center"/>
              <w:rPr>
                <w:rFonts w:asciiTheme="minorHAnsi" w:eastAsia="Calibri" w:hAnsiTheme="minorHAnsi" w:cstheme="minorHAnsi"/>
                <w:bCs/>
                <w:sz w:val="22"/>
                <w:szCs w:val="22"/>
                <w14:ligatures w14:val="none"/>
              </w:rPr>
            </w:pPr>
          </w:p>
          <w:p w14:paraId="0A79FB7F" w14:textId="116C078C" w:rsidR="00F27EA2" w:rsidRPr="006D4CE8" w:rsidRDefault="00F27EA2" w:rsidP="00F27EA2">
            <w:pPr>
              <w:pStyle w:val="Pa13"/>
              <w:spacing w:before="40" w:after="40"/>
              <w:ind w:left="-105"/>
              <w:jc w:val="center"/>
              <w:rPr>
                <w:rFonts w:asciiTheme="minorHAnsi" w:eastAsia="Calibri" w:hAnsiTheme="minorHAnsi" w:cstheme="minorHAnsi"/>
                <w:bCs/>
                <w:sz w:val="22"/>
                <w:szCs w:val="22"/>
                <w14:ligatures w14:val="none"/>
              </w:rPr>
            </w:pPr>
            <w:proofErr w:type="gramStart"/>
            <w:r w:rsidRPr="006D4CE8">
              <w:rPr>
                <w:rFonts w:asciiTheme="minorHAnsi" w:eastAsia="Calibri" w:hAnsiTheme="minorHAnsi" w:cstheme="minorHAnsi"/>
                <w:bCs/>
                <w:sz w:val="22"/>
                <w:szCs w:val="22"/>
                <w14:ligatures w14:val="none"/>
              </w:rPr>
              <w:t>Kağıt</w:t>
            </w:r>
            <w:proofErr w:type="gramEnd"/>
          </w:p>
        </w:tc>
        <w:tc>
          <w:tcPr>
            <w:tcW w:w="6662" w:type="dxa"/>
          </w:tcPr>
          <w:p w14:paraId="40095E41" w14:textId="77777777" w:rsidR="009E279C" w:rsidRPr="006D4CE8" w:rsidRDefault="009E279C" w:rsidP="009E279C">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Broşür, kitapçık vb. yerine dijital ortamlarda (odalarda TV, lobi ve ortak kullanım alanlarında ekranlardan) bilgilendirme yapılması</w:t>
            </w:r>
          </w:p>
          <w:p w14:paraId="4271BE47" w14:textId="50A3BD21" w:rsidR="009E279C" w:rsidRPr="006D4CE8" w:rsidRDefault="009E279C" w:rsidP="009E279C">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Müşterilere elektronik fatura verilmesi</w:t>
            </w:r>
          </w:p>
          <w:p w14:paraId="209D7B64" w14:textId="4AAFBCC2" w:rsidR="009E279C" w:rsidRPr="006D4CE8" w:rsidRDefault="009E279C" w:rsidP="009E279C">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 xml:space="preserve">Oda kartları için kılıf olarak kullanılan karton yerine yeniden kullanılabilir seçeneklerin değerlendirilmesi </w:t>
            </w:r>
          </w:p>
          <w:p w14:paraId="04B1EE70" w14:textId="5673207F" w:rsidR="00F27EA2" w:rsidRPr="006D4CE8" w:rsidRDefault="009E279C" w:rsidP="009E279C">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 xml:space="preserve">Tuvaletin temizlendiğini gösteren </w:t>
            </w:r>
            <w:proofErr w:type="gramStart"/>
            <w:r w:rsidRPr="006D4CE8">
              <w:rPr>
                <w:rStyle w:val="A7"/>
                <w:rFonts w:asciiTheme="minorHAnsi" w:hAnsiTheme="minorHAnsi" w:cstheme="minorHAnsi"/>
                <w:color w:val="auto"/>
                <w:sz w:val="22"/>
                <w:szCs w:val="22"/>
              </w:rPr>
              <w:t>kağıt</w:t>
            </w:r>
            <w:proofErr w:type="gramEnd"/>
            <w:r w:rsidRPr="006D4CE8">
              <w:rPr>
                <w:rStyle w:val="A7"/>
                <w:rFonts w:asciiTheme="minorHAnsi" w:hAnsiTheme="minorHAnsi" w:cstheme="minorHAnsi"/>
                <w:color w:val="auto"/>
                <w:sz w:val="22"/>
                <w:szCs w:val="22"/>
              </w:rPr>
              <w:t xml:space="preserve"> şeritlerin kullanılmaması</w:t>
            </w:r>
          </w:p>
        </w:tc>
      </w:tr>
      <w:tr w:rsidR="006D4CE8" w:rsidRPr="006D4CE8" w14:paraId="43EDD4EB" w14:textId="77777777" w:rsidTr="00EC2796">
        <w:trPr>
          <w:trHeight w:val="609"/>
        </w:trPr>
        <w:tc>
          <w:tcPr>
            <w:tcW w:w="2093" w:type="dxa"/>
          </w:tcPr>
          <w:p w14:paraId="27E86C0B" w14:textId="77777777" w:rsidR="009E279C" w:rsidRPr="006D4CE8" w:rsidRDefault="009E279C" w:rsidP="00F27EA2">
            <w:pPr>
              <w:pStyle w:val="GvdeMetni"/>
              <w:tabs>
                <w:tab w:val="left" w:pos="284"/>
              </w:tabs>
              <w:spacing w:before="2" w:line="276" w:lineRule="auto"/>
              <w:ind w:left="-142" w:right="-1"/>
              <w:jc w:val="center"/>
              <w:rPr>
                <w:rFonts w:asciiTheme="minorHAnsi" w:hAnsiTheme="minorHAnsi" w:cstheme="minorHAnsi"/>
                <w:bCs/>
                <w:sz w:val="22"/>
                <w:szCs w:val="22"/>
              </w:rPr>
            </w:pPr>
          </w:p>
          <w:p w14:paraId="0170EC96" w14:textId="1A859E04" w:rsidR="00F27EA2" w:rsidRPr="006D4CE8" w:rsidRDefault="00F27EA2" w:rsidP="00F27EA2">
            <w:pPr>
              <w:pStyle w:val="GvdeMetni"/>
              <w:tabs>
                <w:tab w:val="left" w:pos="284"/>
              </w:tabs>
              <w:spacing w:before="2" w:line="276" w:lineRule="auto"/>
              <w:ind w:left="-142" w:right="-1"/>
              <w:jc w:val="center"/>
              <w:rPr>
                <w:rFonts w:asciiTheme="minorHAnsi" w:hAnsiTheme="minorHAnsi" w:cstheme="minorHAnsi"/>
                <w:bCs/>
                <w:sz w:val="22"/>
                <w:szCs w:val="22"/>
              </w:rPr>
            </w:pPr>
            <w:r w:rsidRPr="006D4CE8">
              <w:rPr>
                <w:rFonts w:asciiTheme="minorHAnsi" w:hAnsiTheme="minorHAnsi" w:cstheme="minorHAnsi"/>
                <w:bCs/>
                <w:sz w:val="22"/>
                <w:szCs w:val="22"/>
              </w:rPr>
              <w:t>Odalar</w:t>
            </w:r>
          </w:p>
        </w:tc>
        <w:tc>
          <w:tcPr>
            <w:tcW w:w="1843" w:type="dxa"/>
          </w:tcPr>
          <w:p w14:paraId="0DFED818" w14:textId="77777777" w:rsidR="009E279C" w:rsidRPr="006D4CE8" w:rsidRDefault="009E279C" w:rsidP="00F27EA2">
            <w:pPr>
              <w:pStyle w:val="Pa13"/>
              <w:spacing w:before="40" w:after="40"/>
              <w:ind w:left="-105"/>
              <w:jc w:val="center"/>
              <w:rPr>
                <w:rFonts w:asciiTheme="minorHAnsi" w:eastAsia="Calibri" w:hAnsiTheme="minorHAnsi" w:cstheme="minorHAnsi"/>
                <w:bCs/>
                <w:sz w:val="22"/>
                <w:szCs w:val="22"/>
                <w14:ligatures w14:val="none"/>
              </w:rPr>
            </w:pPr>
          </w:p>
          <w:p w14:paraId="1296CAAB" w14:textId="5F5654C4" w:rsidR="00F27EA2" w:rsidRPr="006D4CE8" w:rsidRDefault="00F27EA2" w:rsidP="00F27EA2">
            <w:pPr>
              <w:pStyle w:val="Pa13"/>
              <w:spacing w:before="40" w:after="40"/>
              <w:ind w:left="-105"/>
              <w:jc w:val="center"/>
              <w:rPr>
                <w:rFonts w:asciiTheme="minorHAnsi" w:eastAsia="Calibri" w:hAnsiTheme="minorHAnsi" w:cstheme="minorHAnsi"/>
                <w:bCs/>
                <w:sz w:val="22"/>
                <w:szCs w:val="22"/>
                <w14:ligatures w14:val="none"/>
              </w:rPr>
            </w:pPr>
            <w:r w:rsidRPr="006D4CE8">
              <w:rPr>
                <w:rFonts w:asciiTheme="minorHAnsi" w:eastAsia="Calibri" w:hAnsiTheme="minorHAnsi" w:cstheme="minorHAnsi"/>
                <w:bCs/>
                <w:sz w:val="22"/>
                <w:szCs w:val="22"/>
                <w14:ligatures w14:val="none"/>
              </w:rPr>
              <w:t>İnşaat ve yıkıntı atıkları</w:t>
            </w:r>
          </w:p>
          <w:p w14:paraId="6430ED7D" w14:textId="77777777" w:rsidR="00F27EA2" w:rsidRPr="006D4CE8" w:rsidRDefault="00F27EA2" w:rsidP="00F27EA2">
            <w:pPr>
              <w:pStyle w:val="Pa13"/>
              <w:spacing w:before="40" w:after="40"/>
              <w:ind w:left="-105"/>
              <w:jc w:val="center"/>
              <w:rPr>
                <w:rFonts w:asciiTheme="minorHAnsi" w:eastAsia="Calibri" w:hAnsiTheme="minorHAnsi" w:cstheme="minorHAnsi"/>
                <w:bCs/>
                <w:sz w:val="22"/>
                <w:szCs w:val="22"/>
                <w14:ligatures w14:val="none"/>
              </w:rPr>
            </w:pPr>
          </w:p>
        </w:tc>
        <w:tc>
          <w:tcPr>
            <w:tcW w:w="6662" w:type="dxa"/>
          </w:tcPr>
          <w:p w14:paraId="6E92A82F" w14:textId="77777777" w:rsidR="009E279C" w:rsidRPr="006D4CE8" w:rsidRDefault="009E279C" w:rsidP="009E279C">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Ömrünü tamamlamamış malzemelerin /yapıların kullanımına devam edilmesi</w:t>
            </w:r>
          </w:p>
          <w:p w14:paraId="0B4B0CB0" w14:textId="70C69EC4" w:rsidR="009E279C" w:rsidRPr="006D4CE8" w:rsidRDefault="009E279C" w:rsidP="009E279C">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Kullanım ömrünün sonunda malzemeleri almak isteyenlere verilmesi</w:t>
            </w:r>
          </w:p>
          <w:p w14:paraId="4413BAB0" w14:textId="39BE9491" w:rsidR="00F27EA2" w:rsidRPr="006D4CE8" w:rsidRDefault="009E279C" w:rsidP="009E279C">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Yıkım öncesi malzemelerin (ahşap, cam, çerçeve vb.) ayrılması,</w:t>
            </w:r>
          </w:p>
        </w:tc>
      </w:tr>
      <w:tr w:rsidR="006D4CE8" w:rsidRPr="006D4CE8" w14:paraId="2E88DEAB" w14:textId="77777777" w:rsidTr="00EC2796">
        <w:trPr>
          <w:trHeight w:val="824"/>
        </w:trPr>
        <w:tc>
          <w:tcPr>
            <w:tcW w:w="2093" w:type="dxa"/>
          </w:tcPr>
          <w:p w14:paraId="0E466615" w14:textId="77777777" w:rsidR="009E279C" w:rsidRPr="006D4CE8" w:rsidRDefault="009E279C" w:rsidP="00F27EA2">
            <w:pPr>
              <w:pStyle w:val="GvdeMetni"/>
              <w:tabs>
                <w:tab w:val="left" w:pos="284"/>
              </w:tabs>
              <w:spacing w:before="2" w:line="276" w:lineRule="auto"/>
              <w:ind w:left="-142" w:right="-1"/>
              <w:jc w:val="center"/>
              <w:rPr>
                <w:rFonts w:asciiTheme="minorHAnsi" w:hAnsiTheme="minorHAnsi" w:cstheme="minorHAnsi"/>
                <w:bCs/>
                <w:sz w:val="22"/>
                <w:szCs w:val="22"/>
              </w:rPr>
            </w:pPr>
          </w:p>
          <w:p w14:paraId="47F5DF5D" w14:textId="45B3656A" w:rsidR="00F27EA2" w:rsidRPr="006D4CE8" w:rsidRDefault="00F27EA2" w:rsidP="00F27EA2">
            <w:pPr>
              <w:pStyle w:val="GvdeMetni"/>
              <w:tabs>
                <w:tab w:val="left" w:pos="284"/>
              </w:tabs>
              <w:spacing w:before="2" w:line="276" w:lineRule="auto"/>
              <w:ind w:left="-142" w:right="-1"/>
              <w:jc w:val="center"/>
              <w:rPr>
                <w:rFonts w:asciiTheme="minorHAnsi" w:hAnsiTheme="minorHAnsi" w:cstheme="minorHAnsi"/>
                <w:bCs/>
                <w:sz w:val="22"/>
                <w:szCs w:val="22"/>
              </w:rPr>
            </w:pPr>
            <w:r w:rsidRPr="006D4CE8">
              <w:rPr>
                <w:rFonts w:asciiTheme="minorHAnsi" w:hAnsiTheme="minorHAnsi" w:cstheme="minorHAnsi"/>
                <w:bCs/>
                <w:sz w:val="22"/>
                <w:szCs w:val="22"/>
              </w:rPr>
              <w:t>Odalar</w:t>
            </w:r>
          </w:p>
        </w:tc>
        <w:tc>
          <w:tcPr>
            <w:tcW w:w="1843" w:type="dxa"/>
          </w:tcPr>
          <w:p w14:paraId="3E86C5A8" w14:textId="38978164" w:rsidR="00F27EA2" w:rsidRPr="006D4CE8" w:rsidRDefault="00F27EA2" w:rsidP="00066FEF">
            <w:pPr>
              <w:pStyle w:val="Pa13"/>
              <w:spacing w:before="40" w:after="40"/>
              <w:ind w:left="-247"/>
              <w:jc w:val="center"/>
              <w:rPr>
                <w:rFonts w:asciiTheme="minorHAnsi" w:eastAsia="Calibri" w:hAnsiTheme="minorHAnsi" w:cstheme="minorHAnsi"/>
                <w:bCs/>
                <w:sz w:val="22"/>
                <w:szCs w:val="22"/>
                <w14:ligatures w14:val="none"/>
              </w:rPr>
            </w:pPr>
            <w:r w:rsidRPr="006D4CE8">
              <w:rPr>
                <w:rFonts w:asciiTheme="minorHAnsi" w:eastAsia="Calibri" w:hAnsiTheme="minorHAnsi" w:cstheme="minorHAnsi"/>
                <w:bCs/>
                <w:sz w:val="22"/>
                <w:szCs w:val="22"/>
                <w14:ligatures w14:val="none"/>
              </w:rPr>
              <w:t>Hacimli Atıklar (</w:t>
            </w:r>
            <w:proofErr w:type="spellStart"/>
            <w:proofErr w:type="gramStart"/>
            <w:r w:rsidRPr="006D4CE8">
              <w:rPr>
                <w:rFonts w:asciiTheme="minorHAnsi" w:eastAsia="Calibri" w:hAnsiTheme="minorHAnsi" w:cstheme="minorHAnsi"/>
                <w:bCs/>
                <w:sz w:val="22"/>
                <w:szCs w:val="22"/>
                <w14:ligatures w14:val="none"/>
              </w:rPr>
              <w:t>masa,sandalye</w:t>
            </w:r>
            <w:proofErr w:type="spellEnd"/>
            <w:proofErr w:type="gramEnd"/>
            <w:r w:rsidRPr="006D4CE8">
              <w:rPr>
                <w:rFonts w:asciiTheme="minorHAnsi" w:eastAsia="Calibri" w:hAnsiTheme="minorHAnsi" w:cstheme="minorHAnsi"/>
                <w:bCs/>
                <w:sz w:val="22"/>
                <w:szCs w:val="22"/>
                <w14:ligatures w14:val="none"/>
              </w:rPr>
              <w:t xml:space="preserve">, </w:t>
            </w:r>
            <w:proofErr w:type="spellStart"/>
            <w:r w:rsidRPr="006D4CE8">
              <w:rPr>
                <w:rFonts w:asciiTheme="minorHAnsi" w:eastAsia="Calibri" w:hAnsiTheme="minorHAnsi" w:cstheme="minorHAnsi"/>
                <w:bCs/>
                <w:sz w:val="22"/>
                <w:szCs w:val="22"/>
                <w14:ligatures w14:val="none"/>
              </w:rPr>
              <w:t>dolap,yatak</w:t>
            </w:r>
            <w:proofErr w:type="spellEnd"/>
            <w:r w:rsidRPr="006D4CE8">
              <w:rPr>
                <w:rFonts w:asciiTheme="minorHAnsi" w:eastAsia="Calibri" w:hAnsiTheme="minorHAnsi" w:cstheme="minorHAnsi"/>
                <w:bCs/>
                <w:sz w:val="22"/>
                <w:szCs w:val="22"/>
                <w14:ligatures w14:val="none"/>
              </w:rPr>
              <w:t xml:space="preserve"> vb. atıklar)</w:t>
            </w:r>
          </w:p>
        </w:tc>
        <w:tc>
          <w:tcPr>
            <w:tcW w:w="6662" w:type="dxa"/>
          </w:tcPr>
          <w:p w14:paraId="535993D3" w14:textId="7A3B14BD" w:rsidR="00F27EA2" w:rsidRPr="006D4CE8" w:rsidRDefault="009E279C" w:rsidP="009E279C">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Kullanılmış eşya tadilat atölyeleri ve değiş-tokuş alanlarında bu malzemelerin değerlendirilmesi</w:t>
            </w:r>
          </w:p>
        </w:tc>
      </w:tr>
      <w:tr w:rsidR="006D4CE8" w:rsidRPr="006D4CE8" w14:paraId="2A77D998" w14:textId="77777777" w:rsidTr="00EC2796">
        <w:trPr>
          <w:trHeight w:val="824"/>
        </w:trPr>
        <w:tc>
          <w:tcPr>
            <w:tcW w:w="2093" w:type="dxa"/>
          </w:tcPr>
          <w:p w14:paraId="3F1869B7" w14:textId="77777777" w:rsidR="00066FEF" w:rsidRPr="006D4CE8" w:rsidRDefault="00066FEF" w:rsidP="00066FEF">
            <w:pPr>
              <w:pStyle w:val="GvdeMetni"/>
              <w:tabs>
                <w:tab w:val="left" w:pos="284"/>
              </w:tabs>
              <w:spacing w:before="2" w:line="276" w:lineRule="auto"/>
              <w:ind w:left="-142" w:right="-1"/>
              <w:jc w:val="center"/>
              <w:rPr>
                <w:rFonts w:asciiTheme="minorHAnsi" w:hAnsiTheme="minorHAnsi" w:cstheme="minorHAnsi"/>
                <w:bCs/>
                <w:sz w:val="22"/>
                <w:szCs w:val="22"/>
              </w:rPr>
            </w:pPr>
            <w:r w:rsidRPr="006D4CE8">
              <w:rPr>
                <w:rFonts w:asciiTheme="minorHAnsi" w:hAnsiTheme="minorHAnsi" w:cstheme="minorHAnsi"/>
                <w:bCs/>
                <w:sz w:val="22"/>
                <w:szCs w:val="22"/>
              </w:rPr>
              <w:t>Tuvalet, Lavabolar</w:t>
            </w:r>
          </w:p>
          <w:p w14:paraId="0DA472C5" w14:textId="77777777" w:rsidR="00066FEF" w:rsidRPr="006D4CE8" w:rsidRDefault="00066FEF" w:rsidP="00F27EA2">
            <w:pPr>
              <w:pStyle w:val="GvdeMetni"/>
              <w:tabs>
                <w:tab w:val="left" w:pos="284"/>
              </w:tabs>
              <w:spacing w:before="2" w:line="276" w:lineRule="auto"/>
              <w:ind w:left="-142" w:right="-1"/>
              <w:jc w:val="center"/>
              <w:rPr>
                <w:rFonts w:asciiTheme="minorHAnsi" w:hAnsiTheme="minorHAnsi" w:cstheme="minorHAnsi"/>
                <w:bCs/>
                <w:sz w:val="22"/>
                <w:szCs w:val="22"/>
              </w:rPr>
            </w:pPr>
          </w:p>
        </w:tc>
        <w:tc>
          <w:tcPr>
            <w:tcW w:w="1843" w:type="dxa"/>
          </w:tcPr>
          <w:p w14:paraId="3221EE39" w14:textId="77777777" w:rsidR="00066FEF" w:rsidRPr="006D4CE8" w:rsidRDefault="00066FEF" w:rsidP="00066FEF">
            <w:pPr>
              <w:pStyle w:val="Pa15"/>
              <w:spacing w:before="40" w:after="40"/>
              <w:jc w:val="center"/>
              <w:rPr>
                <w:rFonts w:asciiTheme="minorHAnsi" w:eastAsia="Calibri" w:hAnsiTheme="minorHAnsi" w:cstheme="minorHAnsi"/>
                <w:bCs/>
                <w:sz w:val="22"/>
                <w:szCs w:val="22"/>
                <w14:ligatures w14:val="none"/>
              </w:rPr>
            </w:pPr>
            <w:proofErr w:type="gramStart"/>
            <w:r w:rsidRPr="006D4CE8">
              <w:rPr>
                <w:rFonts w:asciiTheme="minorHAnsi" w:eastAsia="Calibri" w:hAnsiTheme="minorHAnsi" w:cstheme="minorHAnsi"/>
                <w:bCs/>
                <w:sz w:val="22"/>
                <w:szCs w:val="22"/>
                <w14:ligatures w14:val="none"/>
              </w:rPr>
              <w:t>Kağıt</w:t>
            </w:r>
            <w:proofErr w:type="gramEnd"/>
            <w:r w:rsidRPr="006D4CE8">
              <w:rPr>
                <w:rFonts w:asciiTheme="minorHAnsi" w:eastAsia="Calibri" w:hAnsiTheme="minorHAnsi" w:cstheme="minorHAnsi"/>
                <w:bCs/>
                <w:sz w:val="22"/>
                <w:szCs w:val="22"/>
                <w14:ligatures w14:val="none"/>
              </w:rPr>
              <w:t xml:space="preserve"> Peçete</w:t>
            </w:r>
          </w:p>
          <w:p w14:paraId="78D396C0" w14:textId="77777777" w:rsidR="00066FEF" w:rsidRPr="006D4CE8" w:rsidRDefault="00066FEF" w:rsidP="009E279C">
            <w:pPr>
              <w:pStyle w:val="Pa13"/>
              <w:spacing w:before="40" w:after="40"/>
              <w:ind w:left="-105"/>
              <w:jc w:val="center"/>
              <w:rPr>
                <w:rFonts w:asciiTheme="minorHAnsi" w:eastAsia="Calibri" w:hAnsiTheme="minorHAnsi" w:cstheme="minorHAnsi"/>
                <w:bCs/>
                <w:sz w:val="22"/>
                <w:szCs w:val="22"/>
                <w14:ligatures w14:val="none"/>
              </w:rPr>
            </w:pPr>
          </w:p>
        </w:tc>
        <w:tc>
          <w:tcPr>
            <w:tcW w:w="6662" w:type="dxa"/>
          </w:tcPr>
          <w:p w14:paraId="69FDFBBF" w14:textId="77777777" w:rsidR="00066FEF" w:rsidRPr="006D4CE8" w:rsidRDefault="00066FEF" w:rsidP="00066FEF">
            <w:pPr>
              <w:pStyle w:val="Default"/>
              <w:numPr>
                <w:ilvl w:val="0"/>
                <w:numId w:val="26"/>
              </w:numPr>
              <w:rPr>
                <w:rStyle w:val="A7"/>
                <w:rFonts w:asciiTheme="minorHAnsi" w:hAnsiTheme="minorHAnsi" w:cstheme="minorHAnsi"/>
                <w:color w:val="auto"/>
                <w:sz w:val="22"/>
                <w:szCs w:val="22"/>
              </w:rPr>
            </w:pPr>
            <w:r w:rsidRPr="006D4CE8">
              <w:rPr>
                <w:rStyle w:val="A7"/>
                <w:rFonts w:asciiTheme="minorHAnsi" w:hAnsiTheme="minorHAnsi" w:cstheme="minorHAnsi"/>
                <w:color w:val="auto"/>
                <w:sz w:val="22"/>
                <w:szCs w:val="22"/>
              </w:rPr>
              <w:t>Tuvalet kağıtlarının sabit ve kilitli kutularda sunulması</w:t>
            </w:r>
          </w:p>
          <w:p w14:paraId="684B43E0" w14:textId="5CA203DF" w:rsidR="00066FEF" w:rsidRPr="006D4CE8" w:rsidRDefault="00066FEF" w:rsidP="00066FEF">
            <w:pPr>
              <w:pStyle w:val="Default"/>
              <w:numPr>
                <w:ilvl w:val="0"/>
                <w:numId w:val="26"/>
              </w:numPr>
              <w:rPr>
                <w:rStyle w:val="A7"/>
                <w:rFonts w:asciiTheme="minorHAnsi" w:hAnsiTheme="minorHAnsi" w:cstheme="minorHAnsi"/>
                <w:color w:val="auto"/>
                <w:sz w:val="22"/>
                <w:szCs w:val="22"/>
              </w:rPr>
            </w:pPr>
            <w:proofErr w:type="gramStart"/>
            <w:r w:rsidRPr="006D4CE8">
              <w:rPr>
                <w:rStyle w:val="A7"/>
                <w:rFonts w:asciiTheme="minorHAnsi" w:hAnsiTheme="minorHAnsi" w:cstheme="minorHAnsi"/>
                <w:color w:val="auto"/>
                <w:sz w:val="22"/>
                <w:szCs w:val="22"/>
              </w:rPr>
              <w:t>Kağıt</w:t>
            </w:r>
            <w:proofErr w:type="gramEnd"/>
            <w:r w:rsidRPr="006D4CE8">
              <w:rPr>
                <w:rStyle w:val="A7"/>
                <w:rFonts w:asciiTheme="minorHAnsi" w:hAnsiTheme="minorHAnsi" w:cstheme="minorHAnsi"/>
                <w:color w:val="auto"/>
                <w:sz w:val="22"/>
                <w:szCs w:val="22"/>
              </w:rPr>
              <w:t xml:space="preserve"> havlu yerine el kurutucu ekipman yerleştirilmesi</w:t>
            </w:r>
          </w:p>
        </w:tc>
      </w:tr>
    </w:tbl>
    <w:p w14:paraId="2D49A021" w14:textId="77777777" w:rsidR="00703368" w:rsidRPr="006D4CE8" w:rsidRDefault="00703368" w:rsidP="00244F30">
      <w:pPr>
        <w:pStyle w:val="GvdeMetni"/>
        <w:tabs>
          <w:tab w:val="left" w:pos="536"/>
        </w:tabs>
        <w:spacing w:before="2" w:line="360" w:lineRule="auto"/>
        <w:ind w:left="535" w:right="-1"/>
        <w:jc w:val="both"/>
        <w:rPr>
          <w:rFonts w:asciiTheme="minorHAnsi" w:hAnsiTheme="minorHAnsi" w:cstheme="minorHAnsi"/>
          <w:bCs/>
        </w:rPr>
      </w:pPr>
    </w:p>
    <w:p w14:paraId="2DD45CB8" w14:textId="77777777" w:rsidR="001F5CA8" w:rsidRPr="006D4CE8" w:rsidRDefault="001F5CA8" w:rsidP="00A47BD3">
      <w:pPr>
        <w:pStyle w:val="ListeParagraf"/>
        <w:tabs>
          <w:tab w:val="left" w:pos="819"/>
        </w:tabs>
        <w:spacing w:line="360" w:lineRule="auto"/>
        <w:ind w:left="818" w:firstLine="0"/>
        <w:rPr>
          <w:rFonts w:asciiTheme="minorHAnsi" w:hAnsiTheme="minorHAnsi" w:cstheme="minorHAnsi"/>
          <w:sz w:val="24"/>
          <w:szCs w:val="24"/>
        </w:rPr>
      </w:pPr>
    </w:p>
    <w:p w14:paraId="4D48E685" w14:textId="77777777" w:rsidR="00F37DF3" w:rsidRPr="006D4CE8" w:rsidRDefault="00F37DF3" w:rsidP="00A47BD3">
      <w:pPr>
        <w:pStyle w:val="ListeParagraf"/>
        <w:tabs>
          <w:tab w:val="left" w:pos="819"/>
        </w:tabs>
        <w:spacing w:line="360" w:lineRule="auto"/>
        <w:ind w:left="818" w:firstLine="0"/>
        <w:rPr>
          <w:rFonts w:asciiTheme="minorHAnsi" w:hAnsiTheme="minorHAnsi" w:cstheme="minorHAnsi"/>
          <w:sz w:val="24"/>
          <w:szCs w:val="24"/>
        </w:rPr>
      </w:pPr>
    </w:p>
    <w:p w14:paraId="6E0F2A31" w14:textId="77777777" w:rsidR="00F37DF3" w:rsidRPr="006D4CE8" w:rsidRDefault="00F37DF3" w:rsidP="00A47BD3">
      <w:pPr>
        <w:pStyle w:val="ListeParagraf"/>
        <w:tabs>
          <w:tab w:val="left" w:pos="819"/>
        </w:tabs>
        <w:spacing w:line="360" w:lineRule="auto"/>
        <w:ind w:left="818" w:firstLine="0"/>
        <w:rPr>
          <w:rFonts w:asciiTheme="minorHAnsi" w:hAnsiTheme="minorHAnsi" w:cstheme="minorHAnsi"/>
          <w:sz w:val="24"/>
          <w:szCs w:val="24"/>
        </w:rPr>
      </w:pPr>
    </w:p>
    <w:p w14:paraId="4061C3A8" w14:textId="77777777" w:rsidR="008D525E" w:rsidRPr="006D4CE8" w:rsidRDefault="008D525E" w:rsidP="00A47BD3">
      <w:pPr>
        <w:pStyle w:val="ListeParagraf"/>
        <w:tabs>
          <w:tab w:val="left" w:pos="819"/>
        </w:tabs>
        <w:spacing w:line="360" w:lineRule="auto"/>
        <w:ind w:left="818" w:firstLine="0"/>
        <w:rPr>
          <w:rFonts w:asciiTheme="minorHAnsi" w:hAnsiTheme="minorHAnsi" w:cstheme="minorHAnsi"/>
          <w:sz w:val="24"/>
          <w:szCs w:val="24"/>
        </w:rPr>
      </w:pPr>
    </w:p>
    <w:p w14:paraId="50EF6476" w14:textId="77777777" w:rsidR="008D525E" w:rsidRPr="006D4CE8" w:rsidRDefault="008D525E" w:rsidP="00A47BD3">
      <w:pPr>
        <w:pStyle w:val="ListeParagraf"/>
        <w:tabs>
          <w:tab w:val="left" w:pos="819"/>
        </w:tabs>
        <w:spacing w:line="360" w:lineRule="auto"/>
        <w:ind w:left="818" w:firstLine="0"/>
        <w:rPr>
          <w:rFonts w:asciiTheme="minorHAnsi" w:hAnsiTheme="minorHAnsi" w:cstheme="minorHAnsi"/>
          <w:sz w:val="24"/>
          <w:szCs w:val="24"/>
        </w:rPr>
      </w:pPr>
    </w:p>
    <w:p w14:paraId="65694429" w14:textId="77777777" w:rsidR="008D525E" w:rsidRPr="006D4CE8" w:rsidRDefault="008D525E" w:rsidP="00A47BD3">
      <w:pPr>
        <w:pStyle w:val="ListeParagraf"/>
        <w:tabs>
          <w:tab w:val="left" w:pos="819"/>
        </w:tabs>
        <w:spacing w:line="360" w:lineRule="auto"/>
        <w:ind w:left="818" w:firstLine="0"/>
        <w:rPr>
          <w:rFonts w:asciiTheme="minorHAnsi" w:hAnsiTheme="minorHAnsi" w:cstheme="minorHAnsi"/>
          <w:sz w:val="24"/>
          <w:szCs w:val="24"/>
        </w:rPr>
      </w:pPr>
    </w:p>
    <w:p w14:paraId="572D35FE" w14:textId="77777777" w:rsidR="008D525E" w:rsidRPr="006D4CE8" w:rsidRDefault="008D525E" w:rsidP="00A47BD3">
      <w:pPr>
        <w:pStyle w:val="ListeParagraf"/>
        <w:tabs>
          <w:tab w:val="left" w:pos="819"/>
        </w:tabs>
        <w:spacing w:line="360" w:lineRule="auto"/>
        <w:ind w:left="818" w:firstLine="0"/>
        <w:rPr>
          <w:rFonts w:asciiTheme="minorHAnsi" w:hAnsiTheme="minorHAnsi" w:cstheme="minorHAnsi"/>
          <w:sz w:val="24"/>
          <w:szCs w:val="24"/>
        </w:rPr>
      </w:pPr>
    </w:p>
    <w:p w14:paraId="693F2574" w14:textId="77777777" w:rsidR="008D525E" w:rsidRPr="006D4CE8" w:rsidRDefault="008D525E" w:rsidP="00A47BD3">
      <w:pPr>
        <w:pStyle w:val="ListeParagraf"/>
        <w:tabs>
          <w:tab w:val="left" w:pos="819"/>
        </w:tabs>
        <w:spacing w:line="360" w:lineRule="auto"/>
        <w:ind w:left="818" w:firstLine="0"/>
        <w:rPr>
          <w:rFonts w:asciiTheme="minorHAnsi" w:hAnsiTheme="minorHAnsi" w:cstheme="minorHAnsi"/>
          <w:sz w:val="24"/>
          <w:szCs w:val="24"/>
        </w:rPr>
      </w:pPr>
    </w:p>
    <w:p w14:paraId="496F88D5" w14:textId="6A7E0F57" w:rsidR="00B24385" w:rsidRPr="006D4CE8" w:rsidRDefault="00F37DF3" w:rsidP="008D525E">
      <w:pPr>
        <w:pStyle w:val="Balk1"/>
        <w:numPr>
          <w:ilvl w:val="0"/>
          <w:numId w:val="42"/>
        </w:numPr>
        <w:tabs>
          <w:tab w:val="left" w:pos="564"/>
        </w:tabs>
        <w:spacing w:before="138" w:line="360" w:lineRule="auto"/>
        <w:ind w:right="-1"/>
        <w:rPr>
          <w:rFonts w:asciiTheme="minorHAnsi" w:hAnsiTheme="minorHAnsi" w:cstheme="minorHAnsi"/>
        </w:rPr>
      </w:pPr>
      <w:r w:rsidRPr="006D4CE8">
        <w:rPr>
          <w:rFonts w:asciiTheme="minorHAnsi" w:hAnsiTheme="minorHAnsi" w:cstheme="minorHAnsi"/>
        </w:rPr>
        <w:lastRenderedPageBreak/>
        <w:t>ATIKLARIN KAYNAKTA AYRI TOPLANMASI VE</w:t>
      </w:r>
      <w:r w:rsidR="00B24385" w:rsidRPr="006D4CE8">
        <w:rPr>
          <w:rFonts w:asciiTheme="minorHAnsi" w:hAnsiTheme="minorHAnsi" w:cstheme="minorHAnsi"/>
        </w:rPr>
        <w:t xml:space="preserve"> Bİ</w:t>
      </w:r>
      <w:r w:rsidRPr="006D4CE8">
        <w:rPr>
          <w:rFonts w:asciiTheme="minorHAnsi" w:hAnsiTheme="minorHAnsi" w:cstheme="minorHAnsi"/>
        </w:rPr>
        <w:t>RİKTİRİLMESİ</w:t>
      </w:r>
      <w:r w:rsidR="00100FAE" w:rsidRPr="006D4CE8">
        <w:rPr>
          <w:rFonts w:asciiTheme="minorHAnsi" w:hAnsiTheme="minorHAnsi" w:cstheme="minorHAnsi"/>
        </w:rPr>
        <w:t>:</w:t>
      </w:r>
      <w:r w:rsidRPr="006D4CE8">
        <w:rPr>
          <w:rFonts w:asciiTheme="minorHAnsi" w:hAnsiTheme="minorHAnsi" w:cstheme="minorHAnsi"/>
          <w:spacing w:val="-52"/>
        </w:rPr>
        <w:t xml:space="preserve"> </w:t>
      </w:r>
    </w:p>
    <w:p w14:paraId="63B466AA" w14:textId="47DECD1C" w:rsidR="00F37DF3" w:rsidRPr="006D4CE8" w:rsidRDefault="00F37DF3" w:rsidP="00B24385">
      <w:pPr>
        <w:pStyle w:val="Balk1"/>
        <w:tabs>
          <w:tab w:val="left" w:pos="564"/>
        </w:tabs>
        <w:spacing w:before="138" w:line="360" w:lineRule="auto"/>
        <w:ind w:left="0" w:right="-1"/>
        <w:rPr>
          <w:rFonts w:asciiTheme="minorHAnsi" w:hAnsiTheme="minorHAnsi" w:cstheme="minorHAnsi"/>
        </w:rPr>
      </w:pPr>
      <w:r w:rsidRPr="006D4CE8">
        <w:rPr>
          <w:rFonts w:asciiTheme="minorHAnsi" w:hAnsiTheme="minorHAnsi" w:cstheme="minorHAnsi"/>
        </w:rPr>
        <w:t>GENEL</w:t>
      </w:r>
      <w:r w:rsidRPr="006D4CE8">
        <w:rPr>
          <w:rFonts w:asciiTheme="minorHAnsi" w:hAnsiTheme="minorHAnsi" w:cstheme="minorHAnsi"/>
          <w:spacing w:val="-1"/>
        </w:rPr>
        <w:t xml:space="preserve"> </w:t>
      </w:r>
      <w:r w:rsidRPr="006D4CE8">
        <w:rPr>
          <w:rFonts w:asciiTheme="minorHAnsi" w:hAnsiTheme="minorHAnsi" w:cstheme="minorHAnsi"/>
        </w:rPr>
        <w:t>HUSUSLAR</w:t>
      </w:r>
      <w:r w:rsidR="00100FAE" w:rsidRPr="006D4CE8">
        <w:rPr>
          <w:rFonts w:asciiTheme="minorHAnsi" w:hAnsiTheme="minorHAnsi" w:cstheme="minorHAnsi"/>
        </w:rPr>
        <w:t>:</w:t>
      </w:r>
    </w:p>
    <w:p w14:paraId="245EF54D" w14:textId="77777777" w:rsidR="00434FA7" w:rsidRPr="006D4CE8" w:rsidRDefault="00F37DF3" w:rsidP="00434FA7">
      <w:pPr>
        <w:pStyle w:val="GvdeMetni"/>
        <w:numPr>
          <w:ilvl w:val="0"/>
          <w:numId w:val="19"/>
        </w:numPr>
        <w:tabs>
          <w:tab w:val="left" w:pos="536"/>
        </w:tabs>
        <w:spacing w:before="2" w:line="360" w:lineRule="auto"/>
        <w:ind w:right="-1"/>
        <w:jc w:val="both"/>
        <w:rPr>
          <w:rFonts w:asciiTheme="minorHAnsi" w:hAnsiTheme="minorHAnsi" w:cstheme="minorHAnsi"/>
          <w:bCs/>
        </w:rPr>
      </w:pPr>
      <w:r w:rsidRPr="006D4CE8">
        <w:rPr>
          <w:rFonts w:asciiTheme="minorHAnsi" w:hAnsiTheme="minorHAnsi" w:cstheme="minorHAnsi"/>
          <w:b/>
        </w:rPr>
        <w:t>Tüm Tesis Personeli:</w:t>
      </w:r>
      <w:r w:rsidRPr="006D4CE8">
        <w:rPr>
          <w:rFonts w:asciiTheme="minorHAnsi" w:hAnsiTheme="minorHAnsi" w:cstheme="minorHAnsi"/>
          <w:bCs/>
        </w:rPr>
        <w:t xml:space="preserve"> Atıkların kaynağında ayrı toplanmasında; her atığın kendi sınıfındaki renk skalasına uygun olarak ayrı ekipmanda biriktirilmesi, geri kazanılabilir nitelikteki </w:t>
      </w:r>
      <w:proofErr w:type="gramStart"/>
      <w:r w:rsidRPr="006D4CE8">
        <w:rPr>
          <w:rFonts w:asciiTheme="minorHAnsi" w:hAnsiTheme="minorHAnsi" w:cstheme="minorHAnsi"/>
          <w:bCs/>
        </w:rPr>
        <w:t>kağıt</w:t>
      </w:r>
      <w:proofErr w:type="gramEnd"/>
      <w:r w:rsidRPr="006D4CE8">
        <w:rPr>
          <w:rFonts w:asciiTheme="minorHAnsi" w:hAnsiTheme="minorHAnsi" w:cstheme="minorHAnsi"/>
          <w:bCs/>
        </w:rPr>
        <w:t>, cam, plastik, metal atıklarının, organik ve geri dönüşmeyen atıklarla karıştırılmaması konusunda dikkat etmelidir.</w:t>
      </w:r>
    </w:p>
    <w:p w14:paraId="39BEEABB" w14:textId="77777777" w:rsidR="00434FA7" w:rsidRPr="006D4CE8" w:rsidRDefault="00F37DF3" w:rsidP="00434FA7">
      <w:pPr>
        <w:pStyle w:val="GvdeMetni"/>
        <w:numPr>
          <w:ilvl w:val="0"/>
          <w:numId w:val="19"/>
        </w:numPr>
        <w:tabs>
          <w:tab w:val="left" w:pos="536"/>
        </w:tabs>
        <w:spacing w:before="2" w:line="360" w:lineRule="auto"/>
        <w:ind w:right="-1"/>
        <w:jc w:val="both"/>
        <w:rPr>
          <w:rFonts w:asciiTheme="minorHAnsi" w:hAnsiTheme="minorHAnsi" w:cstheme="minorHAnsi"/>
          <w:bCs/>
        </w:rPr>
      </w:pPr>
      <w:r w:rsidRPr="006D4CE8">
        <w:rPr>
          <w:rFonts w:asciiTheme="minorHAnsi" w:hAnsiTheme="minorHAnsi" w:cstheme="minorHAnsi"/>
          <w:b/>
        </w:rPr>
        <w:t>Kontrol</w:t>
      </w:r>
      <w:r w:rsidRPr="006D4CE8">
        <w:rPr>
          <w:rFonts w:asciiTheme="minorHAnsi" w:hAnsiTheme="minorHAnsi" w:cstheme="minorHAnsi"/>
          <w:b/>
          <w:spacing w:val="1"/>
        </w:rPr>
        <w:t xml:space="preserve"> </w:t>
      </w:r>
      <w:r w:rsidRPr="006D4CE8">
        <w:rPr>
          <w:rFonts w:asciiTheme="minorHAnsi" w:hAnsiTheme="minorHAnsi" w:cstheme="minorHAnsi"/>
          <w:b/>
        </w:rPr>
        <w:t>Sorumluları:</w:t>
      </w:r>
      <w:r w:rsidRPr="006D4CE8">
        <w:rPr>
          <w:rFonts w:asciiTheme="minorHAnsi" w:hAnsiTheme="minorHAnsi" w:cstheme="minorHAnsi"/>
          <w:b/>
          <w:spacing w:val="1"/>
        </w:rPr>
        <w:t xml:space="preserve"> </w:t>
      </w:r>
      <w:r w:rsidRPr="006D4CE8">
        <w:rPr>
          <w:rFonts w:asciiTheme="minorHAnsi" w:hAnsiTheme="minorHAnsi" w:cstheme="minorHAnsi"/>
        </w:rPr>
        <w:t>Geçici</w:t>
      </w:r>
      <w:r w:rsidRPr="006D4CE8">
        <w:rPr>
          <w:rFonts w:asciiTheme="minorHAnsi" w:hAnsiTheme="minorHAnsi" w:cstheme="minorHAnsi"/>
          <w:spacing w:val="1"/>
        </w:rPr>
        <w:t xml:space="preserve"> </w:t>
      </w:r>
      <w:r w:rsidRPr="006D4CE8">
        <w:rPr>
          <w:rFonts w:asciiTheme="minorHAnsi" w:hAnsiTheme="minorHAnsi" w:cstheme="minorHAnsi"/>
        </w:rPr>
        <w:t>Depolama</w:t>
      </w:r>
      <w:r w:rsidRPr="006D4CE8">
        <w:rPr>
          <w:rFonts w:asciiTheme="minorHAnsi" w:hAnsiTheme="minorHAnsi" w:cstheme="minorHAnsi"/>
          <w:spacing w:val="1"/>
        </w:rPr>
        <w:t xml:space="preserve"> </w:t>
      </w:r>
      <w:r w:rsidRPr="006D4CE8">
        <w:rPr>
          <w:rFonts w:asciiTheme="minorHAnsi" w:hAnsiTheme="minorHAnsi" w:cstheme="minorHAnsi"/>
        </w:rPr>
        <w:t>Alanı</w:t>
      </w:r>
      <w:r w:rsidRPr="006D4CE8">
        <w:rPr>
          <w:rFonts w:asciiTheme="minorHAnsi" w:hAnsiTheme="minorHAnsi" w:cstheme="minorHAnsi"/>
          <w:spacing w:val="1"/>
        </w:rPr>
        <w:t xml:space="preserve"> </w:t>
      </w:r>
      <w:r w:rsidRPr="006D4CE8">
        <w:rPr>
          <w:rFonts w:asciiTheme="minorHAnsi" w:hAnsiTheme="minorHAnsi" w:cstheme="minorHAnsi"/>
        </w:rPr>
        <w:t>Sorumluları</w:t>
      </w:r>
      <w:r w:rsidRPr="006D4CE8">
        <w:rPr>
          <w:rFonts w:asciiTheme="minorHAnsi" w:hAnsiTheme="minorHAnsi" w:cstheme="minorHAnsi"/>
          <w:spacing w:val="1"/>
        </w:rPr>
        <w:t xml:space="preserve"> </w:t>
      </w:r>
      <w:r w:rsidRPr="006D4CE8">
        <w:rPr>
          <w:rFonts w:asciiTheme="minorHAnsi" w:hAnsiTheme="minorHAnsi" w:cstheme="minorHAnsi"/>
        </w:rPr>
        <w:t>ve</w:t>
      </w:r>
      <w:r w:rsidRPr="006D4CE8">
        <w:rPr>
          <w:rFonts w:asciiTheme="minorHAnsi" w:hAnsiTheme="minorHAnsi" w:cstheme="minorHAnsi"/>
          <w:spacing w:val="1"/>
        </w:rPr>
        <w:t xml:space="preserve"> </w:t>
      </w:r>
      <w:r w:rsidRPr="006D4CE8">
        <w:rPr>
          <w:rFonts w:asciiTheme="minorHAnsi" w:hAnsiTheme="minorHAnsi" w:cstheme="minorHAnsi"/>
        </w:rPr>
        <w:t>Atık</w:t>
      </w:r>
      <w:r w:rsidRPr="006D4CE8">
        <w:rPr>
          <w:rFonts w:asciiTheme="minorHAnsi" w:hAnsiTheme="minorHAnsi" w:cstheme="minorHAnsi"/>
          <w:spacing w:val="1"/>
        </w:rPr>
        <w:t xml:space="preserve"> </w:t>
      </w:r>
      <w:r w:rsidRPr="006D4CE8">
        <w:rPr>
          <w:rFonts w:asciiTheme="minorHAnsi" w:hAnsiTheme="minorHAnsi" w:cstheme="minorHAnsi"/>
        </w:rPr>
        <w:t>Sorumluları,</w:t>
      </w:r>
      <w:r w:rsidRPr="006D4CE8">
        <w:rPr>
          <w:rFonts w:asciiTheme="minorHAnsi" w:hAnsiTheme="minorHAnsi" w:cstheme="minorHAnsi"/>
          <w:spacing w:val="54"/>
        </w:rPr>
        <w:t xml:space="preserve"> </w:t>
      </w:r>
      <w:r w:rsidRPr="006D4CE8">
        <w:rPr>
          <w:rFonts w:asciiTheme="minorHAnsi" w:hAnsiTheme="minorHAnsi" w:cstheme="minorHAnsi"/>
        </w:rPr>
        <w:t>atıkların</w:t>
      </w:r>
      <w:r w:rsidRPr="006D4CE8">
        <w:rPr>
          <w:rFonts w:asciiTheme="minorHAnsi" w:hAnsiTheme="minorHAnsi" w:cstheme="minorHAnsi"/>
          <w:spacing w:val="1"/>
        </w:rPr>
        <w:t xml:space="preserve"> </w:t>
      </w:r>
      <w:r w:rsidRPr="006D4CE8">
        <w:rPr>
          <w:rFonts w:asciiTheme="minorHAnsi" w:hAnsiTheme="minorHAnsi" w:cstheme="minorHAnsi"/>
        </w:rPr>
        <w:t>tesisteki atık kutularında, atık cinsine uygun olarak ayrı ayrı geçici depolanması konusunda</w:t>
      </w:r>
      <w:r w:rsidRPr="006D4CE8">
        <w:rPr>
          <w:rFonts w:asciiTheme="minorHAnsi" w:hAnsiTheme="minorHAnsi" w:cstheme="minorHAnsi"/>
          <w:spacing w:val="1"/>
        </w:rPr>
        <w:t xml:space="preserve"> </w:t>
      </w:r>
      <w:r w:rsidRPr="006D4CE8">
        <w:rPr>
          <w:rFonts w:asciiTheme="minorHAnsi" w:hAnsiTheme="minorHAnsi" w:cstheme="minorHAnsi"/>
        </w:rPr>
        <w:t>görevli</w:t>
      </w:r>
      <w:r w:rsidRPr="006D4CE8">
        <w:rPr>
          <w:rFonts w:asciiTheme="minorHAnsi" w:hAnsiTheme="minorHAnsi" w:cstheme="minorHAnsi"/>
          <w:spacing w:val="1"/>
        </w:rPr>
        <w:t xml:space="preserve"> </w:t>
      </w:r>
      <w:r w:rsidRPr="006D4CE8">
        <w:rPr>
          <w:rFonts w:asciiTheme="minorHAnsi" w:hAnsiTheme="minorHAnsi" w:cstheme="minorHAnsi"/>
        </w:rPr>
        <w:t>olup</w:t>
      </w:r>
      <w:r w:rsidRPr="006D4CE8">
        <w:rPr>
          <w:rFonts w:asciiTheme="minorHAnsi" w:hAnsiTheme="minorHAnsi" w:cstheme="minorHAnsi"/>
          <w:spacing w:val="1"/>
        </w:rPr>
        <w:t xml:space="preserve"> </w:t>
      </w:r>
      <w:r w:rsidRPr="006D4CE8">
        <w:rPr>
          <w:rFonts w:asciiTheme="minorHAnsi" w:hAnsiTheme="minorHAnsi" w:cstheme="minorHAnsi"/>
        </w:rPr>
        <w:t>uygulamada</w:t>
      </w:r>
      <w:r w:rsidRPr="006D4CE8">
        <w:rPr>
          <w:rFonts w:asciiTheme="minorHAnsi" w:hAnsiTheme="minorHAnsi" w:cstheme="minorHAnsi"/>
          <w:spacing w:val="1"/>
        </w:rPr>
        <w:t xml:space="preserve"> </w:t>
      </w:r>
      <w:r w:rsidRPr="006D4CE8">
        <w:rPr>
          <w:rFonts w:asciiTheme="minorHAnsi" w:hAnsiTheme="minorHAnsi" w:cstheme="minorHAnsi"/>
        </w:rPr>
        <w:t>hata</w:t>
      </w:r>
      <w:r w:rsidRPr="006D4CE8">
        <w:rPr>
          <w:rFonts w:asciiTheme="minorHAnsi" w:hAnsiTheme="minorHAnsi" w:cstheme="minorHAnsi"/>
          <w:spacing w:val="1"/>
        </w:rPr>
        <w:t xml:space="preserve"> </w:t>
      </w:r>
      <w:r w:rsidRPr="006D4CE8">
        <w:rPr>
          <w:rFonts w:asciiTheme="minorHAnsi" w:hAnsiTheme="minorHAnsi" w:cstheme="minorHAnsi"/>
        </w:rPr>
        <w:t>bulunması</w:t>
      </w:r>
      <w:r w:rsidRPr="006D4CE8">
        <w:rPr>
          <w:rFonts w:asciiTheme="minorHAnsi" w:hAnsiTheme="minorHAnsi" w:cstheme="minorHAnsi"/>
          <w:spacing w:val="1"/>
        </w:rPr>
        <w:t xml:space="preserve"> </w:t>
      </w:r>
      <w:r w:rsidRPr="006D4CE8">
        <w:rPr>
          <w:rFonts w:asciiTheme="minorHAnsi" w:hAnsiTheme="minorHAnsi" w:cstheme="minorHAnsi"/>
        </w:rPr>
        <w:t>halinde</w:t>
      </w:r>
      <w:r w:rsidRPr="006D4CE8">
        <w:rPr>
          <w:rFonts w:asciiTheme="minorHAnsi" w:hAnsiTheme="minorHAnsi" w:cstheme="minorHAnsi"/>
          <w:spacing w:val="1"/>
        </w:rPr>
        <w:t xml:space="preserve"> </w:t>
      </w:r>
      <w:r w:rsidRPr="006D4CE8">
        <w:rPr>
          <w:rFonts w:asciiTheme="minorHAnsi" w:hAnsiTheme="minorHAnsi" w:cstheme="minorHAnsi"/>
        </w:rPr>
        <w:t>bu</w:t>
      </w:r>
      <w:r w:rsidRPr="006D4CE8">
        <w:rPr>
          <w:rFonts w:asciiTheme="minorHAnsi" w:hAnsiTheme="minorHAnsi" w:cstheme="minorHAnsi"/>
          <w:spacing w:val="1"/>
        </w:rPr>
        <w:t xml:space="preserve"> </w:t>
      </w:r>
      <w:r w:rsidRPr="006D4CE8">
        <w:rPr>
          <w:rFonts w:asciiTheme="minorHAnsi" w:hAnsiTheme="minorHAnsi" w:cstheme="minorHAnsi"/>
        </w:rPr>
        <w:t>durumu</w:t>
      </w:r>
      <w:r w:rsidRPr="006D4CE8">
        <w:rPr>
          <w:rFonts w:asciiTheme="minorHAnsi" w:hAnsiTheme="minorHAnsi" w:cstheme="minorHAnsi"/>
          <w:spacing w:val="1"/>
        </w:rPr>
        <w:t xml:space="preserve"> </w:t>
      </w:r>
      <w:r w:rsidRPr="006D4CE8">
        <w:rPr>
          <w:rFonts w:asciiTheme="minorHAnsi" w:hAnsiTheme="minorHAnsi" w:cstheme="minorHAnsi"/>
        </w:rPr>
        <w:t>yetkililere</w:t>
      </w:r>
      <w:r w:rsidRPr="006D4CE8">
        <w:rPr>
          <w:rFonts w:asciiTheme="minorHAnsi" w:hAnsiTheme="minorHAnsi" w:cstheme="minorHAnsi"/>
          <w:spacing w:val="1"/>
        </w:rPr>
        <w:t xml:space="preserve"> </w:t>
      </w:r>
      <w:r w:rsidRPr="006D4CE8">
        <w:rPr>
          <w:rFonts w:asciiTheme="minorHAnsi" w:hAnsiTheme="minorHAnsi" w:cstheme="minorHAnsi"/>
        </w:rPr>
        <w:t>bilgilendirmekle</w:t>
      </w:r>
      <w:r w:rsidRPr="006D4CE8">
        <w:rPr>
          <w:rFonts w:asciiTheme="minorHAnsi" w:hAnsiTheme="minorHAnsi" w:cstheme="minorHAnsi"/>
          <w:spacing w:val="1"/>
        </w:rPr>
        <w:t xml:space="preserve"> </w:t>
      </w:r>
      <w:r w:rsidRPr="006D4CE8">
        <w:rPr>
          <w:rFonts w:asciiTheme="minorHAnsi" w:hAnsiTheme="minorHAnsi" w:cstheme="minorHAnsi"/>
        </w:rPr>
        <w:t>yapmak</w:t>
      </w:r>
      <w:r w:rsidRPr="006D4CE8">
        <w:rPr>
          <w:rFonts w:asciiTheme="minorHAnsi" w:hAnsiTheme="minorHAnsi" w:cstheme="minorHAnsi"/>
          <w:spacing w:val="-1"/>
        </w:rPr>
        <w:t xml:space="preserve"> </w:t>
      </w:r>
      <w:r w:rsidRPr="006D4CE8">
        <w:rPr>
          <w:rFonts w:asciiTheme="minorHAnsi" w:hAnsiTheme="minorHAnsi" w:cstheme="minorHAnsi"/>
        </w:rPr>
        <w:t>ile</w:t>
      </w:r>
      <w:r w:rsidRPr="006D4CE8">
        <w:rPr>
          <w:rFonts w:asciiTheme="minorHAnsi" w:hAnsiTheme="minorHAnsi" w:cstheme="minorHAnsi"/>
          <w:spacing w:val="-1"/>
        </w:rPr>
        <w:t xml:space="preserve"> </w:t>
      </w:r>
      <w:r w:rsidRPr="006D4CE8">
        <w:rPr>
          <w:rFonts w:asciiTheme="minorHAnsi" w:hAnsiTheme="minorHAnsi" w:cstheme="minorHAnsi"/>
        </w:rPr>
        <w:t>yükümlüdürler.</w:t>
      </w:r>
    </w:p>
    <w:p w14:paraId="50749CD3" w14:textId="77777777" w:rsidR="007E3264" w:rsidRPr="006D4CE8" w:rsidRDefault="00F37DF3" w:rsidP="007E3264">
      <w:pPr>
        <w:pStyle w:val="GvdeMetni"/>
        <w:tabs>
          <w:tab w:val="left" w:pos="536"/>
        </w:tabs>
        <w:spacing w:before="2" w:line="360" w:lineRule="auto"/>
        <w:ind w:left="535" w:right="-1"/>
        <w:jc w:val="both"/>
        <w:rPr>
          <w:rFonts w:asciiTheme="minorHAnsi" w:hAnsiTheme="minorHAnsi" w:cstheme="minorHAnsi"/>
        </w:rPr>
      </w:pPr>
      <w:r w:rsidRPr="006D4CE8">
        <w:rPr>
          <w:rFonts w:asciiTheme="minorHAnsi" w:hAnsiTheme="minorHAnsi" w:cstheme="minorHAnsi"/>
        </w:rPr>
        <w:t>Tesis</w:t>
      </w:r>
      <w:r w:rsidRPr="006D4CE8">
        <w:rPr>
          <w:rFonts w:asciiTheme="minorHAnsi" w:hAnsiTheme="minorHAnsi" w:cstheme="minorHAnsi"/>
          <w:spacing w:val="1"/>
        </w:rPr>
        <w:t xml:space="preserve"> </w:t>
      </w:r>
      <w:r w:rsidRPr="006D4CE8">
        <w:rPr>
          <w:rFonts w:asciiTheme="minorHAnsi" w:hAnsiTheme="minorHAnsi" w:cstheme="minorHAnsi"/>
        </w:rPr>
        <w:t>içerisinde,</w:t>
      </w:r>
      <w:r w:rsidRPr="006D4CE8">
        <w:rPr>
          <w:rFonts w:asciiTheme="minorHAnsi" w:hAnsiTheme="minorHAnsi" w:cstheme="minorHAnsi"/>
          <w:spacing w:val="1"/>
        </w:rPr>
        <w:t xml:space="preserve"> </w:t>
      </w:r>
      <w:r w:rsidRPr="006D4CE8">
        <w:rPr>
          <w:rFonts w:asciiTheme="minorHAnsi" w:hAnsiTheme="minorHAnsi" w:cstheme="minorHAnsi"/>
        </w:rPr>
        <w:t>çöp</w:t>
      </w:r>
      <w:r w:rsidRPr="006D4CE8">
        <w:rPr>
          <w:rFonts w:asciiTheme="minorHAnsi" w:hAnsiTheme="minorHAnsi" w:cstheme="minorHAnsi"/>
          <w:spacing w:val="1"/>
        </w:rPr>
        <w:t xml:space="preserve"> </w:t>
      </w:r>
      <w:r w:rsidRPr="006D4CE8">
        <w:rPr>
          <w:rFonts w:asciiTheme="minorHAnsi" w:hAnsiTheme="minorHAnsi" w:cstheme="minorHAnsi"/>
        </w:rPr>
        <w:t>kutusunda</w:t>
      </w:r>
      <w:r w:rsidRPr="006D4CE8">
        <w:rPr>
          <w:rFonts w:asciiTheme="minorHAnsi" w:hAnsiTheme="minorHAnsi" w:cstheme="minorHAnsi"/>
          <w:spacing w:val="1"/>
        </w:rPr>
        <w:t xml:space="preserve"> </w:t>
      </w:r>
      <w:r w:rsidRPr="006D4CE8">
        <w:rPr>
          <w:rFonts w:asciiTheme="minorHAnsi" w:hAnsiTheme="minorHAnsi" w:cstheme="minorHAnsi"/>
        </w:rPr>
        <w:t>atık</w:t>
      </w:r>
      <w:r w:rsidRPr="006D4CE8">
        <w:rPr>
          <w:rFonts w:asciiTheme="minorHAnsi" w:hAnsiTheme="minorHAnsi" w:cstheme="minorHAnsi"/>
          <w:spacing w:val="1"/>
        </w:rPr>
        <w:t xml:space="preserve"> </w:t>
      </w:r>
      <w:r w:rsidRPr="006D4CE8">
        <w:rPr>
          <w:rFonts w:asciiTheme="minorHAnsi" w:hAnsiTheme="minorHAnsi" w:cstheme="minorHAnsi"/>
        </w:rPr>
        <w:t>toplamak</w:t>
      </w:r>
      <w:r w:rsidRPr="006D4CE8">
        <w:rPr>
          <w:rFonts w:asciiTheme="minorHAnsi" w:hAnsiTheme="minorHAnsi" w:cstheme="minorHAnsi"/>
          <w:spacing w:val="1"/>
        </w:rPr>
        <w:t xml:space="preserve"> </w:t>
      </w:r>
      <w:r w:rsidRPr="006D4CE8">
        <w:rPr>
          <w:rFonts w:asciiTheme="minorHAnsi" w:hAnsiTheme="minorHAnsi" w:cstheme="minorHAnsi"/>
        </w:rPr>
        <w:t>yasaktır.</w:t>
      </w:r>
      <w:r w:rsidRPr="006D4CE8">
        <w:rPr>
          <w:rFonts w:asciiTheme="minorHAnsi" w:hAnsiTheme="minorHAnsi" w:cstheme="minorHAnsi"/>
          <w:spacing w:val="1"/>
        </w:rPr>
        <w:t xml:space="preserve"> </w:t>
      </w:r>
      <w:r w:rsidRPr="006D4CE8">
        <w:rPr>
          <w:rFonts w:asciiTheme="minorHAnsi" w:hAnsiTheme="minorHAnsi" w:cstheme="minorHAnsi"/>
        </w:rPr>
        <w:t>Ambalaj</w:t>
      </w:r>
      <w:r w:rsidRPr="006D4CE8">
        <w:rPr>
          <w:rFonts w:asciiTheme="minorHAnsi" w:hAnsiTheme="minorHAnsi" w:cstheme="minorHAnsi"/>
          <w:spacing w:val="1"/>
        </w:rPr>
        <w:t xml:space="preserve"> </w:t>
      </w:r>
      <w:r w:rsidRPr="006D4CE8">
        <w:rPr>
          <w:rFonts w:asciiTheme="minorHAnsi" w:hAnsiTheme="minorHAnsi" w:cstheme="minorHAnsi"/>
        </w:rPr>
        <w:t>atıkları</w:t>
      </w:r>
      <w:r w:rsidRPr="006D4CE8">
        <w:rPr>
          <w:rFonts w:asciiTheme="minorHAnsi" w:hAnsiTheme="minorHAnsi" w:cstheme="minorHAnsi"/>
          <w:spacing w:val="1"/>
        </w:rPr>
        <w:t xml:space="preserve"> </w:t>
      </w:r>
      <w:r w:rsidRPr="006D4CE8">
        <w:rPr>
          <w:rFonts w:asciiTheme="minorHAnsi" w:hAnsiTheme="minorHAnsi" w:cstheme="minorHAnsi"/>
        </w:rPr>
        <w:t>kumbaralarının</w:t>
      </w:r>
      <w:r w:rsidRPr="006D4CE8">
        <w:rPr>
          <w:rFonts w:asciiTheme="minorHAnsi" w:hAnsiTheme="minorHAnsi" w:cstheme="minorHAnsi"/>
          <w:spacing w:val="1"/>
        </w:rPr>
        <w:t xml:space="preserve"> </w:t>
      </w:r>
      <w:r w:rsidRPr="006D4CE8">
        <w:rPr>
          <w:rFonts w:asciiTheme="minorHAnsi" w:hAnsiTheme="minorHAnsi" w:cstheme="minorHAnsi"/>
        </w:rPr>
        <w:t>içerisine çay atıkları, içinde çay/su vb. sıvı bulunan bardaklar atılmamalıdır. Herkes kendi</w:t>
      </w:r>
      <w:r w:rsidRPr="006D4CE8">
        <w:rPr>
          <w:rFonts w:asciiTheme="minorHAnsi" w:hAnsiTheme="minorHAnsi" w:cstheme="minorHAnsi"/>
          <w:spacing w:val="1"/>
        </w:rPr>
        <w:t xml:space="preserve"> </w:t>
      </w:r>
      <w:r w:rsidRPr="006D4CE8">
        <w:rPr>
          <w:rFonts w:asciiTheme="minorHAnsi" w:hAnsiTheme="minorHAnsi" w:cstheme="minorHAnsi"/>
        </w:rPr>
        <w:t>ürettiği</w:t>
      </w:r>
      <w:r w:rsidRPr="006D4CE8">
        <w:rPr>
          <w:rFonts w:asciiTheme="minorHAnsi" w:hAnsiTheme="minorHAnsi" w:cstheme="minorHAnsi"/>
          <w:spacing w:val="1"/>
        </w:rPr>
        <w:t xml:space="preserve"> </w:t>
      </w:r>
      <w:r w:rsidRPr="006D4CE8">
        <w:rPr>
          <w:rFonts w:asciiTheme="minorHAnsi" w:hAnsiTheme="minorHAnsi" w:cstheme="minorHAnsi"/>
        </w:rPr>
        <w:t>atıktan</w:t>
      </w:r>
      <w:r w:rsidRPr="006D4CE8">
        <w:rPr>
          <w:rFonts w:asciiTheme="minorHAnsi" w:hAnsiTheme="minorHAnsi" w:cstheme="minorHAnsi"/>
          <w:spacing w:val="1"/>
        </w:rPr>
        <w:t xml:space="preserve"> </w:t>
      </w:r>
      <w:r w:rsidRPr="006D4CE8">
        <w:rPr>
          <w:rFonts w:asciiTheme="minorHAnsi" w:hAnsiTheme="minorHAnsi" w:cstheme="minorHAnsi"/>
        </w:rPr>
        <w:t>sorumludur.</w:t>
      </w:r>
      <w:r w:rsidRPr="006D4CE8">
        <w:rPr>
          <w:rFonts w:asciiTheme="minorHAnsi" w:hAnsiTheme="minorHAnsi" w:cstheme="minorHAnsi"/>
          <w:spacing w:val="1"/>
        </w:rPr>
        <w:t xml:space="preserve"> </w:t>
      </w:r>
      <w:r w:rsidRPr="006D4CE8">
        <w:rPr>
          <w:rFonts w:asciiTheme="minorHAnsi" w:hAnsiTheme="minorHAnsi" w:cstheme="minorHAnsi"/>
        </w:rPr>
        <w:t>Yapılacak</w:t>
      </w:r>
      <w:r w:rsidRPr="006D4CE8">
        <w:rPr>
          <w:rFonts w:asciiTheme="minorHAnsi" w:hAnsiTheme="minorHAnsi" w:cstheme="minorHAnsi"/>
          <w:spacing w:val="1"/>
        </w:rPr>
        <w:t xml:space="preserve"> </w:t>
      </w:r>
      <w:r w:rsidRPr="006D4CE8">
        <w:rPr>
          <w:rFonts w:asciiTheme="minorHAnsi" w:hAnsiTheme="minorHAnsi" w:cstheme="minorHAnsi"/>
        </w:rPr>
        <w:t>denetimlerde</w:t>
      </w:r>
      <w:r w:rsidRPr="006D4CE8">
        <w:rPr>
          <w:rFonts w:asciiTheme="minorHAnsi" w:hAnsiTheme="minorHAnsi" w:cstheme="minorHAnsi"/>
          <w:spacing w:val="1"/>
        </w:rPr>
        <w:t xml:space="preserve"> </w:t>
      </w:r>
      <w:r w:rsidRPr="006D4CE8">
        <w:rPr>
          <w:rFonts w:asciiTheme="minorHAnsi" w:hAnsiTheme="minorHAnsi" w:cstheme="minorHAnsi"/>
        </w:rPr>
        <w:t>aksi</w:t>
      </w:r>
      <w:r w:rsidRPr="006D4CE8">
        <w:rPr>
          <w:rFonts w:asciiTheme="minorHAnsi" w:hAnsiTheme="minorHAnsi" w:cstheme="minorHAnsi"/>
          <w:spacing w:val="1"/>
        </w:rPr>
        <w:t xml:space="preserve"> </w:t>
      </w:r>
      <w:r w:rsidRPr="006D4CE8">
        <w:rPr>
          <w:rFonts w:asciiTheme="minorHAnsi" w:hAnsiTheme="minorHAnsi" w:cstheme="minorHAnsi"/>
        </w:rPr>
        <w:t>uygulama</w:t>
      </w:r>
      <w:r w:rsidRPr="006D4CE8">
        <w:rPr>
          <w:rFonts w:asciiTheme="minorHAnsi" w:hAnsiTheme="minorHAnsi" w:cstheme="minorHAnsi"/>
          <w:spacing w:val="1"/>
        </w:rPr>
        <w:t xml:space="preserve"> </w:t>
      </w:r>
      <w:r w:rsidRPr="006D4CE8">
        <w:rPr>
          <w:rFonts w:asciiTheme="minorHAnsi" w:hAnsiTheme="minorHAnsi" w:cstheme="minorHAnsi"/>
        </w:rPr>
        <w:t>görülmesi</w:t>
      </w:r>
      <w:r w:rsidRPr="006D4CE8">
        <w:rPr>
          <w:rFonts w:asciiTheme="minorHAnsi" w:hAnsiTheme="minorHAnsi" w:cstheme="minorHAnsi"/>
          <w:spacing w:val="1"/>
        </w:rPr>
        <w:t xml:space="preserve"> </w:t>
      </w:r>
      <w:r w:rsidRPr="006D4CE8">
        <w:rPr>
          <w:rFonts w:asciiTheme="minorHAnsi" w:hAnsiTheme="minorHAnsi" w:cstheme="minorHAnsi"/>
        </w:rPr>
        <w:t>halinde</w:t>
      </w:r>
      <w:r w:rsidRPr="006D4CE8">
        <w:rPr>
          <w:rFonts w:asciiTheme="minorHAnsi" w:hAnsiTheme="minorHAnsi" w:cstheme="minorHAnsi"/>
          <w:spacing w:val="1"/>
        </w:rPr>
        <w:t xml:space="preserve"> </w:t>
      </w:r>
      <w:r w:rsidRPr="006D4CE8">
        <w:rPr>
          <w:rFonts w:asciiTheme="minorHAnsi" w:hAnsiTheme="minorHAnsi" w:cstheme="minorHAnsi"/>
        </w:rPr>
        <w:t>yetkililer</w:t>
      </w:r>
      <w:r w:rsidRPr="006D4CE8">
        <w:rPr>
          <w:rFonts w:asciiTheme="minorHAnsi" w:hAnsiTheme="minorHAnsi" w:cstheme="minorHAnsi"/>
          <w:spacing w:val="-1"/>
        </w:rPr>
        <w:t xml:space="preserve"> </w:t>
      </w:r>
      <w:r w:rsidRPr="006D4CE8">
        <w:rPr>
          <w:rFonts w:asciiTheme="minorHAnsi" w:hAnsiTheme="minorHAnsi" w:cstheme="minorHAnsi"/>
        </w:rPr>
        <w:t>tarafından</w:t>
      </w:r>
      <w:r w:rsidRPr="006D4CE8">
        <w:rPr>
          <w:rFonts w:asciiTheme="minorHAnsi" w:hAnsiTheme="minorHAnsi" w:cstheme="minorHAnsi"/>
          <w:spacing w:val="-1"/>
        </w:rPr>
        <w:t xml:space="preserve"> </w:t>
      </w:r>
      <w:r w:rsidRPr="006D4CE8">
        <w:rPr>
          <w:rFonts w:asciiTheme="minorHAnsi" w:hAnsiTheme="minorHAnsi" w:cstheme="minorHAnsi"/>
        </w:rPr>
        <w:t>uyarı</w:t>
      </w:r>
      <w:r w:rsidRPr="006D4CE8">
        <w:rPr>
          <w:rFonts w:asciiTheme="minorHAnsi" w:hAnsiTheme="minorHAnsi" w:cstheme="minorHAnsi"/>
          <w:spacing w:val="-1"/>
        </w:rPr>
        <w:t xml:space="preserve"> </w:t>
      </w:r>
      <w:r w:rsidRPr="006D4CE8">
        <w:rPr>
          <w:rFonts w:asciiTheme="minorHAnsi" w:hAnsiTheme="minorHAnsi" w:cstheme="minorHAnsi"/>
        </w:rPr>
        <w:t>yapılacak,</w:t>
      </w:r>
      <w:r w:rsidRPr="006D4CE8">
        <w:rPr>
          <w:rFonts w:asciiTheme="minorHAnsi" w:hAnsiTheme="minorHAnsi" w:cstheme="minorHAnsi"/>
          <w:spacing w:val="-1"/>
        </w:rPr>
        <w:t xml:space="preserve"> </w:t>
      </w:r>
      <w:r w:rsidRPr="006D4CE8">
        <w:rPr>
          <w:rFonts w:asciiTheme="minorHAnsi" w:hAnsiTheme="minorHAnsi" w:cstheme="minorHAnsi"/>
        </w:rPr>
        <w:t>hatalı</w:t>
      </w:r>
      <w:r w:rsidRPr="006D4CE8">
        <w:rPr>
          <w:rFonts w:asciiTheme="minorHAnsi" w:hAnsiTheme="minorHAnsi" w:cstheme="minorHAnsi"/>
          <w:spacing w:val="-2"/>
        </w:rPr>
        <w:t xml:space="preserve"> </w:t>
      </w:r>
      <w:r w:rsidRPr="006D4CE8">
        <w:rPr>
          <w:rFonts w:asciiTheme="minorHAnsi" w:hAnsiTheme="minorHAnsi" w:cstheme="minorHAnsi"/>
        </w:rPr>
        <w:t>uygulamalarla</w:t>
      </w:r>
      <w:r w:rsidRPr="006D4CE8">
        <w:rPr>
          <w:rFonts w:asciiTheme="minorHAnsi" w:hAnsiTheme="minorHAnsi" w:cstheme="minorHAnsi"/>
          <w:spacing w:val="-1"/>
        </w:rPr>
        <w:t xml:space="preserve"> </w:t>
      </w:r>
      <w:r w:rsidRPr="006D4CE8">
        <w:rPr>
          <w:rFonts w:asciiTheme="minorHAnsi" w:hAnsiTheme="minorHAnsi" w:cstheme="minorHAnsi"/>
        </w:rPr>
        <w:t>ilgili</w:t>
      </w:r>
      <w:r w:rsidRPr="006D4CE8">
        <w:rPr>
          <w:rFonts w:asciiTheme="minorHAnsi" w:hAnsiTheme="minorHAnsi" w:cstheme="minorHAnsi"/>
          <w:spacing w:val="-1"/>
        </w:rPr>
        <w:t xml:space="preserve"> </w:t>
      </w:r>
      <w:r w:rsidRPr="006D4CE8">
        <w:rPr>
          <w:rFonts w:asciiTheme="minorHAnsi" w:hAnsiTheme="minorHAnsi" w:cstheme="minorHAnsi"/>
        </w:rPr>
        <w:t>ihtar</w:t>
      </w:r>
      <w:r w:rsidRPr="006D4CE8">
        <w:rPr>
          <w:rFonts w:asciiTheme="minorHAnsi" w:hAnsiTheme="minorHAnsi" w:cstheme="minorHAnsi"/>
          <w:spacing w:val="-5"/>
        </w:rPr>
        <w:t xml:space="preserve"> </w:t>
      </w:r>
      <w:r w:rsidRPr="006D4CE8">
        <w:rPr>
          <w:rFonts w:asciiTheme="minorHAnsi" w:hAnsiTheme="minorHAnsi" w:cstheme="minorHAnsi"/>
        </w:rPr>
        <w:t>verilecektir.</w:t>
      </w:r>
    </w:p>
    <w:p w14:paraId="3E916338" w14:textId="77777777" w:rsidR="007E3264" w:rsidRPr="006D4CE8" w:rsidRDefault="00434FA7" w:rsidP="007E3264">
      <w:pPr>
        <w:pStyle w:val="GvdeMetni"/>
        <w:numPr>
          <w:ilvl w:val="1"/>
          <w:numId w:val="17"/>
        </w:numPr>
        <w:tabs>
          <w:tab w:val="left" w:pos="536"/>
        </w:tabs>
        <w:spacing w:before="2" w:line="360" w:lineRule="auto"/>
        <w:ind w:left="567" w:right="-1" w:firstLine="0"/>
        <w:jc w:val="both"/>
        <w:rPr>
          <w:rFonts w:asciiTheme="minorHAnsi" w:hAnsiTheme="minorHAnsi" w:cstheme="minorHAnsi"/>
        </w:rPr>
      </w:pPr>
      <w:r w:rsidRPr="006D4CE8">
        <w:rPr>
          <w:rFonts w:asciiTheme="minorHAnsi" w:hAnsiTheme="minorHAnsi" w:cstheme="minorHAnsi"/>
          <w:b/>
        </w:rPr>
        <w:t xml:space="preserve">Evsel nitelikli atıkların kaynağında ayrı toplanması, bu amaçla kullanılacak toplama ekipmanları ve özellikleri: </w:t>
      </w:r>
      <w:r w:rsidRPr="006D4CE8">
        <w:rPr>
          <w:rFonts w:asciiTheme="minorHAnsi" w:hAnsiTheme="minorHAnsi" w:cstheme="minorHAnsi"/>
        </w:rPr>
        <w:t>Evsel atıklar, kesinlikle diğer atıklardan (ambalaj atıkları, tıbbi atıklar ve tehlikeli atıklar) ayrı olarak toplanırlar. Birimlerde bu amaç için, içine siyah renkli plastik torba konulmuş kaplar kullanılır. Birimdeki tüm personelin bu torbaların kullanım amacını bilmesi sağlanır.</w:t>
      </w:r>
      <w:r w:rsidRPr="006D4CE8">
        <w:rPr>
          <w:rFonts w:asciiTheme="minorHAnsi" w:hAnsiTheme="minorHAnsi" w:cstheme="minorHAnsi"/>
          <w:b/>
        </w:rPr>
        <w:t xml:space="preserve"> </w:t>
      </w:r>
      <w:r w:rsidRPr="006D4CE8">
        <w:rPr>
          <w:rFonts w:asciiTheme="minorHAnsi" w:hAnsiTheme="minorHAnsi" w:cstheme="minorHAnsi"/>
        </w:rPr>
        <w:t>Evsel atıklar toplanmaları sırasında diğer atıklar ile asla karıştırılmazlar. Kazara karışmaları durumunda tıbbi atık veya tehlikeli atık ile karışmaları durumunda temas ettiği atık ile aynı sınıfta olduğu kabul edilirler.</w:t>
      </w:r>
      <w:r w:rsidRPr="006D4CE8">
        <w:rPr>
          <w:rFonts w:asciiTheme="minorHAnsi" w:hAnsiTheme="minorHAnsi" w:cstheme="minorHAnsi"/>
          <w:b/>
        </w:rPr>
        <w:t xml:space="preserve"> </w:t>
      </w:r>
      <w:r w:rsidRPr="006D4CE8">
        <w:rPr>
          <w:rFonts w:asciiTheme="minorHAnsi" w:hAnsiTheme="minorHAnsi" w:cstheme="minorHAnsi"/>
        </w:rPr>
        <w:t xml:space="preserve">Ayrı biriktirilen evsel atıklar görevlendirilmiş personel tarafından “Evsel Atık Geçici Depolama </w:t>
      </w:r>
      <w:proofErr w:type="spellStart"/>
      <w:r w:rsidRPr="006D4CE8">
        <w:rPr>
          <w:rFonts w:asciiTheme="minorHAnsi" w:hAnsiTheme="minorHAnsi" w:cstheme="minorHAnsi"/>
        </w:rPr>
        <w:t>Yeri”ne</w:t>
      </w:r>
      <w:proofErr w:type="spellEnd"/>
      <w:r w:rsidRPr="006D4CE8">
        <w:rPr>
          <w:rFonts w:asciiTheme="minorHAnsi" w:hAnsiTheme="minorHAnsi" w:cstheme="minorHAnsi"/>
        </w:rPr>
        <w:t xml:space="preserve"> götürülür. Evsel atıklar için geçici atık depolama yeri diğer Atık depolama alanlarından ayrı olarak yer almaktadır. Üzerinde evsel atık geçici depolama yeri olduğunu belirten ibare bulunmaktadır.</w:t>
      </w:r>
    </w:p>
    <w:p w14:paraId="2F6A9DB8" w14:textId="77777777" w:rsidR="007E3264" w:rsidRPr="006D4CE8" w:rsidRDefault="00434FA7" w:rsidP="007E3264">
      <w:pPr>
        <w:pStyle w:val="GvdeMetni"/>
        <w:numPr>
          <w:ilvl w:val="1"/>
          <w:numId w:val="17"/>
        </w:numPr>
        <w:tabs>
          <w:tab w:val="left" w:pos="536"/>
        </w:tabs>
        <w:spacing w:before="2" w:line="360" w:lineRule="auto"/>
        <w:ind w:left="567" w:right="-1" w:firstLine="0"/>
        <w:jc w:val="both"/>
        <w:rPr>
          <w:rFonts w:asciiTheme="minorHAnsi" w:hAnsiTheme="minorHAnsi" w:cstheme="minorHAnsi"/>
        </w:rPr>
      </w:pPr>
      <w:r w:rsidRPr="006D4CE8">
        <w:rPr>
          <w:rFonts w:asciiTheme="minorHAnsi" w:hAnsiTheme="minorHAnsi" w:cstheme="minorHAnsi"/>
          <w:b/>
          <w:bCs/>
        </w:rPr>
        <w:t>Ambalaj atıklarının kaynağında ayrı toplanması, bu amaçla kullanılacak toplama</w:t>
      </w:r>
      <w:r w:rsidRPr="006D4CE8">
        <w:rPr>
          <w:rFonts w:asciiTheme="minorHAnsi" w:hAnsiTheme="minorHAnsi" w:cstheme="minorHAnsi"/>
          <w:b/>
          <w:bCs/>
          <w:spacing w:val="-52"/>
        </w:rPr>
        <w:t xml:space="preserve"> </w:t>
      </w:r>
      <w:r w:rsidRPr="006D4CE8">
        <w:rPr>
          <w:rFonts w:asciiTheme="minorHAnsi" w:hAnsiTheme="minorHAnsi" w:cstheme="minorHAnsi"/>
          <w:b/>
          <w:bCs/>
        </w:rPr>
        <w:t>ekipmanları</w:t>
      </w:r>
      <w:r w:rsidRPr="006D4CE8">
        <w:rPr>
          <w:rFonts w:asciiTheme="minorHAnsi" w:hAnsiTheme="minorHAnsi" w:cstheme="minorHAnsi"/>
          <w:b/>
          <w:bCs/>
          <w:spacing w:val="-2"/>
        </w:rPr>
        <w:t xml:space="preserve"> </w:t>
      </w:r>
      <w:r w:rsidRPr="006D4CE8">
        <w:rPr>
          <w:rFonts w:asciiTheme="minorHAnsi" w:hAnsiTheme="minorHAnsi" w:cstheme="minorHAnsi"/>
          <w:b/>
          <w:bCs/>
        </w:rPr>
        <w:t>ve</w:t>
      </w:r>
      <w:r w:rsidRPr="006D4CE8">
        <w:rPr>
          <w:rFonts w:asciiTheme="minorHAnsi" w:hAnsiTheme="minorHAnsi" w:cstheme="minorHAnsi"/>
          <w:b/>
          <w:bCs/>
          <w:spacing w:val="-1"/>
        </w:rPr>
        <w:t xml:space="preserve"> </w:t>
      </w:r>
      <w:r w:rsidRPr="006D4CE8">
        <w:rPr>
          <w:rFonts w:asciiTheme="minorHAnsi" w:hAnsiTheme="minorHAnsi" w:cstheme="minorHAnsi"/>
          <w:b/>
          <w:bCs/>
        </w:rPr>
        <w:t>özellikleri:</w:t>
      </w:r>
      <w:r w:rsidR="007E3264" w:rsidRPr="006D4CE8">
        <w:rPr>
          <w:rFonts w:asciiTheme="minorHAnsi" w:hAnsiTheme="minorHAnsi" w:cstheme="minorHAnsi"/>
          <w:b/>
          <w:bCs/>
        </w:rPr>
        <w:t xml:space="preserve"> </w:t>
      </w:r>
      <w:r w:rsidRPr="006D4CE8">
        <w:rPr>
          <w:rFonts w:asciiTheme="minorHAnsi" w:hAnsiTheme="minorHAnsi" w:cstheme="minorHAnsi"/>
        </w:rPr>
        <w:t>Ambalaj atıkları; birimlerde mavi renkli ambalaj atığı kutularında toplanmaktadır.</w:t>
      </w:r>
      <w:r w:rsidR="007E3264" w:rsidRPr="006D4CE8">
        <w:rPr>
          <w:rFonts w:asciiTheme="minorHAnsi" w:hAnsiTheme="minorHAnsi" w:cstheme="minorHAnsi"/>
        </w:rPr>
        <w:t xml:space="preserve"> </w:t>
      </w:r>
      <w:r w:rsidRPr="006D4CE8">
        <w:rPr>
          <w:rFonts w:asciiTheme="minorHAnsi" w:hAnsiTheme="minorHAnsi" w:cstheme="minorHAnsi"/>
        </w:rPr>
        <w:t>Kâğıt, karton, plastik ve metal ambalaj atıkları kontamine olmamaları şartıyla diğer atıklardan</w:t>
      </w:r>
      <w:r w:rsidR="007E3264" w:rsidRPr="006D4CE8">
        <w:rPr>
          <w:rFonts w:asciiTheme="minorHAnsi" w:hAnsiTheme="minorHAnsi" w:cstheme="minorHAnsi"/>
        </w:rPr>
        <w:t xml:space="preserve"> </w:t>
      </w:r>
      <w:r w:rsidRPr="006D4CE8">
        <w:rPr>
          <w:rFonts w:asciiTheme="minorHAnsi" w:hAnsiTheme="minorHAnsi" w:cstheme="minorHAnsi"/>
        </w:rPr>
        <w:t>kesinlikle ayrı olarak toplanırlar. Ambalaj atığı depolama alanında depolanır.</w:t>
      </w:r>
      <w:r w:rsidR="007E3264" w:rsidRPr="006D4CE8">
        <w:rPr>
          <w:rFonts w:asciiTheme="minorHAnsi" w:hAnsiTheme="minorHAnsi" w:cstheme="minorHAnsi"/>
        </w:rPr>
        <w:t xml:space="preserve"> Ayrı biriktirilen ambalaj atıkları görevlendirilmiş personel tarafından uygun taşıma aracı ile taşınarak “geçici depolama </w:t>
      </w:r>
      <w:proofErr w:type="spellStart"/>
      <w:r w:rsidR="007E3264" w:rsidRPr="006D4CE8">
        <w:rPr>
          <w:rFonts w:asciiTheme="minorHAnsi" w:hAnsiTheme="minorHAnsi" w:cstheme="minorHAnsi"/>
        </w:rPr>
        <w:t>yeri”ne</w:t>
      </w:r>
      <w:proofErr w:type="spellEnd"/>
      <w:r w:rsidR="007E3264" w:rsidRPr="006D4CE8">
        <w:rPr>
          <w:rFonts w:asciiTheme="minorHAnsi" w:hAnsiTheme="minorHAnsi" w:cstheme="minorHAnsi"/>
        </w:rPr>
        <w:t xml:space="preserve"> götürülür. Ambalaj atıkları için “geçici depolama yeri” diğer </w:t>
      </w:r>
      <w:r w:rsidR="007E3264" w:rsidRPr="006D4CE8">
        <w:rPr>
          <w:rFonts w:asciiTheme="minorHAnsi" w:hAnsiTheme="minorHAnsi" w:cstheme="minorHAnsi"/>
        </w:rPr>
        <w:lastRenderedPageBreak/>
        <w:t>atık depolama alanlarından ayrı olarak yer almaktadır.</w:t>
      </w:r>
    </w:p>
    <w:p w14:paraId="3E579F9B" w14:textId="77777777" w:rsidR="007E3264" w:rsidRPr="006D4CE8" w:rsidRDefault="007E3264" w:rsidP="007E3264">
      <w:pPr>
        <w:pStyle w:val="GvdeMetni"/>
        <w:numPr>
          <w:ilvl w:val="1"/>
          <w:numId w:val="17"/>
        </w:numPr>
        <w:tabs>
          <w:tab w:val="left" w:pos="536"/>
        </w:tabs>
        <w:spacing w:before="2" w:line="360" w:lineRule="auto"/>
        <w:ind w:left="567" w:right="-1" w:firstLine="0"/>
        <w:jc w:val="both"/>
        <w:rPr>
          <w:rFonts w:asciiTheme="minorHAnsi" w:hAnsiTheme="minorHAnsi" w:cstheme="minorHAnsi"/>
        </w:rPr>
      </w:pPr>
      <w:r w:rsidRPr="006D4CE8">
        <w:rPr>
          <w:rFonts w:asciiTheme="minorHAnsi" w:hAnsiTheme="minorHAnsi" w:cstheme="minorHAnsi"/>
          <w:b/>
          <w:bCs/>
        </w:rPr>
        <w:t>Tıbbi atıkların (kesici-delici atıklar dahil) kaynağında ayrı toplanması, bu amaçla kullanılacak toplama ekipmanları ve özellikleri:</w:t>
      </w:r>
      <w:r w:rsidRPr="006D4CE8">
        <w:rPr>
          <w:rFonts w:asciiTheme="minorHAnsi" w:hAnsiTheme="minorHAnsi" w:cstheme="minorHAnsi"/>
        </w:rPr>
        <w:t xml:space="preserve"> Tıbbi atıklar; Polietilen imal edilmiş, çift kat kalınlığı 100 mikron kalınlığında, 10 kg kaldırma kapasitesine sahip, üzerinde ‘’Uluslararası </w:t>
      </w:r>
      <w:proofErr w:type="spellStart"/>
      <w:r w:rsidRPr="006D4CE8">
        <w:rPr>
          <w:rFonts w:asciiTheme="minorHAnsi" w:hAnsiTheme="minorHAnsi" w:cstheme="minorHAnsi"/>
        </w:rPr>
        <w:t>Biyotehlike</w:t>
      </w:r>
      <w:proofErr w:type="spellEnd"/>
      <w:r w:rsidRPr="006D4CE8">
        <w:rPr>
          <w:rFonts w:asciiTheme="minorHAnsi" w:hAnsiTheme="minorHAnsi" w:cstheme="minorHAnsi"/>
        </w:rPr>
        <w:t xml:space="preserve">’’ amblemi bulunan kırmızı renkli poşetlerde toplanmaktadır. Enjektör uçları ve kesici delici aletler ise; sarı renkli üzerinde tıbbi atık amblemi bulunan enfekte atıklar kutusuna atılmaktadır. Bu kutuların </w:t>
      </w:r>
      <w:proofErr w:type="gramStart"/>
      <w:r w:rsidRPr="006D4CE8">
        <w:rPr>
          <w:rFonts w:asciiTheme="minorHAnsi" w:hAnsiTheme="minorHAnsi" w:cstheme="minorHAnsi"/>
        </w:rPr>
        <w:t>%75</w:t>
      </w:r>
      <w:proofErr w:type="gramEnd"/>
      <w:r w:rsidRPr="006D4CE8">
        <w:rPr>
          <w:rFonts w:asciiTheme="minorHAnsi" w:hAnsiTheme="minorHAnsi" w:cstheme="minorHAnsi"/>
        </w:rPr>
        <w:t xml:space="preserve">'i dolduğu zaman ağızları sıkıca bantlanıp daha sonra tıbbi atık torbalarına atılmaktadır. Tıbbi atık poşetleri, sert plastikten imal edilmiş, sızdırmazlık özelliğine sahip, yıkanıp dezenfekte edilebilen yarım kapaklı, kapaklı yada basmalı kovalarda </w:t>
      </w:r>
      <w:proofErr w:type="spellStart"/>
      <w:proofErr w:type="gramStart"/>
      <w:r w:rsidRPr="006D4CE8">
        <w:rPr>
          <w:rFonts w:asciiTheme="minorHAnsi" w:hAnsiTheme="minorHAnsi" w:cstheme="minorHAnsi"/>
        </w:rPr>
        <w:t>toplanmaktadır.Tıbbi</w:t>
      </w:r>
      <w:proofErr w:type="spellEnd"/>
      <w:proofErr w:type="gramEnd"/>
      <w:r w:rsidRPr="006D4CE8">
        <w:rPr>
          <w:rFonts w:asciiTheme="minorHAnsi" w:hAnsiTheme="minorHAnsi" w:cstheme="minorHAnsi"/>
        </w:rPr>
        <w:t xml:space="preserve"> atıklar hiçbir suretle evsel atıklar, ambalaj atıkları ve tehlikeli atıklar ile karıştırılmaz. Tıbbi atıklar ilgili sağlık personeli tarafından oluşumları sırasında kaynağında kesinlikle diğer atıklar ile karıştırılmadan ayrı olarak biriktirilir. Bu nedenle;</w:t>
      </w:r>
    </w:p>
    <w:p w14:paraId="30666670" w14:textId="77777777" w:rsidR="007E3264" w:rsidRPr="006D4CE8" w:rsidRDefault="007E3264" w:rsidP="007E3264">
      <w:pPr>
        <w:pStyle w:val="GvdeMetni"/>
        <w:numPr>
          <w:ilvl w:val="0"/>
          <w:numId w:val="30"/>
        </w:numPr>
        <w:tabs>
          <w:tab w:val="left" w:pos="536"/>
        </w:tabs>
        <w:spacing w:before="2" w:line="360" w:lineRule="auto"/>
        <w:ind w:right="-1"/>
        <w:jc w:val="both"/>
        <w:rPr>
          <w:rFonts w:asciiTheme="minorHAnsi" w:hAnsiTheme="minorHAnsi" w:cstheme="minorHAnsi"/>
        </w:rPr>
      </w:pPr>
      <w:r w:rsidRPr="006D4CE8">
        <w:rPr>
          <w:rFonts w:asciiTheme="minorHAnsi" w:hAnsiTheme="minorHAnsi" w:cstheme="minorHAnsi"/>
        </w:rPr>
        <w:t>Her tıbbi atık türü için atığın niteliğine uygun toplama kabı atığın oluştuğu kaynağa en yakın noktada bulundurulur.</w:t>
      </w:r>
    </w:p>
    <w:p w14:paraId="515CF7A2" w14:textId="77777777" w:rsidR="007E3264" w:rsidRPr="006D4CE8" w:rsidRDefault="007E3264" w:rsidP="007E3264">
      <w:pPr>
        <w:pStyle w:val="GvdeMetni"/>
        <w:numPr>
          <w:ilvl w:val="0"/>
          <w:numId w:val="30"/>
        </w:numPr>
        <w:tabs>
          <w:tab w:val="left" w:pos="536"/>
        </w:tabs>
        <w:spacing w:before="2" w:line="360" w:lineRule="auto"/>
        <w:ind w:right="-1"/>
        <w:jc w:val="both"/>
        <w:rPr>
          <w:rFonts w:asciiTheme="minorHAnsi" w:hAnsiTheme="minorHAnsi" w:cstheme="minorHAnsi"/>
        </w:rPr>
      </w:pPr>
      <w:r w:rsidRPr="006D4CE8">
        <w:rPr>
          <w:rFonts w:asciiTheme="minorHAnsi" w:hAnsiTheme="minorHAnsi" w:cstheme="minorHAnsi"/>
        </w:rPr>
        <w:t>Tıbbi atık torbaları ve kesici-delici atık kapları ¾ oranında dolduklarında derhal yenileri ile değiştirilirler.</w:t>
      </w:r>
    </w:p>
    <w:p w14:paraId="6BB2553F" w14:textId="059F7520" w:rsidR="007E3264" w:rsidRPr="006D4CE8" w:rsidRDefault="007E3264" w:rsidP="007E3264">
      <w:pPr>
        <w:pStyle w:val="GvdeMetni"/>
        <w:numPr>
          <w:ilvl w:val="0"/>
          <w:numId w:val="30"/>
        </w:numPr>
        <w:tabs>
          <w:tab w:val="left" w:pos="536"/>
        </w:tabs>
        <w:spacing w:before="2" w:line="360" w:lineRule="auto"/>
        <w:ind w:right="-1"/>
        <w:jc w:val="both"/>
        <w:rPr>
          <w:rFonts w:asciiTheme="minorHAnsi" w:hAnsiTheme="minorHAnsi" w:cstheme="minorHAnsi"/>
        </w:rPr>
      </w:pPr>
      <w:r w:rsidRPr="006D4CE8">
        <w:rPr>
          <w:rFonts w:asciiTheme="minorHAnsi" w:hAnsiTheme="minorHAnsi" w:cstheme="minorHAnsi"/>
        </w:rPr>
        <w:t>Yeni torba ve kapların kullanıma hazır olarak atığın kaynağında veya en yakınında bulundurulması sağlanır.</w:t>
      </w:r>
    </w:p>
    <w:p w14:paraId="4FE27CDA" w14:textId="77777777" w:rsidR="001E67A4" w:rsidRPr="006D4CE8" w:rsidRDefault="00D2142E" w:rsidP="001E67A4">
      <w:pPr>
        <w:pStyle w:val="GvdeMetni"/>
        <w:numPr>
          <w:ilvl w:val="1"/>
          <w:numId w:val="17"/>
        </w:numPr>
        <w:tabs>
          <w:tab w:val="left" w:pos="536"/>
        </w:tabs>
        <w:spacing w:before="2" w:line="360" w:lineRule="auto"/>
        <w:ind w:left="567" w:right="-1" w:firstLine="0"/>
        <w:jc w:val="both"/>
        <w:rPr>
          <w:rFonts w:asciiTheme="minorHAnsi" w:hAnsiTheme="minorHAnsi" w:cstheme="minorHAnsi"/>
        </w:rPr>
      </w:pPr>
      <w:r w:rsidRPr="006D4CE8">
        <w:rPr>
          <w:rFonts w:asciiTheme="minorHAnsi" w:hAnsiTheme="minorHAnsi" w:cstheme="minorHAnsi"/>
          <w:b/>
          <w:bCs/>
        </w:rPr>
        <w:t>Tehlikeli atıkların kaynağında ayrı toplanması, bu amaçla kullanılacak toplama ekipmanları ve özellikleri:</w:t>
      </w:r>
      <w:r w:rsidRPr="006D4CE8">
        <w:rPr>
          <w:rFonts w:asciiTheme="minorHAnsi" w:hAnsiTheme="minorHAnsi" w:cstheme="minorHAnsi"/>
        </w:rPr>
        <w:t xml:space="preserve"> </w:t>
      </w:r>
      <w:r w:rsidR="004A293F" w:rsidRPr="006D4CE8">
        <w:rPr>
          <w:rFonts w:asciiTheme="minorHAnsi" w:hAnsiTheme="minorHAnsi" w:cstheme="minorHAnsi"/>
        </w:rPr>
        <w:t>Tehlikeli atıkların neden olduğu çevresel kirlenme ve bozulmadan kaynaklanan zararlardan dolayı tehlikeli atığın toplanması, taşınması, ara depolanması, geri kazanımı, yeniden kullanılması ve bertarafı faaliyetleri lisansa tabidir.</w:t>
      </w:r>
      <w:r w:rsidR="006D7EF4" w:rsidRPr="006D4CE8">
        <w:rPr>
          <w:rFonts w:asciiTheme="minorHAnsi" w:hAnsiTheme="minorHAnsi" w:cstheme="minorHAnsi"/>
        </w:rPr>
        <w:t xml:space="preserve"> </w:t>
      </w:r>
    </w:p>
    <w:p w14:paraId="2ED1CEF3" w14:textId="32F72F68" w:rsidR="001E67A4" w:rsidRPr="006D4CE8" w:rsidRDefault="001E67A4" w:rsidP="001E67A4">
      <w:pPr>
        <w:pStyle w:val="GvdeMetni"/>
        <w:tabs>
          <w:tab w:val="left" w:pos="536"/>
        </w:tabs>
        <w:spacing w:before="2" w:line="360" w:lineRule="auto"/>
        <w:ind w:left="567" w:right="-1"/>
        <w:jc w:val="both"/>
        <w:rPr>
          <w:rFonts w:asciiTheme="minorHAnsi" w:hAnsiTheme="minorHAnsi" w:cstheme="minorHAnsi"/>
        </w:rPr>
      </w:pPr>
      <w:r w:rsidRPr="006D4CE8">
        <w:rPr>
          <w:rFonts w:asciiTheme="minorHAnsi" w:hAnsiTheme="minorHAnsi" w:cstheme="minorHAnsi"/>
        </w:rPr>
        <w:t>Tehlikeli atıklar kesinlikle kanalizasyon sistemine boşaltılmaz, doğrudan havaya verilmez,</w:t>
      </w:r>
      <w:r w:rsidRPr="006D4CE8">
        <w:rPr>
          <w:rFonts w:asciiTheme="minorHAnsi" w:hAnsiTheme="minorHAnsi" w:cstheme="minorHAnsi"/>
          <w:spacing w:val="1"/>
        </w:rPr>
        <w:t xml:space="preserve"> </w:t>
      </w:r>
      <w:r w:rsidRPr="006D4CE8">
        <w:rPr>
          <w:rFonts w:asciiTheme="minorHAnsi" w:hAnsiTheme="minorHAnsi" w:cstheme="minorHAnsi"/>
        </w:rPr>
        <w:t>düşük</w:t>
      </w:r>
      <w:r w:rsidRPr="006D4CE8">
        <w:rPr>
          <w:rFonts w:asciiTheme="minorHAnsi" w:hAnsiTheme="minorHAnsi" w:cstheme="minorHAnsi"/>
          <w:spacing w:val="-5"/>
        </w:rPr>
        <w:t xml:space="preserve"> </w:t>
      </w:r>
      <w:r w:rsidRPr="006D4CE8">
        <w:rPr>
          <w:rFonts w:asciiTheme="minorHAnsi" w:hAnsiTheme="minorHAnsi" w:cstheme="minorHAnsi"/>
        </w:rPr>
        <w:t>sıcaklıklarda</w:t>
      </w:r>
      <w:r w:rsidRPr="006D4CE8">
        <w:rPr>
          <w:rFonts w:asciiTheme="minorHAnsi" w:hAnsiTheme="minorHAnsi" w:cstheme="minorHAnsi"/>
          <w:spacing w:val="-4"/>
        </w:rPr>
        <w:t xml:space="preserve"> </w:t>
      </w:r>
      <w:r w:rsidRPr="006D4CE8">
        <w:rPr>
          <w:rFonts w:asciiTheme="minorHAnsi" w:hAnsiTheme="minorHAnsi" w:cstheme="minorHAnsi"/>
        </w:rPr>
        <w:t>yakılmaz,</w:t>
      </w:r>
      <w:r w:rsidRPr="006D4CE8">
        <w:rPr>
          <w:rFonts w:asciiTheme="minorHAnsi" w:hAnsiTheme="minorHAnsi" w:cstheme="minorHAnsi"/>
          <w:spacing w:val="-3"/>
        </w:rPr>
        <w:t xml:space="preserve"> </w:t>
      </w:r>
      <w:r w:rsidRPr="006D4CE8">
        <w:rPr>
          <w:rFonts w:asciiTheme="minorHAnsi" w:hAnsiTheme="minorHAnsi" w:cstheme="minorHAnsi"/>
        </w:rPr>
        <w:t>evsel</w:t>
      </w:r>
      <w:r w:rsidRPr="006D4CE8">
        <w:rPr>
          <w:rFonts w:asciiTheme="minorHAnsi" w:hAnsiTheme="minorHAnsi" w:cstheme="minorHAnsi"/>
          <w:spacing w:val="-4"/>
        </w:rPr>
        <w:t xml:space="preserve"> </w:t>
      </w:r>
      <w:r w:rsidRPr="006D4CE8">
        <w:rPr>
          <w:rFonts w:asciiTheme="minorHAnsi" w:hAnsiTheme="minorHAnsi" w:cstheme="minorHAnsi"/>
        </w:rPr>
        <w:t>atıklarla</w:t>
      </w:r>
      <w:r w:rsidRPr="006D4CE8">
        <w:rPr>
          <w:rFonts w:asciiTheme="minorHAnsi" w:hAnsiTheme="minorHAnsi" w:cstheme="minorHAnsi"/>
          <w:spacing w:val="-4"/>
        </w:rPr>
        <w:t xml:space="preserve"> </w:t>
      </w:r>
      <w:r w:rsidRPr="006D4CE8">
        <w:rPr>
          <w:rFonts w:asciiTheme="minorHAnsi" w:hAnsiTheme="minorHAnsi" w:cstheme="minorHAnsi"/>
        </w:rPr>
        <w:t>karıştırılmaz</w:t>
      </w:r>
      <w:r w:rsidRPr="006D4CE8">
        <w:rPr>
          <w:rFonts w:asciiTheme="minorHAnsi" w:hAnsiTheme="minorHAnsi" w:cstheme="minorHAnsi"/>
          <w:spacing w:val="-3"/>
        </w:rPr>
        <w:t xml:space="preserve"> </w:t>
      </w:r>
      <w:r w:rsidRPr="006D4CE8">
        <w:rPr>
          <w:rFonts w:asciiTheme="minorHAnsi" w:hAnsiTheme="minorHAnsi" w:cstheme="minorHAnsi"/>
        </w:rPr>
        <w:t>ve</w:t>
      </w:r>
      <w:r w:rsidRPr="006D4CE8">
        <w:rPr>
          <w:rFonts w:asciiTheme="minorHAnsi" w:hAnsiTheme="minorHAnsi" w:cstheme="minorHAnsi"/>
          <w:spacing w:val="-3"/>
        </w:rPr>
        <w:t xml:space="preserve"> </w:t>
      </w:r>
      <w:r w:rsidRPr="006D4CE8">
        <w:rPr>
          <w:rFonts w:asciiTheme="minorHAnsi" w:hAnsiTheme="minorHAnsi" w:cstheme="minorHAnsi"/>
        </w:rPr>
        <w:t>depolanarak</w:t>
      </w:r>
      <w:r w:rsidRPr="006D4CE8">
        <w:rPr>
          <w:rFonts w:asciiTheme="minorHAnsi" w:hAnsiTheme="minorHAnsi" w:cstheme="minorHAnsi"/>
          <w:spacing w:val="-5"/>
        </w:rPr>
        <w:t xml:space="preserve"> </w:t>
      </w:r>
      <w:r w:rsidRPr="006D4CE8">
        <w:rPr>
          <w:rFonts w:asciiTheme="minorHAnsi" w:hAnsiTheme="minorHAnsi" w:cstheme="minorHAnsi"/>
        </w:rPr>
        <w:t>bertaraf</w:t>
      </w:r>
      <w:r w:rsidRPr="006D4CE8">
        <w:rPr>
          <w:rFonts w:asciiTheme="minorHAnsi" w:hAnsiTheme="minorHAnsi" w:cstheme="minorHAnsi"/>
          <w:spacing w:val="-3"/>
        </w:rPr>
        <w:t xml:space="preserve"> </w:t>
      </w:r>
      <w:r w:rsidRPr="006D4CE8">
        <w:rPr>
          <w:rFonts w:asciiTheme="minorHAnsi" w:hAnsiTheme="minorHAnsi" w:cstheme="minorHAnsi"/>
        </w:rPr>
        <w:t>edilmez.</w:t>
      </w:r>
    </w:p>
    <w:p w14:paraId="4E0FA439" w14:textId="34BBB944" w:rsidR="0083190B" w:rsidRPr="006D4CE8" w:rsidRDefault="006D7EF4" w:rsidP="0083190B">
      <w:pPr>
        <w:pStyle w:val="GvdeMetni"/>
        <w:tabs>
          <w:tab w:val="left" w:pos="536"/>
        </w:tabs>
        <w:spacing w:before="2" w:line="360" w:lineRule="auto"/>
        <w:ind w:left="567" w:right="-1"/>
        <w:jc w:val="both"/>
        <w:rPr>
          <w:rFonts w:asciiTheme="minorHAnsi" w:hAnsiTheme="minorHAnsi" w:cstheme="minorHAnsi"/>
        </w:rPr>
      </w:pPr>
      <w:r w:rsidRPr="006D4CE8">
        <w:rPr>
          <w:rFonts w:asciiTheme="minorHAnsi" w:hAnsiTheme="minorHAnsi" w:cstheme="minorHAnsi"/>
        </w:rPr>
        <w:t>Tehlikeli atıklar birbirine karıştırılmamalıdır.</w:t>
      </w:r>
      <w:r w:rsidR="00100FAE" w:rsidRPr="006D4CE8">
        <w:rPr>
          <w:rFonts w:asciiTheme="minorHAnsi" w:hAnsiTheme="minorHAnsi" w:cstheme="minorHAnsi"/>
        </w:rPr>
        <w:t xml:space="preserve"> </w:t>
      </w:r>
      <w:r w:rsidR="00E91BC9" w:rsidRPr="006D4CE8">
        <w:rPr>
          <w:rFonts w:asciiTheme="minorHAnsi" w:hAnsiTheme="minorHAnsi" w:cstheme="minorHAnsi"/>
        </w:rPr>
        <w:t xml:space="preserve">Ürünler kullanım koşullarına ve etiket bilgilerine uygun olarak kullanılmalıdır. Gerekli durumlarda koruyucu eldiven, maske, koruyucu gözlük ve elbise kullanılmalıdır. Tehlikeli atığın ambalajından sızmadığından emin olunmalıdır. Sızıntı vs. görülmesi halinde atığın orijinal ambalajı ile beraber ikinci sızdırmaz bir ambalaja alınması </w:t>
      </w:r>
      <w:proofErr w:type="spellStart"/>
      <w:proofErr w:type="gramStart"/>
      <w:r w:rsidR="00E91BC9" w:rsidRPr="006D4CE8">
        <w:rPr>
          <w:rFonts w:asciiTheme="minorHAnsi" w:hAnsiTheme="minorHAnsi" w:cstheme="minorHAnsi"/>
        </w:rPr>
        <w:t>gerekir.Tehlikeli</w:t>
      </w:r>
      <w:proofErr w:type="spellEnd"/>
      <w:proofErr w:type="gramEnd"/>
      <w:r w:rsidR="00E91BC9" w:rsidRPr="006D4CE8">
        <w:rPr>
          <w:rFonts w:asciiTheme="minorHAnsi" w:hAnsiTheme="minorHAnsi" w:cstheme="minorHAnsi"/>
        </w:rPr>
        <w:t xml:space="preserve"> atıklar yetkililere teslim edilinceye kadar insanlardan, evcil hayvanlardan ve yiyeceklerden uzak bir ortamda </w:t>
      </w:r>
      <w:proofErr w:type="spellStart"/>
      <w:r w:rsidR="00E91BC9" w:rsidRPr="006D4CE8">
        <w:rPr>
          <w:rFonts w:asciiTheme="minorHAnsi" w:hAnsiTheme="minorHAnsi" w:cstheme="minorHAnsi"/>
        </w:rPr>
        <w:t>saklanmalıdır.Kimyasal</w:t>
      </w:r>
      <w:proofErr w:type="spellEnd"/>
      <w:r w:rsidR="00E91BC9" w:rsidRPr="006D4CE8">
        <w:rPr>
          <w:rFonts w:asciiTheme="minorHAnsi" w:hAnsiTheme="minorHAnsi" w:cstheme="minorHAnsi"/>
        </w:rPr>
        <w:t xml:space="preserve"> maddelerin kullanımı ve depolanması </w:t>
      </w:r>
      <w:r w:rsidR="00E91BC9" w:rsidRPr="006D4CE8">
        <w:rPr>
          <w:rFonts w:asciiTheme="minorHAnsi" w:hAnsiTheme="minorHAnsi" w:cstheme="minorHAnsi"/>
        </w:rPr>
        <w:lastRenderedPageBreak/>
        <w:t xml:space="preserve">sırasında risklerini ortadan kaldırmaya yönelik hazırlanan ve diğer bilgileri içeren </w:t>
      </w:r>
      <w:proofErr w:type="spellStart"/>
      <w:r w:rsidR="00E91BC9" w:rsidRPr="006D4CE8">
        <w:rPr>
          <w:rFonts w:asciiTheme="minorHAnsi" w:hAnsiTheme="minorHAnsi" w:cstheme="minorHAnsi"/>
        </w:rPr>
        <w:t>dökümanları</w:t>
      </w:r>
      <w:proofErr w:type="spellEnd"/>
      <w:r w:rsidR="00E91BC9" w:rsidRPr="006D4CE8">
        <w:rPr>
          <w:rFonts w:asciiTheme="minorHAnsi" w:hAnsiTheme="minorHAnsi" w:cstheme="minorHAnsi"/>
        </w:rPr>
        <w:t xml:space="preserve"> Malzeme Güvenlik Bilgi Formu (MSDS) dikkatlice okunmalı ve gerekli talimatlar yerine getirilmelidir.</w:t>
      </w:r>
      <w:r w:rsidR="0083190B" w:rsidRPr="006D4CE8">
        <w:rPr>
          <w:rFonts w:asciiTheme="minorHAnsi" w:hAnsiTheme="minorHAnsi" w:cstheme="minorHAnsi"/>
        </w:rPr>
        <w:t xml:space="preserve"> Atık Yönetimi Yönetmeliği’ne göre tehlikeli atık sınıfına giren atıklar, yönetmeliğin 9.maddesi doğrultusunda tehlikeli atık taşıma lisansı olan araçlarla sevk edilmek zorundadır. Tehlikeli Maddelerin Karayoluyla Taşınması Hakkında Yönetmelik Madde 7’ye göre tehlikeli madde taşıyan araçlarda bulundurulması gerekli olan belgeler aşağıdaki gibidir:</w:t>
      </w:r>
    </w:p>
    <w:p w14:paraId="5BDCF068" w14:textId="77777777" w:rsidR="0083190B" w:rsidRPr="006D4CE8" w:rsidRDefault="0083190B" w:rsidP="0083190B">
      <w:pPr>
        <w:pStyle w:val="GvdeMetni"/>
        <w:numPr>
          <w:ilvl w:val="0"/>
          <w:numId w:val="31"/>
        </w:numPr>
        <w:tabs>
          <w:tab w:val="left" w:pos="536"/>
        </w:tabs>
        <w:spacing w:before="2" w:line="360" w:lineRule="auto"/>
        <w:ind w:right="-1"/>
        <w:jc w:val="both"/>
        <w:rPr>
          <w:rFonts w:asciiTheme="minorHAnsi" w:hAnsiTheme="minorHAnsi" w:cstheme="minorHAnsi"/>
        </w:rPr>
      </w:pPr>
      <w:r w:rsidRPr="006D4CE8">
        <w:rPr>
          <w:rFonts w:asciiTheme="minorHAnsi" w:hAnsiTheme="minorHAnsi" w:cstheme="minorHAnsi"/>
        </w:rPr>
        <w:t>Taşıtlar için geçerli ADR/Taşıt Uygunluk Belgesi,</w:t>
      </w:r>
    </w:p>
    <w:p w14:paraId="4752CB25" w14:textId="77777777" w:rsidR="0083190B" w:rsidRPr="006D4CE8" w:rsidRDefault="0083190B" w:rsidP="00874F3D">
      <w:pPr>
        <w:pStyle w:val="GvdeMetni"/>
        <w:numPr>
          <w:ilvl w:val="0"/>
          <w:numId w:val="31"/>
        </w:numPr>
        <w:shd w:val="clear" w:color="auto" w:fill="FFFFFF"/>
        <w:tabs>
          <w:tab w:val="left" w:pos="536"/>
        </w:tabs>
        <w:spacing w:line="360" w:lineRule="auto"/>
        <w:ind w:right="-1"/>
        <w:jc w:val="both"/>
        <w:rPr>
          <w:rFonts w:asciiTheme="minorHAnsi" w:hAnsiTheme="minorHAnsi" w:cstheme="minorHAnsi"/>
        </w:rPr>
      </w:pPr>
      <w:r w:rsidRPr="006D4CE8">
        <w:rPr>
          <w:rFonts w:asciiTheme="minorHAnsi" w:hAnsiTheme="minorHAnsi" w:cstheme="minorHAnsi"/>
        </w:rPr>
        <w:t>Taşıma evrakı</w:t>
      </w:r>
    </w:p>
    <w:p w14:paraId="133CC44B" w14:textId="77777777" w:rsidR="0083190B" w:rsidRPr="006D4CE8" w:rsidRDefault="0083190B" w:rsidP="0083190B">
      <w:pPr>
        <w:pStyle w:val="GvdeMetni"/>
        <w:numPr>
          <w:ilvl w:val="0"/>
          <w:numId w:val="31"/>
        </w:numPr>
        <w:shd w:val="clear" w:color="auto" w:fill="FFFFFF"/>
        <w:tabs>
          <w:tab w:val="left" w:pos="536"/>
        </w:tabs>
        <w:spacing w:line="360" w:lineRule="auto"/>
        <w:ind w:right="-1"/>
        <w:jc w:val="both"/>
        <w:rPr>
          <w:rFonts w:asciiTheme="minorHAnsi" w:hAnsiTheme="minorHAnsi" w:cstheme="minorHAnsi"/>
        </w:rPr>
      </w:pPr>
      <w:r w:rsidRPr="006D4CE8">
        <w:rPr>
          <w:rFonts w:asciiTheme="minorHAnsi" w:hAnsiTheme="minorHAnsi" w:cstheme="minorHAnsi"/>
        </w:rPr>
        <w:t>Taşımacı tarafından sürücüye verilmek üzere hazırlanan yazılı talimat</w:t>
      </w:r>
    </w:p>
    <w:p w14:paraId="6FF5F0B9" w14:textId="77777777" w:rsidR="0083190B" w:rsidRPr="006D4CE8" w:rsidRDefault="0083190B" w:rsidP="0083190B">
      <w:pPr>
        <w:pStyle w:val="GvdeMetni"/>
        <w:numPr>
          <w:ilvl w:val="0"/>
          <w:numId w:val="31"/>
        </w:numPr>
        <w:shd w:val="clear" w:color="auto" w:fill="FFFFFF"/>
        <w:tabs>
          <w:tab w:val="left" w:pos="536"/>
        </w:tabs>
        <w:spacing w:line="360" w:lineRule="auto"/>
        <w:ind w:right="-1"/>
        <w:jc w:val="both"/>
        <w:rPr>
          <w:rFonts w:asciiTheme="minorHAnsi" w:hAnsiTheme="minorHAnsi" w:cstheme="minorHAnsi"/>
        </w:rPr>
      </w:pPr>
      <w:r w:rsidRPr="006D4CE8">
        <w:rPr>
          <w:rFonts w:asciiTheme="minorHAnsi" w:hAnsiTheme="minorHAnsi" w:cstheme="minorHAnsi"/>
        </w:rPr>
        <w:t>Araçta görevli her personel için resimli kimlik belgesi (nüfus cüzdanı, sürücü belgesi veya pasaport)</w:t>
      </w:r>
    </w:p>
    <w:p w14:paraId="3D56FC5F" w14:textId="77777777" w:rsidR="00100FAE" w:rsidRPr="006D4CE8" w:rsidRDefault="0083190B" w:rsidP="00100FAE">
      <w:pPr>
        <w:pStyle w:val="GvdeMetni"/>
        <w:numPr>
          <w:ilvl w:val="0"/>
          <w:numId w:val="31"/>
        </w:numPr>
        <w:shd w:val="clear" w:color="auto" w:fill="FFFFFF"/>
        <w:tabs>
          <w:tab w:val="left" w:pos="536"/>
        </w:tabs>
        <w:spacing w:line="360" w:lineRule="auto"/>
        <w:ind w:right="-1"/>
        <w:jc w:val="both"/>
        <w:rPr>
          <w:rFonts w:asciiTheme="minorHAnsi" w:hAnsiTheme="minorHAnsi" w:cstheme="minorHAnsi"/>
        </w:rPr>
      </w:pPr>
      <w:r w:rsidRPr="006D4CE8">
        <w:rPr>
          <w:rFonts w:asciiTheme="minorHAnsi" w:hAnsiTheme="minorHAnsi" w:cstheme="minorHAnsi"/>
        </w:rPr>
        <w:t>Tehlikeli Madde Taşımacılığı Sürücü Eğitim Sertifikası (SRC5)</w:t>
      </w:r>
    </w:p>
    <w:p w14:paraId="6B3D5170" w14:textId="77777777" w:rsidR="00100FAE" w:rsidRPr="006D4CE8" w:rsidRDefault="00100FAE" w:rsidP="00100FAE">
      <w:pPr>
        <w:pStyle w:val="GvdeMetni"/>
        <w:shd w:val="clear" w:color="auto" w:fill="FFFFFF"/>
        <w:tabs>
          <w:tab w:val="left" w:pos="536"/>
        </w:tabs>
        <w:spacing w:line="360" w:lineRule="auto"/>
        <w:ind w:right="-1"/>
        <w:jc w:val="both"/>
        <w:rPr>
          <w:rFonts w:asciiTheme="minorHAnsi" w:hAnsiTheme="minorHAnsi" w:cstheme="minorHAnsi"/>
        </w:rPr>
      </w:pPr>
    </w:p>
    <w:p w14:paraId="6E991882" w14:textId="77777777" w:rsidR="00100FAE" w:rsidRPr="006D4CE8" w:rsidRDefault="00100FAE" w:rsidP="00100FAE">
      <w:pPr>
        <w:pStyle w:val="GvdeMetni"/>
        <w:shd w:val="clear" w:color="auto" w:fill="FFFFFF"/>
        <w:tabs>
          <w:tab w:val="left" w:pos="536"/>
        </w:tabs>
        <w:spacing w:line="360" w:lineRule="auto"/>
        <w:ind w:right="-1"/>
        <w:jc w:val="both"/>
        <w:rPr>
          <w:rFonts w:asciiTheme="minorHAnsi" w:hAnsiTheme="minorHAnsi" w:cstheme="minorHAnsi"/>
          <w:b/>
          <w:bCs/>
        </w:rPr>
      </w:pPr>
      <w:r w:rsidRPr="006D4CE8">
        <w:rPr>
          <w:rFonts w:asciiTheme="minorHAnsi" w:hAnsiTheme="minorHAnsi" w:cstheme="minorHAnsi"/>
          <w:b/>
          <w:bCs/>
        </w:rPr>
        <w:t>TEHLİKELİ KABUL EDİLEN ATIKLARIN TEHLİKE SINIFI KODLARI:</w:t>
      </w:r>
    </w:p>
    <w:p w14:paraId="6B85A29F" w14:textId="25B4C946" w:rsidR="00100FAE" w:rsidRPr="006D4CE8" w:rsidRDefault="00100FAE" w:rsidP="00100FAE">
      <w:pPr>
        <w:pStyle w:val="GvdeMetni"/>
        <w:tabs>
          <w:tab w:val="left" w:pos="536"/>
        </w:tabs>
        <w:spacing w:before="2" w:line="360" w:lineRule="auto"/>
        <w:ind w:left="567" w:right="-1"/>
        <w:jc w:val="both"/>
        <w:rPr>
          <w:rFonts w:asciiTheme="minorHAnsi" w:hAnsiTheme="minorHAnsi" w:cstheme="minorHAnsi"/>
          <w:b/>
        </w:rPr>
      </w:pPr>
      <w:r w:rsidRPr="006D4CE8">
        <w:rPr>
          <w:rFonts w:asciiTheme="minorHAnsi" w:hAnsiTheme="minorHAnsi" w:cstheme="minorHAnsi"/>
          <w:b/>
        </w:rPr>
        <w:t xml:space="preserve">H1 Patlayıcı: </w:t>
      </w:r>
    </w:p>
    <w:p w14:paraId="5B0180BB" w14:textId="598F9539" w:rsidR="00F37DF3" w:rsidRPr="006D4CE8" w:rsidRDefault="00100FAE" w:rsidP="00100FAE">
      <w:pPr>
        <w:pStyle w:val="GvdeMetni"/>
        <w:tabs>
          <w:tab w:val="left" w:pos="536"/>
        </w:tabs>
        <w:spacing w:before="2" w:line="360" w:lineRule="auto"/>
        <w:ind w:left="567" w:right="-1"/>
        <w:jc w:val="both"/>
        <w:rPr>
          <w:rFonts w:asciiTheme="minorHAnsi" w:hAnsiTheme="minorHAnsi" w:cstheme="minorHAnsi"/>
          <w:bCs/>
        </w:rPr>
      </w:pPr>
      <w:r w:rsidRPr="006D4CE8">
        <w:rPr>
          <w:rFonts w:asciiTheme="minorHAnsi" w:hAnsiTheme="minorHAnsi" w:cstheme="minorHAnsi"/>
          <w:bCs/>
        </w:rPr>
        <w:t xml:space="preserve">Alev etkisi altında patlayabilen ya da </w:t>
      </w:r>
      <w:proofErr w:type="spellStart"/>
      <w:r w:rsidRPr="006D4CE8">
        <w:rPr>
          <w:rFonts w:asciiTheme="minorHAnsi" w:hAnsiTheme="minorHAnsi" w:cstheme="minorHAnsi"/>
          <w:bCs/>
        </w:rPr>
        <w:t>dinitrobenzenden</w:t>
      </w:r>
      <w:proofErr w:type="spellEnd"/>
      <w:r w:rsidRPr="006D4CE8">
        <w:rPr>
          <w:rFonts w:asciiTheme="minorHAnsi" w:hAnsiTheme="minorHAnsi" w:cstheme="minorHAnsi"/>
          <w:bCs/>
        </w:rPr>
        <w:t xml:space="preserve"> daha fazla şoklara ve sürtünmeye hassas olan maddeler ve preparatlar, kendi başına kimyasal tepkime yolu ile belli bir sıcaklık ve basınçta hızla gaz oluşmasına neden olabilecek madde veya atıklar.</w:t>
      </w:r>
    </w:p>
    <w:p w14:paraId="0BE033FE" w14:textId="269B0440" w:rsidR="00620BE5" w:rsidRPr="006D4CE8" w:rsidRDefault="00620BE5" w:rsidP="0047135A">
      <w:pPr>
        <w:pStyle w:val="GvdeMetni"/>
        <w:tabs>
          <w:tab w:val="left" w:pos="536"/>
        </w:tabs>
        <w:spacing w:before="2" w:line="360" w:lineRule="auto"/>
        <w:ind w:left="567" w:right="-1"/>
        <w:jc w:val="center"/>
        <w:rPr>
          <w:rFonts w:asciiTheme="minorHAnsi" w:hAnsiTheme="minorHAnsi" w:cstheme="minorHAnsi"/>
          <w:b/>
        </w:rPr>
      </w:pPr>
      <w:r w:rsidRPr="006D4CE8">
        <w:rPr>
          <w:rFonts w:asciiTheme="minorHAnsi" w:hAnsiTheme="minorHAnsi" w:cstheme="minorHAnsi"/>
          <w:b/>
          <w:noProof/>
        </w:rPr>
        <w:drawing>
          <wp:inline distT="0" distB="0" distL="0" distR="0" wp14:anchorId="3089789B" wp14:editId="57B3C50A">
            <wp:extent cx="2796540" cy="1348740"/>
            <wp:effectExtent l="0" t="0" r="3810" b="3810"/>
            <wp:docPr id="171185201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6540" cy="1348740"/>
                    </a:xfrm>
                    <a:prstGeom prst="rect">
                      <a:avLst/>
                    </a:prstGeom>
                    <a:noFill/>
                    <a:ln>
                      <a:noFill/>
                    </a:ln>
                  </pic:spPr>
                </pic:pic>
              </a:graphicData>
            </a:graphic>
          </wp:inline>
        </w:drawing>
      </w:r>
    </w:p>
    <w:p w14:paraId="68DD2062" w14:textId="77777777" w:rsidR="0047135A" w:rsidRPr="006D4CE8" w:rsidRDefault="0047135A" w:rsidP="0047135A">
      <w:pPr>
        <w:pStyle w:val="GvdeMetni"/>
        <w:tabs>
          <w:tab w:val="left" w:pos="536"/>
        </w:tabs>
        <w:spacing w:before="2" w:line="360" w:lineRule="auto"/>
        <w:ind w:left="567" w:right="-1"/>
        <w:jc w:val="both"/>
        <w:rPr>
          <w:rFonts w:asciiTheme="minorHAnsi" w:hAnsiTheme="minorHAnsi" w:cstheme="minorHAnsi"/>
          <w:b/>
        </w:rPr>
      </w:pPr>
    </w:p>
    <w:p w14:paraId="2679210F" w14:textId="7BFDEBDF" w:rsidR="0047135A" w:rsidRPr="006D4CE8" w:rsidRDefault="0047135A" w:rsidP="0047135A">
      <w:pPr>
        <w:pStyle w:val="GvdeMetni"/>
        <w:tabs>
          <w:tab w:val="left" w:pos="536"/>
        </w:tabs>
        <w:spacing w:before="2" w:line="360" w:lineRule="auto"/>
        <w:ind w:left="567" w:right="-1"/>
        <w:jc w:val="both"/>
        <w:rPr>
          <w:rFonts w:asciiTheme="minorHAnsi" w:hAnsiTheme="minorHAnsi" w:cstheme="minorHAnsi"/>
          <w:b/>
        </w:rPr>
      </w:pPr>
      <w:r w:rsidRPr="006D4CE8">
        <w:rPr>
          <w:rFonts w:asciiTheme="minorHAnsi" w:hAnsiTheme="minorHAnsi" w:cstheme="minorHAnsi"/>
          <w:b/>
        </w:rPr>
        <w:t xml:space="preserve">H2 Oksitleyici: </w:t>
      </w:r>
    </w:p>
    <w:p w14:paraId="00774545" w14:textId="0FF60489" w:rsidR="00620BE5" w:rsidRPr="006D4CE8" w:rsidRDefault="0047135A" w:rsidP="0047135A">
      <w:pPr>
        <w:pStyle w:val="GvdeMetni"/>
        <w:tabs>
          <w:tab w:val="left" w:pos="536"/>
        </w:tabs>
        <w:spacing w:before="2" w:line="360" w:lineRule="auto"/>
        <w:ind w:left="567" w:right="-1"/>
        <w:jc w:val="both"/>
        <w:rPr>
          <w:rFonts w:asciiTheme="minorHAnsi" w:hAnsiTheme="minorHAnsi" w:cstheme="minorHAnsi"/>
          <w:bCs/>
        </w:rPr>
      </w:pPr>
      <w:r w:rsidRPr="006D4CE8">
        <w:rPr>
          <w:rFonts w:asciiTheme="minorHAnsi" w:hAnsiTheme="minorHAnsi" w:cstheme="minorHAnsi"/>
          <w:bCs/>
        </w:rPr>
        <w:t>Diğer maddelerle, özellikle de yanıcı maddelerle temas halinde iken yüksek oranda ısı salan (ekzotermik) tepkimeler gösteren maddeler ve preparatlar.</w:t>
      </w:r>
    </w:p>
    <w:p w14:paraId="1D789A3E" w14:textId="16A88F9C" w:rsidR="00D96113" w:rsidRPr="006D4CE8" w:rsidRDefault="00346391" w:rsidP="00346391">
      <w:pPr>
        <w:pStyle w:val="GvdeMetni"/>
        <w:tabs>
          <w:tab w:val="left" w:pos="536"/>
        </w:tabs>
        <w:spacing w:before="2" w:line="360" w:lineRule="auto"/>
        <w:ind w:left="567" w:right="-1"/>
        <w:jc w:val="center"/>
        <w:rPr>
          <w:rFonts w:asciiTheme="minorHAnsi" w:hAnsiTheme="minorHAnsi" w:cstheme="minorHAnsi"/>
          <w:bCs/>
        </w:rPr>
      </w:pPr>
      <w:r w:rsidRPr="006D4CE8">
        <w:rPr>
          <w:rFonts w:asciiTheme="minorHAnsi" w:hAnsiTheme="minorHAnsi" w:cstheme="minorHAnsi"/>
          <w:bCs/>
          <w:noProof/>
        </w:rPr>
        <w:lastRenderedPageBreak/>
        <w:drawing>
          <wp:inline distT="0" distB="0" distL="0" distR="0" wp14:anchorId="353ED10A" wp14:editId="0915714F">
            <wp:extent cx="3131820" cy="1424940"/>
            <wp:effectExtent l="0" t="0" r="0" b="3810"/>
            <wp:docPr id="1352018131"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1820" cy="1424940"/>
                    </a:xfrm>
                    <a:prstGeom prst="rect">
                      <a:avLst/>
                    </a:prstGeom>
                    <a:noFill/>
                    <a:ln>
                      <a:noFill/>
                    </a:ln>
                  </pic:spPr>
                </pic:pic>
              </a:graphicData>
            </a:graphic>
          </wp:inline>
        </w:drawing>
      </w:r>
    </w:p>
    <w:p w14:paraId="419AB140" w14:textId="77777777" w:rsidR="00346391" w:rsidRPr="006D4CE8" w:rsidRDefault="00346391" w:rsidP="00346391">
      <w:pPr>
        <w:pStyle w:val="GvdeMetni"/>
        <w:tabs>
          <w:tab w:val="left" w:pos="536"/>
        </w:tabs>
        <w:spacing w:before="2" w:line="360" w:lineRule="auto"/>
        <w:ind w:left="567" w:right="-1"/>
        <w:jc w:val="center"/>
        <w:rPr>
          <w:rFonts w:asciiTheme="minorHAnsi" w:hAnsiTheme="minorHAnsi" w:cstheme="minorHAnsi"/>
          <w:bCs/>
        </w:rPr>
      </w:pPr>
    </w:p>
    <w:p w14:paraId="0B75DD2C" w14:textId="77777777" w:rsidR="00346391" w:rsidRPr="006D4CE8" w:rsidRDefault="00346391" w:rsidP="00346391">
      <w:pPr>
        <w:pStyle w:val="GvdeMetni"/>
        <w:tabs>
          <w:tab w:val="left" w:pos="536"/>
        </w:tabs>
        <w:spacing w:before="2" w:line="360" w:lineRule="auto"/>
        <w:ind w:left="567" w:right="-1"/>
        <w:jc w:val="center"/>
        <w:rPr>
          <w:rFonts w:asciiTheme="minorHAnsi" w:hAnsiTheme="minorHAnsi" w:cstheme="minorHAnsi"/>
          <w:bCs/>
        </w:rPr>
      </w:pPr>
    </w:p>
    <w:p w14:paraId="45F740F8" w14:textId="682069DB" w:rsidR="00D96113" w:rsidRPr="006D4CE8" w:rsidRDefault="00D96113" w:rsidP="00D96113">
      <w:pPr>
        <w:pStyle w:val="GvdeMetni"/>
        <w:tabs>
          <w:tab w:val="left" w:pos="536"/>
        </w:tabs>
        <w:spacing w:before="2" w:line="360" w:lineRule="auto"/>
        <w:ind w:left="567" w:right="-1"/>
        <w:jc w:val="both"/>
        <w:rPr>
          <w:rFonts w:asciiTheme="minorHAnsi" w:hAnsiTheme="minorHAnsi" w:cstheme="minorHAnsi"/>
          <w:b/>
        </w:rPr>
      </w:pPr>
      <w:r w:rsidRPr="006D4CE8">
        <w:rPr>
          <w:rFonts w:asciiTheme="minorHAnsi" w:hAnsiTheme="minorHAnsi" w:cstheme="minorHAnsi"/>
          <w:b/>
        </w:rPr>
        <w:t>H3-A Yüksek oranda Tutuşabilenler</w:t>
      </w:r>
      <w:r w:rsidR="004503E5" w:rsidRPr="006D4CE8">
        <w:rPr>
          <w:rFonts w:asciiTheme="minorHAnsi" w:hAnsiTheme="minorHAnsi" w:cstheme="minorHAnsi"/>
          <w:b/>
        </w:rPr>
        <w:t>:</w:t>
      </w:r>
    </w:p>
    <w:p w14:paraId="39845504" w14:textId="77777777" w:rsidR="00D96113" w:rsidRPr="006D4CE8" w:rsidRDefault="00D96113" w:rsidP="00D96113">
      <w:pPr>
        <w:pStyle w:val="GvdeMetni"/>
        <w:tabs>
          <w:tab w:val="left" w:pos="536"/>
        </w:tabs>
        <w:spacing w:before="2" w:line="360" w:lineRule="auto"/>
        <w:ind w:left="567" w:right="-1"/>
        <w:jc w:val="both"/>
        <w:rPr>
          <w:rFonts w:asciiTheme="minorHAnsi" w:hAnsiTheme="minorHAnsi" w:cstheme="minorHAnsi"/>
          <w:bCs/>
        </w:rPr>
      </w:pPr>
      <w:r w:rsidRPr="006D4CE8">
        <w:rPr>
          <w:rFonts w:asciiTheme="minorHAnsi" w:hAnsiTheme="minorHAnsi" w:cstheme="minorHAnsi"/>
          <w:bCs/>
        </w:rPr>
        <w:t>a) 21</w:t>
      </w:r>
      <w:r w:rsidRPr="006D4CE8">
        <w:rPr>
          <w:rFonts w:asciiTheme="minorHAnsi" w:hAnsiTheme="minorHAnsi" w:cstheme="minorHAnsi"/>
          <w:bCs/>
          <w:vertAlign w:val="superscript"/>
        </w:rPr>
        <w:t>o</w:t>
      </w:r>
      <w:r w:rsidRPr="006D4CE8">
        <w:rPr>
          <w:rFonts w:asciiTheme="minorHAnsi" w:hAnsiTheme="minorHAnsi" w:cstheme="minorHAnsi"/>
          <w:bCs/>
        </w:rPr>
        <w:t xml:space="preserve">C’nin altında parlama noktasına sahip sıvı maddeler ve preparatlar (aşırı tutuşabilen sıvılar dahil), </w:t>
      </w:r>
    </w:p>
    <w:p w14:paraId="24BE5C03" w14:textId="77777777" w:rsidR="00D96113" w:rsidRPr="006D4CE8" w:rsidRDefault="00D96113" w:rsidP="00D96113">
      <w:pPr>
        <w:pStyle w:val="GvdeMetni"/>
        <w:tabs>
          <w:tab w:val="left" w:pos="536"/>
        </w:tabs>
        <w:spacing w:before="2" w:line="360" w:lineRule="auto"/>
        <w:ind w:left="567" w:right="-1"/>
        <w:jc w:val="both"/>
        <w:rPr>
          <w:rFonts w:asciiTheme="minorHAnsi" w:hAnsiTheme="minorHAnsi" w:cstheme="minorHAnsi"/>
          <w:bCs/>
        </w:rPr>
      </w:pPr>
      <w:r w:rsidRPr="006D4CE8">
        <w:rPr>
          <w:rFonts w:asciiTheme="minorHAnsi" w:hAnsiTheme="minorHAnsi" w:cstheme="minorHAnsi"/>
          <w:bCs/>
        </w:rPr>
        <w:t xml:space="preserve">b) Herhangi bir enerji kaynağı uygulaması olmaksızın ortam sıcaklığındaki hava ile temas ettiğinde ısınabilen ve sonuç olarak tutuşabilen maddeler ve preparatlar, </w:t>
      </w:r>
    </w:p>
    <w:p w14:paraId="68ED13C2" w14:textId="77777777" w:rsidR="00D339AE" w:rsidRPr="006D4CE8" w:rsidRDefault="00D96113" w:rsidP="00D339AE">
      <w:pPr>
        <w:pStyle w:val="GvdeMetni"/>
        <w:tabs>
          <w:tab w:val="left" w:pos="536"/>
        </w:tabs>
        <w:spacing w:before="2" w:line="360" w:lineRule="auto"/>
        <w:ind w:left="567" w:right="-1"/>
        <w:jc w:val="both"/>
        <w:rPr>
          <w:rFonts w:asciiTheme="minorHAnsi" w:hAnsiTheme="minorHAnsi" w:cstheme="minorHAnsi"/>
          <w:b/>
        </w:rPr>
      </w:pPr>
      <w:r w:rsidRPr="006D4CE8">
        <w:rPr>
          <w:rFonts w:asciiTheme="minorHAnsi" w:hAnsiTheme="minorHAnsi" w:cstheme="minorHAnsi"/>
          <w:bCs/>
        </w:rPr>
        <w:t>c) Bir ateşleme kaynağı ile kısa süre temas ettiğinde kolayca tutuşabilen ve ateşleme kaynağı uzaklaştırıldıktan sonra yanmaya ve tükenmeye devam eden katı maddeler ve preparatlar</w:t>
      </w:r>
      <w:r w:rsidRPr="006D4CE8">
        <w:rPr>
          <w:rFonts w:asciiTheme="minorHAnsi" w:hAnsiTheme="minorHAnsi" w:cstheme="minorHAnsi"/>
          <w:b/>
        </w:rPr>
        <w:t>,</w:t>
      </w:r>
    </w:p>
    <w:p w14:paraId="72517B10" w14:textId="77777777" w:rsidR="00D339AE" w:rsidRPr="006D4CE8" w:rsidRDefault="00D339AE" w:rsidP="00D339AE">
      <w:pPr>
        <w:pStyle w:val="GvdeMetni"/>
        <w:tabs>
          <w:tab w:val="left" w:pos="536"/>
        </w:tabs>
        <w:spacing w:before="2" w:line="360" w:lineRule="auto"/>
        <w:ind w:left="567" w:right="-1"/>
        <w:jc w:val="both"/>
        <w:rPr>
          <w:rFonts w:asciiTheme="minorHAnsi" w:hAnsiTheme="minorHAnsi" w:cstheme="minorHAnsi"/>
          <w:b/>
        </w:rPr>
      </w:pPr>
      <w:r w:rsidRPr="006D4CE8">
        <w:rPr>
          <w:rFonts w:asciiTheme="minorHAnsi" w:hAnsiTheme="minorHAnsi" w:cstheme="minorHAnsi"/>
          <w:bCs/>
        </w:rPr>
        <w:t xml:space="preserve">d) Normal basınçta, havada tutuşabilen gazlı maddeler ve preparatlar, </w:t>
      </w:r>
    </w:p>
    <w:p w14:paraId="5DEC7457" w14:textId="4CFBC8C1" w:rsidR="00D339AE" w:rsidRPr="006D4CE8" w:rsidRDefault="00D339AE" w:rsidP="00D339AE">
      <w:pPr>
        <w:pStyle w:val="GvdeMetni"/>
        <w:tabs>
          <w:tab w:val="left" w:pos="536"/>
        </w:tabs>
        <w:spacing w:before="2" w:line="360" w:lineRule="auto"/>
        <w:ind w:left="567" w:right="-1"/>
        <w:jc w:val="both"/>
        <w:rPr>
          <w:rFonts w:asciiTheme="minorHAnsi" w:hAnsiTheme="minorHAnsi" w:cstheme="minorHAnsi"/>
          <w:b/>
        </w:rPr>
      </w:pPr>
      <w:r w:rsidRPr="006D4CE8">
        <w:rPr>
          <w:rFonts w:asciiTheme="minorHAnsi" w:hAnsiTheme="minorHAnsi" w:cstheme="minorHAnsi"/>
          <w:bCs/>
        </w:rPr>
        <w:t>e) Su veya nemli hava ile temas ettiğinde, tehlikeli miktarda yüksek oranda yanıcı gazlara dönüşen maddeler ve preparatlar.</w:t>
      </w:r>
    </w:p>
    <w:p w14:paraId="67CDBD19" w14:textId="56D11D25" w:rsidR="00D339AE" w:rsidRPr="006D4CE8" w:rsidRDefault="00D339AE" w:rsidP="004503E5">
      <w:pPr>
        <w:pStyle w:val="GvdeMetni"/>
        <w:tabs>
          <w:tab w:val="left" w:pos="536"/>
        </w:tabs>
        <w:spacing w:before="2" w:line="360" w:lineRule="auto"/>
        <w:ind w:left="567" w:right="-1"/>
        <w:jc w:val="center"/>
        <w:rPr>
          <w:rFonts w:asciiTheme="minorHAnsi" w:hAnsiTheme="minorHAnsi" w:cstheme="minorHAnsi"/>
          <w:b/>
        </w:rPr>
      </w:pPr>
      <w:r w:rsidRPr="006D4CE8">
        <w:rPr>
          <w:rFonts w:asciiTheme="minorHAnsi" w:hAnsiTheme="minorHAnsi" w:cstheme="minorHAnsi"/>
          <w:b/>
          <w:noProof/>
        </w:rPr>
        <w:drawing>
          <wp:inline distT="0" distB="0" distL="0" distR="0" wp14:anchorId="6E34E95B" wp14:editId="5CB2EA3D">
            <wp:extent cx="3253740" cy="1478280"/>
            <wp:effectExtent l="0" t="0" r="3810" b="7620"/>
            <wp:docPr id="581225895"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3740" cy="1478280"/>
                    </a:xfrm>
                    <a:prstGeom prst="rect">
                      <a:avLst/>
                    </a:prstGeom>
                    <a:noFill/>
                    <a:ln>
                      <a:noFill/>
                    </a:ln>
                  </pic:spPr>
                </pic:pic>
              </a:graphicData>
            </a:graphic>
          </wp:inline>
        </w:drawing>
      </w:r>
    </w:p>
    <w:p w14:paraId="3D31BB76" w14:textId="6E56C337" w:rsidR="004503E5" w:rsidRPr="006D4CE8" w:rsidRDefault="004503E5" w:rsidP="004503E5">
      <w:pPr>
        <w:pStyle w:val="GvdeMetni"/>
        <w:tabs>
          <w:tab w:val="left" w:pos="536"/>
        </w:tabs>
        <w:spacing w:before="2" w:line="360" w:lineRule="auto"/>
        <w:ind w:left="567" w:right="-1"/>
        <w:jc w:val="both"/>
        <w:rPr>
          <w:rFonts w:asciiTheme="minorHAnsi" w:hAnsiTheme="minorHAnsi" w:cstheme="minorHAnsi"/>
          <w:b/>
        </w:rPr>
      </w:pPr>
      <w:r w:rsidRPr="006D4CE8">
        <w:rPr>
          <w:rFonts w:asciiTheme="minorHAnsi" w:hAnsiTheme="minorHAnsi" w:cstheme="minorHAnsi"/>
          <w:b/>
        </w:rPr>
        <w:t xml:space="preserve">H3-B Tutuşabilen: </w:t>
      </w:r>
    </w:p>
    <w:p w14:paraId="5A0C9662" w14:textId="1CD60CC9" w:rsidR="004503E5" w:rsidRPr="006D4CE8" w:rsidRDefault="004503E5" w:rsidP="004503E5">
      <w:pPr>
        <w:pStyle w:val="GvdeMetni"/>
        <w:tabs>
          <w:tab w:val="left" w:pos="536"/>
        </w:tabs>
        <w:spacing w:before="2" w:line="360" w:lineRule="auto"/>
        <w:ind w:left="567" w:right="-1"/>
        <w:jc w:val="both"/>
        <w:rPr>
          <w:rFonts w:asciiTheme="minorHAnsi" w:hAnsiTheme="minorHAnsi" w:cstheme="minorHAnsi"/>
          <w:bCs/>
        </w:rPr>
      </w:pPr>
      <w:r w:rsidRPr="006D4CE8">
        <w:rPr>
          <w:rFonts w:asciiTheme="minorHAnsi" w:hAnsiTheme="minorHAnsi" w:cstheme="minorHAnsi"/>
          <w:bCs/>
        </w:rPr>
        <w:t>21</w:t>
      </w:r>
      <w:r w:rsidRPr="006D4CE8">
        <w:rPr>
          <w:rFonts w:asciiTheme="minorHAnsi" w:hAnsiTheme="minorHAnsi" w:cstheme="minorHAnsi"/>
          <w:bCs/>
          <w:vertAlign w:val="superscript"/>
        </w:rPr>
        <w:t>o</w:t>
      </w:r>
      <w:r w:rsidRPr="006D4CE8">
        <w:rPr>
          <w:rFonts w:asciiTheme="minorHAnsi" w:hAnsiTheme="minorHAnsi" w:cstheme="minorHAnsi"/>
          <w:bCs/>
        </w:rPr>
        <w:t>C ye eşit veya daha yüksek ya da 55</w:t>
      </w:r>
      <w:r w:rsidRPr="006D4CE8">
        <w:rPr>
          <w:rFonts w:asciiTheme="minorHAnsi" w:hAnsiTheme="minorHAnsi" w:cstheme="minorHAnsi"/>
          <w:bCs/>
          <w:vertAlign w:val="superscript"/>
        </w:rPr>
        <w:t>o</w:t>
      </w:r>
      <w:r w:rsidRPr="006D4CE8">
        <w:rPr>
          <w:rFonts w:asciiTheme="minorHAnsi" w:hAnsiTheme="minorHAnsi" w:cstheme="minorHAnsi"/>
          <w:bCs/>
        </w:rPr>
        <w:t>C’ye eşit ya da daha düşük parlama noktasına sahip olan sıvı maddeler ve preparatlar.</w:t>
      </w:r>
    </w:p>
    <w:p w14:paraId="3F124EC2" w14:textId="7137C70B" w:rsidR="00A84DD2" w:rsidRPr="006D4CE8" w:rsidRDefault="00A84DD2" w:rsidP="00A84DD2">
      <w:pPr>
        <w:pStyle w:val="GvdeMetni"/>
        <w:tabs>
          <w:tab w:val="left" w:pos="536"/>
        </w:tabs>
        <w:spacing w:before="2" w:line="360" w:lineRule="auto"/>
        <w:ind w:left="567" w:right="-1"/>
        <w:jc w:val="center"/>
        <w:rPr>
          <w:rFonts w:asciiTheme="minorHAnsi" w:hAnsiTheme="minorHAnsi" w:cstheme="minorHAnsi"/>
          <w:bCs/>
        </w:rPr>
      </w:pPr>
      <w:r w:rsidRPr="006D4CE8">
        <w:rPr>
          <w:rFonts w:asciiTheme="minorHAnsi" w:hAnsiTheme="minorHAnsi" w:cstheme="minorHAnsi"/>
          <w:bCs/>
          <w:noProof/>
        </w:rPr>
        <w:lastRenderedPageBreak/>
        <w:drawing>
          <wp:inline distT="0" distB="0" distL="0" distR="0" wp14:anchorId="522FF93A" wp14:editId="1453E2FD">
            <wp:extent cx="2705100" cy="1470660"/>
            <wp:effectExtent l="0" t="0" r="0" b="0"/>
            <wp:docPr id="694478987"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1470660"/>
                    </a:xfrm>
                    <a:prstGeom prst="rect">
                      <a:avLst/>
                    </a:prstGeom>
                    <a:noFill/>
                    <a:ln>
                      <a:noFill/>
                    </a:ln>
                  </pic:spPr>
                </pic:pic>
              </a:graphicData>
            </a:graphic>
          </wp:inline>
        </w:drawing>
      </w:r>
    </w:p>
    <w:p w14:paraId="6A03D51E" w14:textId="77777777" w:rsidR="00A84DD2" w:rsidRPr="006D4CE8" w:rsidRDefault="00A84DD2" w:rsidP="004503E5">
      <w:pPr>
        <w:pStyle w:val="GvdeMetni"/>
        <w:tabs>
          <w:tab w:val="left" w:pos="536"/>
        </w:tabs>
        <w:spacing w:before="2" w:line="360" w:lineRule="auto"/>
        <w:ind w:left="567" w:right="-1"/>
        <w:jc w:val="both"/>
        <w:rPr>
          <w:rFonts w:asciiTheme="minorHAnsi" w:hAnsiTheme="minorHAnsi" w:cstheme="minorHAnsi"/>
          <w:bCs/>
        </w:rPr>
      </w:pPr>
    </w:p>
    <w:p w14:paraId="21F6E53D" w14:textId="2882FE9B" w:rsidR="00A84DD2" w:rsidRPr="006D4CE8" w:rsidRDefault="00A84DD2" w:rsidP="008270ED">
      <w:pPr>
        <w:pStyle w:val="GvdeMetni"/>
        <w:tabs>
          <w:tab w:val="left" w:pos="536"/>
        </w:tabs>
        <w:spacing w:before="2" w:line="360" w:lineRule="auto"/>
        <w:ind w:left="567" w:right="-1"/>
        <w:jc w:val="both"/>
        <w:rPr>
          <w:rFonts w:asciiTheme="minorHAnsi" w:hAnsiTheme="minorHAnsi" w:cstheme="minorHAnsi"/>
          <w:b/>
        </w:rPr>
      </w:pPr>
      <w:r w:rsidRPr="006D4CE8">
        <w:rPr>
          <w:rFonts w:asciiTheme="minorHAnsi" w:hAnsiTheme="minorHAnsi" w:cstheme="minorHAnsi"/>
          <w:b/>
        </w:rPr>
        <w:t>H5 Zararlı</w:t>
      </w:r>
      <w:r w:rsidR="00E75275" w:rsidRPr="006D4CE8">
        <w:rPr>
          <w:rFonts w:asciiTheme="minorHAnsi" w:hAnsiTheme="minorHAnsi" w:cstheme="minorHAnsi"/>
          <w:b/>
        </w:rPr>
        <w:t>:</w:t>
      </w:r>
    </w:p>
    <w:p w14:paraId="17C528B5" w14:textId="77777777" w:rsidR="00A84DD2" w:rsidRPr="006D4CE8" w:rsidRDefault="00A84DD2" w:rsidP="008270ED">
      <w:pPr>
        <w:pStyle w:val="GvdeMetni"/>
        <w:tabs>
          <w:tab w:val="left" w:pos="536"/>
        </w:tabs>
        <w:spacing w:before="2" w:line="360" w:lineRule="auto"/>
        <w:ind w:left="567" w:right="-1"/>
        <w:jc w:val="both"/>
        <w:rPr>
          <w:rFonts w:asciiTheme="minorHAnsi" w:hAnsiTheme="minorHAnsi" w:cstheme="minorHAnsi"/>
          <w:bCs/>
        </w:rPr>
      </w:pPr>
      <w:r w:rsidRPr="006D4CE8">
        <w:rPr>
          <w:rFonts w:asciiTheme="minorHAnsi" w:hAnsiTheme="minorHAnsi" w:cstheme="minorHAnsi"/>
          <w:bCs/>
        </w:rPr>
        <w:t xml:space="preserve">Solunduğu veya yendiğinde ya da deriye nüfuz ettiğinde belirli bir sağlık riski içeren maddeler ve preparatlar. </w:t>
      </w:r>
    </w:p>
    <w:p w14:paraId="241688F6" w14:textId="77777777" w:rsidR="008270ED" w:rsidRPr="006D4CE8" w:rsidRDefault="008270ED" w:rsidP="008270ED">
      <w:pPr>
        <w:pStyle w:val="GvdeMetni"/>
        <w:tabs>
          <w:tab w:val="left" w:pos="536"/>
        </w:tabs>
        <w:spacing w:before="2" w:line="360" w:lineRule="auto"/>
        <w:ind w:left="567" w:right="-1"/>
        <w:jc w:val="both"/>
        <w:rPr>
          <w:rFonts w:asciiTheme="minorHAnsi" w:hAnsiTheme="minorHAnsi" w:cstheme="minorHAnsi"/>
          <w:b/>
        </w:rPr>
      </w:pPr>
    </w:p>
    <w:p w14:paraId="4D2D8883" w14:textId="77777777" w:rsidR="008270ED" w:rsidRPr="006D4CE8" w:rsidRDefault="008270ED" w:rsidP="008270ED">
      <w:pPr>
        <w:pStyle w:val="GvdeMetni"/>
        <w:tabs>
          <w:tab w:val="left" w:pos="536"/>
        </w:tabs>
        <w:spacing w:before="2" w:line="360" w:lineRule="auto"/>
        <w:ind w:left="567" w:right="-1"/>
        <w:jc w:val="both"/>
        <w:rPr>
          <w:rFonts w:asciiTheme="minorHAnsi" w:hAnsiTheme="minorHAnsi" w:cstheme="minorHAnsi"/>
          <w:b/>
        </w:rPr>
      </w:pPr>
    </w:p>
    <w:p w14:paraId="01B76F8A" w14:textId="446E4026" w:rsidR="00A84DD2" w:rsidRPr="006D4CE8" w:rsidRDefault="00A84DD2" w:rsidP="008270ED">
      <w:pPr>
        <w:pStyle w:val="GvdeMetni"/>
        <w:tabs>
          <w:tab w:val="left" w:pos="536"/>
        </w:tabs>
        <w:spacing w:before="2" w:line="360" w:lineRule="auto"/>
        <w:ind w:left="567" w:right="-1"/>
        <w:jc w:val="both"/>
        <w:rPr>
          <w:rFonts w:asciiTheme="minorHAnsi" w:hAnsiTheme="minorHAnsi" w:cstheme="minorHAnsi"/>
          <w:b/>
        </w:rPr>
      </w:pPr>
      <w:r w:rsidRPr="006D4CE8">
        <w:rPr>
          <w:rFonts w:asciiTheme="minorHAnsi" w:hAnsiTheme="minorHAnsi" w:cstheme="minorHAnsi"/>
          <w:b/>
        </w:rPr>
        <w:t>H6 Toksik</w:t>
      </w:r>
      <w:r w:rsidR="00E75275" w:rsidRPr="006D4CE8">
        <w:rPr>
          <w:rFonts w:asciiTheme="minorHAnsi" w:hAnsiTheme="minorHAnsi" w:cstheme="minorHAnsi"/>
          <w:b/>
        </w:rPr>
        <w:t>:</w:t>
      </w:r>
      <w:r w:rsidRPr="006D4CE8">
        <w:rPr>
          <w:rFonts w:asciiTheme="minorHAnsi" w:hAnsiTheme="minorHAnsi" w:cstheme="minorHAnsi"/>
          <w:b/>
        </w:rPr>
        <w:t xml:space="preserve"> </w:t>
      </w:r>
    </w:p>
    <w:p w14:paraId="0310B393" w14:textId="7B52C494" w:rsidR="00A84DD2" w:rsidRPr="006D4CE8" w:rsidRDefault="00A84DD2" w:rsidP="00A84DD2">
      <w:pPr>
        <w:pStyle w:val="GvdeMetni"/>
        <w:tabs>
          <w:tab w:val="left" w:pos="536"/>
        </w:tabs>
        <w:spacing w:before="2" w:line="360" w:lineRule="auto"/>
        <w:ind w:left="567" w:right="-1"/>
        <w:jc w:val="both"/>
        <w:rPr>
          <w:rFonts w:asciiTheme="minorHAnsi" w:hAnsiTheme="minorHAnsi" w:cstheme="minorHAnsi"/>
          <w:bCs/>
        </w:rPr>
      </w:pPr>
      <w:r w:rsidRPr="006D4CE8">
        <w:rPr>
          <w:rFonts w:asciiTheme="minorHAnsi" w:hAnsiTheme="minorHAnsi" w:cstheme="minorHAnsi"/>
          <w:bCs/>
        </w:rPr>
        <w:t>Solunduğunda veya yendiğinde ya da deriye nüfuz ettiğinde, sağlık yönünden ciddi, akut veya kronik risk oluşturan ve hatta ölüme neden olan madde ve preparatlar</w:t>
      </w:r>
      <w:r w:rsidR="009D51AF" w:rsidRPr="006D4CE8">
        <w:rPr>
          <w:rFonts w:asciiTheme="minorHAnsi" w:hAnsiTheme="minorHAnsi" w:cstheme="minorHAnsi"/>
          <w:bCs/>
        </w:rPr>
        <w:t>.</w:t>
      </w:r>
    </w:p>
    <w:p w14:paraId="5893ED38" w14:textId="4D9F7765" w:rsidR="009D51AF" w:rsidRPr="006D4CE8" w:rsidRDefault="009D51AF" w:rsidP="009D51AF">
      <w:pPr>
        <w:pStyle w:val="GvdeMetni"/>
        <w:tabs>
          <w:tab w:val="left" w:pos="536"/>
        </w:tabs>
        <w:spacing w:before="2" w:line="360" w:lineRule="auto"/>
        <w:ind w:left="567" w:right="-1"/>
        <w:jc w:val="center"/>
        <w:rPr>
          <w:rFonts w:asciiTheme="minorHAnsi" w:hAnsiTheme="minorHAnsi" w:cstheme="minorHAnsi"/>
          <w:bCs/>
        </w:rPr>
      </w:pPr>
      <w:r w:rsidRPr="006D4CE8">
        <w:rPr>
          <w:rFonts w:asciiTheme="minorHAnsi" w:hAnsiTheme="minorHAnsi" w:cstheme="minorHAnsi"/>
          <w:bCs/>
          <w:noProof/>
        </w:rPr>
        <w:drawing>
          <wp:inline distT="0" distB="0" distL="0" distR="0" wp14:anchorId="4E1F6E06" wp14:editId="466FE48B">
            <wp:extent cx="2796540" cy="1478280"/>
            <wp:effectExtent l="0" t="0" r="3810" b="7620"/>
            <wp:docPr id="822198533"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6540" cy="1478280"/>
                    </a:xfrm>
                    <a:prstGeom prst="rect">
                      <a:avLst/>
                    </a:prstGeom>
                    <a:noFill/>
                    <a:ln>
                      <a:noFill/>
                    </a:ln>
                  </pic:spPr>
                </pic:pic>
              </a:graphicData>
            </a:graphic>
          </wp:inline>
        </w:drawing>
      </w:r>
    </w:p>
    <w:p w14:paraId="45614CCF" w14:textId="0FEFDAA7" w:rsidR="00E75275" w:rsidRPr="006D4CE8" w:rsidRDefault="00E75275" w:rsidP="00E75275">
      <w:pPr>
        <w:pStyle w:val="GvdeMetni"/>
        <w:tabs>
          <w:tab w:val="left" w:pos="536"/>
        </w:tabs>
        <w:spacing w:before="2" w:line="360" w:lineRule="auto"/>
        <w:ind w:left="567" w:right="-1"/>
        <w:jc w:val="both"/>
        <w:rPr>
          <w:rFonts w:asciiTheme="minorHAnsi" w:hAnsiTheme="minorHAnsi" w:cstheme="minorHAnsi"/>
          <w:b/>
        </w:rPr>
      </w:pPr>
      <w:r w:rsidRPr="006D4CE8">
        <w:rPr>
          <w:rFonts w:asciiTheme="minorHAnsi" w:hAnsiTheme="minorHAnsi" w:cstheme="minorHAnsi"/>
          <w:b/>
        </w:rPr>
        <w:t>H7 Kanserojen:</w:t>
      </w:r>
    </w:p>
    <w:p w14:paraId="30B6A2D1" w14:textId="40CC8AA0" w:rsidR="00E75275" w:rsidRPr="006D4CE8" w:rsidRDefault="00E75275" w:rsidP="00E75275">
      <w:pPr>
        <w:pStyle w:val="GvdeMetni"/>
        <w:tabs>
          <w:tab w:val="left" w:pos="536"/>
        </w:tabs>
        <w:spacing w:before="2" w:line="360" w:lineRule="auto"/>
        <w:ind w:left="567" w:right="-1"/>
        <w:jc w:val="both"/>
        <w:rPr>
          <w:rFonts w:asciiTheme="minorHAnsi" w:hAnsiTheme="minorHAnsi" w:cstheme="minorHAnsi"/>
          <w:bCs/>
        </w:rPr>
      </w:pPr>
      <w:r w:rsidRPr="006D4CE8">
        <w:rPr>
          <w:rFonts w:asciiTheme="minorHAnsi" w:hAnsiTheme="minorHAnsi" w:cstheme="minorHAnsi"/>
          <w:bCs/>
        </w:rPr>
        <w:t>Solunduğunda veya yendiğinde ya da deriye nüfuz ettiğinde, kansere yol açan veya etkisinin artmasına neden olan madde ve preparatlar.</w:t>
      </w:r>
    </w:p>
    <w:p w14:paraId="7AB6CBF6" w14:textId="77777777" w:rsidR="00E75275" w:rsidRPr="006D4CE8" w:rsidRDefault="00E75275" w:rsidP="009D51AF">
      <w:pPr>
        <w:pStyle w:val="GvdeMetni"/>
        <w:tabs>
          <w:tab w:val="left" w:pos="536"/>
        </w:tabs>
        <w:spacing w:before="2" w:line="360" w:lineRule="auto"/>
        <w:ind w:left="567" w:right="-1"/>
        <w:jc w:val="center"/>
        <w:rPr>
          <w:rFonts w:asciiTheme="minorHAnsi" w:hAnsiTheme="minorHAnsi" w:cstheme="minorHAnsi"/>
          <w:bCs/>
        </w:rPr>
      </w:pPr>
    </w:p>
    <w:p w14:paraId="21CF08B1" w14:textId="65D0E40E" w:rsidR="00E75275" w:rsidRPr="006D4CE8" w:rsidRDefault="00E75275" w:rsidP="009D51AF">
      <w:pPr>
        <w:pStyle w:val="GvdeMetni"/>
        <w:tabs>
          <w:tab w:val="left" w:pos="536"/>
        </w:tabs>
        <w:spacing w:before="2" w:line="360" w:lineRule="auto"/>
        <w:ind w:left="567" w:right="-1"/>
        <w:jc w:val="center"/>
        <w:rPr>
          <w:rFonts w:asciiTheme="minorHAnsi" w:hAnsiTheme="minorHAnsi" w:cstheme="minorHAnsi"/>
          <w:bCs/>
        </w:rPr>
      </w:pPr>
      <w:r w:rsidRPr="006D4CE8">
        <w:rPr>
          <w:rFonts w:asciiTheme="minorHAnsi" w:hAnsiTheme="minorHAnsi" w:cstheme="minorHAnsi"/>
          <w:bCs/>
          <w:noProof/>
        </w:rPr>
        <w:drawing>
          <wp:inline distT="0" distB="0" distL="0" distR="0" wp14:anchorId="317749DA" wp14:editId="45298B46">
            <wp:extent cx="1394460" cy="1203960"/>
            <wp:effectExtent l="0" t="0" r="0" b="0"/>
            <wp:docPr id="1679644227"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4460" cy="1203960"/>
                    </a:xfrm>
                    <a:prstGeom prst="rect">
                      <a:avLst/>
                    </a:prstGeom>
                    <a:noFill/>
                    <a:ln>
                      <a:noFill/>
                    </a:ln>
                  </pic:spPr>
                </pic:pic>
              </a:graphicData>
            </a:graphic>
          </wp:inline>
        </w:drawing>
      </w:r>
    </w:p>
    <w:p w14:paraId="6E14D5EE" w14:textId="77777777" w:rsidR="00E75275" w:rsidRPr="006D4CE8" w:rsidRDefault="00E75275" w:rsidP="009D51AF">
      <w:pPr>
        <w:pStyle w:val="GvdeMetni"/>
        <w:tabs>
          <w:tab w:val="left" w:pos="536"/>
        </w:tabs>
        <w:spacing w:before="2" w:line="360" w:lineRule="auto"/>
        <w:ind w:left="567" w:right="-1"/>
        <w:jc w:val="center"/>
        <w:rPr>
          <w:rFonts w:asciiTheme="minorHAnsi" w:hAnsiTheme="minorHAnsi" w:cstheme="minorHAnsi"/>
          <w:bCs/>
        </w:rPr>
      </w:pPr>
    </w:p>
    <w:p w14:paraId="266149D0" w14:textId="77777777" w:rsidR="00F5274B" w:rsidRPr="006D4CE8" w:rsidRDefault="00F5274B" w:rsidP="009D51AF">
      <w:pPr>
        <w:pStyle w:val="GvdeMetni"/>
        <w:tabs>
          <w:tab w:val="left" w:pos="536"/>
        </w:tabs>
        <w:spacing w:before="2" w:line="360" w:lineRule="auto"/>
        <w:ind w:left="567" w:right="-1"/>
        <w:jc w:val="center"/>
        <w:rPr>
          <w:rFonts w:asciiTheme="minorHAnsi" w:hAnsiTheme="minorHAnsi" w:cstheme="minorHAnsi"/>
          <w:bCs/>
        </w:rPr>
      </w:pPr>
    </w:p>
    <w:p w14:paraId="26242C82" w14:textId="572931B8" w:rsidR="00E75275" w:rsidRPr="006D4CE8" w:rsidRDefault="00E75275" w:rsidP="00E75275">
      <w:pPr>
        <w:pStyle w:val="GvdeMetni"/>
        <w:tabs>
          <w:tab w:val="left" w:pos="536"/>
        </w:tabs>
        <w:spacing w:before="2" w:line="360" w:lineRule="auto"/>
        <w:ind w:left="567" w:right="-1"/>
        <w:jc w:val="both"/>
        <w:rPr>
          <w:rFonts w:asciiTheme="minorHAnsi" w:hAnsiTheme="minorHAnsi" w:cstheme="minorHAnsi"/>
          <w:b/>
        </w:rPr>
      </w:pPr>
      <w:r w:rsidRPr="006D4CE8">
        <w:rPr>
          <w:rFonts w:asciiTheme="minorHAnsi" w:hAnsiTheme="minorHAnsi" w:cstheme="minorHAnsi"/>
          <w:b/>
        </w:rPr>
        <w:t xml:space="preserve">H8 </w:t>
      </w:r>
      <w:proofErr w:type="gramStart"/>
      <w:r w:rsidRPr="006D4CE8">
        <w:rPr>
          <w:rFonts w:asciiTheme="minorHAnsi" w:hAnsiTheme="minorHAnsi" w:cstheme="minorHAnsi"/>
          <w:b/>
        </w:rPr>
        <w:t>Korozif :</w:t>
      </w:r>
      <w:proofErr w:type="gramEnd"/>
    </w:p>
    <w:p w14:paraId="6CC3CBEC" w14:textId="54CC3005" w:rsidR="00E75275" w:rsidRPr="006D4CE8" w:rsidRDefault="00E75275" w:rsidP="00E75275">
      <w:pPr>
        <w:pStyle w:val="GvdeMetni"/>
        <w:tabs>
          <w:tab w:val="left" w:pos="536"/>
        </w:tabs>
        <w:spacing w:before="2" w:line="360" w:lineRule="auto"/>
        <w:ind w:left="567" w:right="-1"/>
        <w:jc w:val="both"/>
        <w:rPr>
          <w:rFonts w:asciiTheme="minorHAnsi" w:hAnsiTheme="minorHAnsi" w:cstheme="minorHAnsi"/>
          <w:bCs/>
        </w:rPr>
      </w:pPr>
      <w:r w:rsidRPr="006D4CE8">
        <w:rPr>
          <w:rFonts w:asciiTheme="minorHAnsi" w:hAnsiTheme="minorHAnsi" w:cstheme="minorHAnsi"/>
          <w:bCs/>
        </w:rPr>
        <w:t>Temas halinde canlı dokuları tahrip eden madde ve preparatlar.</w:t>
      </w:r>
    </w:p>
    <w:p w14:paraId="56B92E42" w14:textId="77777777" w:rsidR="00777EF3" w:rsidRPr="006D4CE8" w:rsidRDefault="00777EF3" w:rsidP="009D51AF">
      <w:pPr>
        <w:pStyle w:val="GvdeMetni"/>
        <w:tabs>
          <w:tab w:val="left" w:pos="536"/>
        </w:tabs>
        <w:spacing w:before="2" w:line="360" w:lineRule="auto"/>
        <w:ind w:left="567" w:right="-1"/>
        <w:jc w:val="center"/>
        <w:rPr>
          <w:rFonts w:asciiTheme="minorHAnsi" w:hAnsiTheme="minorHAnsi" w:cstheme="minorHAnsi"/>
          <w:bCs/>
        </w:rPr>
      </w:pPr>
    </w:p>
    <w:p w14:paraId="637ABC66" w14:textId="06E9E9C0" w:rsidR="00E75275" w:rsidRPr="006D4CE8" w:rsidRDefault="00E75275" w:rsidP="009D51AF">
      <w:pPr>
        <w:pStyle w:val="GvdeMetni"/>
        <w:tabs>
          <w:tab w:val="left" w:pos="536"/>
        </w:tabs>
        <w:spacing w:before="2" w:line="360" w:lineRule="auto"/>
        <w:ind w:left="567" w:right="-1"/>
        <w:jc w:val="center"/>
        <w:rPr>
          <w:rFonts w:asciiTheme="minorHAnsi" w:hAnsiTheme="minorHAnsi" w:cstheme="minorHAnsi"/>
          <w:bCs/>
        </w:rPr>
      </w:pPr>
      <w:r w:rsidRPr="006D4CE8">
        <w:rPr>
          <w:rFonts w:asciiTheme="minorHAnsi" w:hAnsiTheme="minorHAnsi" w:cstheme="minorHAnsi"/>
          <w:bCs/>
          <w:noProof/>
        </w:rPr>
        <w:drawing>
          <wp:inline distT="0" distB="0" distL="0" distR="0" wp14:anchorId="1C8B77BC" wp14:editId="431AFDB8">
            <wp:extent cx="2918460" cy="1348740"/>
            <wp:effectExtent l="0" t="0" r="0" b="3810"/>
            <wp:docPr id="396206629"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8460" cy="1348740"/>
                    </a:xfrm>
                    <a:prstGeom prst="rect">
                      <a:avLst/>
                    </a:prstGeom>
                    <a:noFill/>
                    <a:ln>
                      <a:noFill/>
                    </a:ln>
                  </pic:spPr>
                </pic:pic>
              </a:graphicData>
            </a:graphic>
          </wp:inline>
        </w:drawing>
      </w:r>
    </w:p>
    <w:p w14:paraId="76A09F03" w14:textId="77777777" w:rsidR="00777EF3" w:rsidRPr="006D4CE8" w:rsidRDefault="00777EF3" w:rsidP="009D51AF">
      <w:pPr>
        <w:pStyle w:val="GvdeMetni"/>
        <w:tabs>
          <w:tab w:val="left" w:pos="536"/>
        </w:tabs>
        <w:spacing w:before="2" w:line="360" w:lineRule="auto"/>
        <w:ind w:left="567" w:right="-1"/>
        <w:jc w:val="center"/>
        <w:rPr>
          <w:rFonts w:asciiTheme="minorHAnsi" w:hAnsiTheme="minorHAnsi" w:cstheme="minorHAnsi"/>
          <w:bCs/>
        </w:rPr>
      </w:pPr>
    </w:p>
    <w:p w14:paraId="0B41B37B" w14:textId="082E41EC" w:rsidR="00777EF3" w:rsidRPr="006D4CE8" w:rsidRDefault="00777EF3" w:rsidP="00777EF3">
      <w:pPr>
        <w:pStyle w:val="GvdeMetni"/>
        <w:tabs>
          <w:tab w:val="left" w:pos="536"/>
        </w:tabs>
        <w:spacing w:before="2" w:line="360" w:lineRule="auto"/>
        <w:ind w:left="567" w:right="-1"/>
        <w:jc w:val="both"/>
        <w:rPr>
          <w:rFonts w:asciiTheme="minorHAnsi" w:hAnsiTheme="minorHAnsi" w:cstheme="minorHAnsi"/>
          <w:b/>
        </w:rPr>
      </w:pPr>
      <w:r w:rsidRPr="006D4CE8">
        <w:rPr>
          <w:rFonts w:asciiTheme="minorHAnsi" w:hAnsiTheme="minorHAnsi" w:cstheme="minorHAnsi"/>
          <w:b/>
        </w:rPr>
        <w:t xml:space="preserve">H9 Enfeksiyon </w:t>
      </w:r>
      <w:proofErr w:type="gramStart"/>
      <w:r w:rsidRPr="006D4CE8">
        <w:rPr>
          <w:rFonts w:asciiTheme="minorHAnsi" w:hAnsiTheme="minorHAnsi" w:cstheme="minorHAnsi"/>
          <w:b/>
        </w:rPr>
        <w:t>yapıcı :</w:t>
      </w:r>
      <w:proofErr w:type="gramEnd"/>
    </w:p>
    <w:p w14:paraId="728F1B12" w14:textId="77777777" w:rsidR="00777EF3" w:rsidRPr="006D4CE8" w:rsidRDefault="00777EF3" w:rsidP="00777EF3">
      <w:pPr>
        <w:pStyle w:val="GvdeMetni"/>
        <w:tabs>
          <w:tab w:val="left" w:pos="536"/>
        </w:tabs>
        <w:spacing w:before="2" w:line="360" w:lineRule="auto"/>
        <w:ind w:left="567" w:right="-1"/>
        <w:jc w:val="both"/>
        <w:rPr>
          <w:rFonts w:asciiTheme="minorHAnsi" w:hAnsiTheme="minorHAnsi" w:cstheme="minorHAnsi"/>
          <w:bCs/>
        </w:rPr>
      </w:pPr>
      <w:r w:rsidRPr="006D4CE8">
        <w:rPr>
          <w:rFonts w:asciiTheme="minorHAnsi" w:hAnsiTheme="minorHAnsi" w:cstheme="minorHAnsi"/>
          <w:bCs/>
        </w:rPr>
        <w:t xml:space="preserve">İnsan veya diğer canlı organizmalarda hastalığa neden olduğu bilinen veya geçerli nedenler dolayısıyla güvenli olarak inanılan varlığını sürdürebilen mikroorganizmaları veya toksinleri içeren maddeler. </w:t>
      </w:r>
    </w:p>
    <w:p w14:paraId="5A64BBC8" w14:textId="77777777" w:rsidR="00D405F0" w:rsidRPr="006D4CE8" w:rsidRDefault="00D405F0" w:rsidP="00777EF3">
      <w:pPr>
        <w:pStyle w:val="GvdeMetni"/>
        <w:tabs>
          <w:tab w:val="left" w:pos="536"/>
        </w:tabs>
        <w:spacing w:before="2" w:line="360" w:lineRule="auto"/>
        <w:ind w:left="567" w:right="-1"/>
        <w:jc w:val="both"/>
        <w:rPr>
          <w:rFonts w:asciiTheme="minorHAnsi" w:hAnsiTheme="minorHAnsi" w:cstheme="minorHAnsi"/>
          <w:bCs/>
        </w:rPr>
      </w:pPr>
    </w:p>
    <w:p w14:paraId="770E73E0" w14:textId="2153EC02" w:rsidR="00777EF3" w:rsidRPr="006D4CE8" w:rsidRDefault="00777EF3" w:rsidP="00777EF3">
      <w:pPr>
        <w:pStyle w:val="GvdeMetni"/>
        <w:tabs>
          <w:tab w:val="left" w:pos="536"/>
        </w:tabs>
        <w:spacing w:before="2" w:line="360" w:lineRule="auto"/>
        <w:ind w:left="567" w:right="-1"/>
        <w:jc w:val="both"/>
        <w:rPr>
          <w:rFonts w:asciiTheme="minorHAnsi" w:hAnsiTheme="minorHAnsi" w:cstheme="minorHAnsi"/>
          <w:b/>
        </w:rPr>
      </w:pPr>
      <w:r w:rsidRPr="006D4CE8">
        <w:rPr>
          <w:rFonts w:asciiTheme="minorHAnsi" w:hAnsiTheme="minorHAnsi" w:cstheme="minorHAnsi"/>
          <w:b/>
        </w:rPr>
        <w:t xml:space="preserve">H10 Üreme yetisini </w:t>
      </w:r>
      <w:proofErr w:type="gramStart"/>
      <w:r w:rsidRPr="006D4CE8">
        <w:rPr>
          <w:rFonts w:asciiTheme="minorHAnsi" w:hAnsiTheme="minorHAnsi" w:cstheme="minorHAnsi"/>
          <w:b/>
        </w:rPr>
        <w:t>azaltıcı :</w:t>
      </w:r>
      <w:proofErr w:type="gramEnd"/>
    </w:p>
    <w:p w14:paraId="387D90BF" w14:textId="00805FC6" w:rsidR="00777EF3" w:rsidRPr="006D4CE8" w:rsidRDefault="00777EF3" w:rsidP="00777EF3">
      <w:pPr>
        <w:pStyle w:val="GvdeMetni"/>
        <w:tabs>
          <w:tab w:val="left" w:pos="536"/>
        </w:tabs>
        <w:spacing w:before="2" w:line="360" w:lineRule="auto"/>
        <w:ind w:left="567" w:right="-1"/>
        <w:jc w:val="both"/>
        <w:rPr>
          <w:rFonts w:asciiTheme="minorHAnsi" w:hAnsiTheme="minorHAnsi" w:cstheme="minorHAnsi"/>
          <w:bCs/>
        </w:rPr>
      </w:pPr>
      <w:r w:rsidRPr="006D4CE8">
        <w:rPr>
          <w:rFonts w:asciiTheme="minorHAnsi" w:hAnsiTheme="minorHAnsi" w:cstheme="minorHAnsi"/>
          <w:bCs/>
        </w:rPr>
        <w:t>Solunduğunda, yendiğinde veya deriye nüfuz ettiğinde, doğuştan gelen, kalıtımsal olmayan sakatlıklara yol açan veya yol açma riskini artıran madde ve preparatlar.</w:t>
      </w:r>
    </w:p>
    <w:p w14:paraId="565D636B" w14:textId="4492803D" w:rsidR="00777EF3" w:rsidRPr="006D4CE8" w:rsidRDefault="00777EF3" w:rsidP="00777EF3">
      <w:pPr>
        <w:pStyle w:val="GvdeMetni"/>
        <w:tabs>
          <w:tab w:val="left" w:pos="536"/>
        </w:tabs>
        <w:spacing w:before="2" w:line="360" w:lineRule="auto"/>
        <w:ind w:left="567" w:right="-1"/>
        <w:jc w:val="center"/>
        <w:rPr>
          <w:rFonts w:asciiTheme="minorHAnsi" w:hAnsiTheme="minorHAnsi" w:cstheme="minorHAnsi"/>
          <w:bCs/>
        </w:rPr>
      </w:pPr>
      <w:r w:rsidRPr="006D4CE8">
        <w:rPr>
          <w:rFonts w:asciiTheme="minorHAnsi" w:hAnsiTheme="minorHAnsi" w:cstheme="minorHAnsi"/>
          <w:bCs/>
          <w:noProof/>
        </w:rPr>
        <w:drawing>
          <wp:inline distT="0" distB="0" distL="0" distR="0" wp14:anchorId="62532DC6" wp14:editId="18104E24">
            <wp:extent cx="1303020" cy="1234440"/>
            <wp:effectExtent l="0" t="0" r="0" b="3810"/>
            <wp:docPr id="99171295"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3020" cy="1234440"/>
                    </a:xfrm>
                    <a:prstGeom prst="rect">
                      <a:avLst/>
                    </a:prstGeom>
                    <a:noFill/>
                    <a:ln>
                      <a:noFill/>
                    </a:ln>
                  </pic:spPr>
                </pic:pic>
              </a:graphicData>
            </a:graphic>
          </wp:inline>
        </w:drawing>
      </w:r>
    </w:p>
    <w:p w14:paraId="61667533" w14:textId="614F90E1" w:rsidR="00127AFE" w:rsidRPr="006D4CE8" w:rsidRDefault="00127AFE" w:rsidP="00127AFE">
      <w:pPr>
        <w:pStyle w:val="GvdeMetni"/>
        <w:tabs>
          <w:tab w:val="left" w:pos="536"/>
        </w:tabs>
        <w:spacing w:before="2" w:line="360" w:lineRule="auto"/>
        <w:ind w:left="567" w:right="-1"/>
        <w:jc w:val="both"/>
        <w:rPr>
          <w:rFonts w:asciiTheme="minorHAnsi" w:hAnsiTheme="minorHAnsi" w:cstheme="minorHAnsi"/>
          <w:b/>
        </w:rPr>
      </w:pPr>
      <w:r w:rsidRPr="006D4CE8">
        <w:rPr>
          <w:rFonts w:asciiTheme="minorHAnsi" w:hAnsiTheme="minorHAnsi" w:cstheme="minorHAnsi"/>
          <w:b/>
        </w:rPr>
        <w:t xml:space="preserve">H11 </w:t>
      </w:r>
      <w:proofErr w:type="gramStart"/>
      <w:r w:rsidRPr="006D4CE8">
        <w:rPr>
          <w:rFonts w:asciiTheme="minorHAnsi" w:hAnsiTheme="minorHAnsi" w:cstheme="minorHAnsi"/>
          <w:b/>
        </w:rPr>
        <w:t>Mutajenik :</w:t>
      </w:r>
      <w:proofErr w:type="gramEnd"/>
    </w:p>
    <w:p w14:paraId="03C74021" w14:textId="013A0588" w:rsidR="00127AFE" w:rsidRPr="006D4CE8" w:rsidRDefault="00127AFE" w:rsidP="00127AFE">
      <w:pPr>
        <w:pStyle w:val="GvdeMetni"/>
        <w:tabs>
          <w:tab w:val="left" w:pos="536"/>
        </w:tabs>
        <w:spacing w:before="2" w:line="360" w:lineRule="auto"/>
        <w:ind w:left="567" w:right="-1"/>
        <w:jc w:val="both"/>
        <w:rPr>
          <w:rFonts w:asciiTheme="minorHAnsi" w:hAnsiTheme="minorHAnsi" w:cstheme="minorHAnsi"/>
          <w:bCs/>
        </w:rPr>
      </w:pPr>
      <w:r w:rsidRPr="006D4CE8">
        <w:rPr>
          <w:rFonts w:asciiTheme="minorHAnsi" w:hAnsiTheme="minorHAnsi" w:cstheme="minorHAnsi"/>
          <w:bCs/>
        </w:rPr>
        <w:t>Solunduğunda, yendiğinde veya deriye nüfuz ettiğinde, kalıtsal genetik bozukluklara yol açan veya yol açma riskini artıran madde ve preparatlar.</w:t>
      </w:r>
    </w:p>
    <w:p w14:paraId="0FFE6129" w14:textId="2CE21286" w:rsidR="00127AFE" w:rsidRPr="006D4CE8" w:rsidRDefault="00127AFE" w:rsidP="00127AFE">
      <w:pPr>
        <w:pStyle w:val="GvdeMetni"/>
        <w:tabs>
          <w:tab w:val="left" w:pos="536"/>
        </w:tabs>
        <w:spacing w:before="2" w:line="360" w:lineRule="auto"/>
        <w:ind w:left="567" w:right="-1"/>
        <w:jc w:val="center"/>
        <w:rPr>
          <w:rFonts w:asciiTheme="minorHAnsi" w:hAnsiTheme="minorHAnsi" w:cstheme="minorHAnsi"/>
          <w:bCs/>
        </w:rPr>
      </w:pPr>
      <w:r w:rsidRPr="006D4CE8">
        <w:rPr>
          <w:rFonts w:asciiTheme="minorHAnsi" w:hAnsiTheme="minorHAnsi" w:cstheme="minorHAnsi"/>
          <w:bCs/>
          <w:noProof/>
        </w:rPr>
        <w:lastRenderedPageBreak/>
        <w:drawing>
          <wp:inline distT="0" distB="0" distL="0" distR="0" wp14:anchorId="77ED7418" wp14:editId="6B8BBF9E">
            <wp:extent cx="1303020" cy="1234440"/>
            <wp:effectExtent l="0" t="0" r="0" b="3810"/>
            <wp:docPr id="1267026239" name="Resim 126702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3020" cy="1234440"/>
                    </a:xfrm>
                    <a:prstGeom prst="rect">
                      <a:avLst/>
                    </a:prstGeom>
                    <a:noFill/>
                    <a:ln>
                      <a:noFill/>
                    </a:ln>
                  </pic:spPr>
                </pic:pic>
              </a:graphicData>
            </a:graphic>
          </wp:inline>
        </w:drawing>
      </w:r>
    </w:p>
    <w:p w14:paraId="2AE50F5B" w14:textId="77777777" w:rsidR="00D405F0" w:rsidRPr="006D4CE8" w:rsidRDefault="00D405F0" w:rsidP="00D405F0">
      <w:pPr>
        <w:pStyle w:val="GvdeMetni"/>
        <w:tabs>
          <w:tab w:val="left" w:pos="536"/>
        </w:tabs>
        <w:spacing w:before="2" w:line="360" w:lineRule="auto"/>
        <w:ind w:left="567" w:right="-1"/>
        <w:jc w:val="both"/>
        <w:rPr>
          <w:rFonts w:asciiTheme="minorHAnsi" w:hAnsiTheme="minorHAnsi" w:cstheme="minorHAnsi"/>
          <w:b/>
        </w:rPr>
      </w:pPr>
    </w:p>
    <w:p w14:paraId="617FE5F6" w14:textId="1A041D4F" w:rsidR="00D405F0" w:rsidRPr="006D4CE8" w:rsidRDefault="00D405F0" w:rsidP="00D405F0">
      <w:pPr>
        <w:pStyle w:val="GvdeMetni"/>
        <w:tabs>
          <w:tab w:val="left" w:pos="536"/>
        </w:tabs>
        <w:spacing w:before="2" w:line="360" w:lineRule="auto"/>
        <w:ind w:left="567" w:right="-1"/>
        <w:jc w:val="both"/>
        <w:rPr>
          <w:rFonts w:asciiTheme="minorHAnsi" w:hAnsiTheme="minorHAnsi" w:cstheme="minorHAnsi"/>
          <w:b/>
        </w:rPr>
      </w:pPr>
      <w:r w:rsidRPr="006D4CE8">
        <w:rPr>
          <w:rFonts w:asciiTheme="minorHAnsi" w:hAnsiTheme="minorHAnsi" w:cstheme="minorHAnsi"/>
          <w:b/>
        </w:rPr>
        <w:t>H</w:t>
      </w:r>
      <w:proofErr w:type="gramStart"/>
      <w:r w:rsidRPr="006D4CE8">
        <w:rPr>
          <w:rFonts w:asciiTheme="minorHAnsi" w:hAnsiTheme="minorHAnsi" w:cstheme="minorHAnsi"/>
          <w:b/>
        </w:rPr>
        <w:t>12 :</w:t>
      </w:r>
      <w:proofErr w:type="gramEnd"/>
      <w:r w:rsidRPr="006D4CE8">
        <w:rPr>
          <w:rFonts w:asciiTheme="minorHAnsi" w:hAnsiTheme="minorHAnsi" w:cstheme="minorHAnsi"/>
          <w:b/>
        </w:rPr>
        <w:t xml:space="preserve"> </w:t>
      </w:r>
    </w:p>
    <w:p w14:paraId="6DB95050" w14:textId="02A5F16D" w:rsidR="00D405F0" w:rsidRPr="006D4CE8" w:rsidRDefault="00D405F0" w:rsidP="00D405F0">
      <w:pPr>
        <w:pStyle w:val="GvdeMetni"/>
        <w:tabs>
          <w:tab w:val="left" w:pos="536"/>
        </w:tabs>
        <w:spacing w:before="2" w:line="360" w:lineRule="auto"/>
        <w:ind w:left="567" w:right="-1"/>
        <w:jc w:val="both"/>
        <w:rPr>
          <w:rFonts w:asciiTheme="minorHAnsi" w:hAnsiTheme="minorHAnsi" w:cstheme="minorHAnsi"/>
          <w:bCs/>
        </w:rPr>
      </w:pPr>
      <w:r w:rsidRPr="006D4CE8">
        <w:rPr>
          <w:rFonts w:asciiTheme="minorHAnsi" w:hAnsiTheme="minorHAnsi" w:cstheme="minorHAnsi"/>
          <w:bCs/>
        </w:rPr>
        <w:t>Havayla, suyla veya bir asitle temas etmesi sonucu zehirli veya çok zehirli gazları serbest bırakan madde veya preparatlar.</w:t>
      </w:r>
    </w:p>
    <w:p w14:paraId="3225299E" w14:textId="77777777" w:rsidR="00D405F0" w:rsidRPr="006D4CE8" w:rsidRDefault="00D405F0" w:rsidP="00D405F0">
      <w:pPr>
        <w:pStyle w:val="GvdeMetni"/>
        <w:tabs>
          <w:tab w:val="left" w:pos="536"/>
        </w:tabs>
        <w:spacing w:before="2" w:line="360" w:lineRule="auto"/>
        <w:ind w:left="567" w:right="-1"/>
        <w:jc w:val="both"/>
        <w:rPr>
          <w:rFonts w:asciiTheme="minorHAnsi" w:hAnsiTheme="minorHAnsi" w:cstheme="minorHAnsi"/>
          <w:bCs/>
        </w:rPr>
      </w:pPr>
    </w:p>
    <w:p w14:paraId="6421DE8E" w14:textId="7AD1D60B" w:rsidR="00D405F0" w:rsidRPr="006D4CE8" w:rsidRDefault="00D405F0" w:rsidP="00D405F0">
      <w:pPr>
        <w:pStyle w:val="GvdeMetni"/>
        <w:tabs>
          <w:tab w:val="left" w:pos="536"/>
        </w:tabs>
        <w:spacing w:before="2" w:line="360" w:lineRule="auto"/>
        <w:ind w:left="567" w:right="-1"/>
        <w:jc w:val="both"/>
        <w:rPr>
          <w:rFonts w:asciiTheme="minorHAnsi" w:hAnsiTheme="minorHAnsi" w:cstheme="minorHAnsi"/>
          <w:b/>
        </w:rPr>
      </w:pPr>
      <w:r w:rsidRPr="006D4CE8">
        <w:rPr>
          <w:rFonts w:asciiTheme="minorHAnsi" w:hAnsiTheme="minorHAnsi" w:cstheme="minorHAnsi"/>
          <w:b/>
        </w:rPr>
        <w:t xml:space="preserve">H13 </w:t>
      </w:r>
      <w:proofErr w:type="gramStart"/>
      <w:r w:rsidRPr="006D4CE8">
        <w:rPr>
          <w:rFonts w:asciiTheme="minorHAnsi" w:hAnsiTheme="minorHAnsi" w:cstheme="minorHAnsi"/>
          <w:b/>
        </w:rPr>
        <w:t>Hassaslaştırıcı :</w:t>
      </w:r>
      <w:proofErr w:type="gramEnd"/>
    </w:p>
    <w:p w14:paraId="0263CB40" w14:textId="77777777" w:rsidR="00D405F0" w:rsidRPr="006D4CE8" w:rsidRDefault="00D405F0" w:rsidP="00D405F0">
      <w:pPr>
        <w:pStyle w:val="GvdeMetni"/>
        <w:tabs>
          <w:tab w:val="left" w:pos="536"/>
        </w:tabs>
        <w:spacing w:before="2" w:line="360" w:lineRule="auto"/>
        <w:ind w:left="567" w:right="-1"/>
        <w:jc w:val="both"/>
        <w:rPr>
          <w:rFonts w:asciiTheme="minorHAnsi" w:hAnsiTheme="minorHAnsi" w:cstheme="minorHAnsi"/>
          <w:bCs/>
        </w:rPr>
      </w:pPr>
      <w:r w:rsidRPr="006D4CE8">
        <w:rPr>
          <w:rFonts w:asciiTheme="minorHAnsi" w:hAnsiTheme="minorHAnsi" w:cstheme="minorHAnsi"/>
          <w:bCs/>
        </w:rPr>
        <w:t xml:space="preserve">Solunduğunda veya deriye nüfuz ettiğinde aşırı hassaslaştırma reaksiyonuna sebep olabilecek ve daha fazla maruz kalındığı takdirde karakteristik ters etkiler yapabilen madde ve preparatlar. </w:t>
      </w:r>
    </w:p>
    <w:p w14:paraId="426661E5" w14:textId="77777777" w:rsidR="00D405F0" w:rsidRPr="006D4CE8" w:rsidRDefault="00D405F0" w:rsidP="00D405F0">
      <w:pPr>
        <w:pStyle w:val="GvdeMetni"/>
        <w:tabs>
          <w:tab w:val="left" w:pos="536"/>
        </w:tabs>
        <w:spacing w:before="2" w:line="360" w:lineRule="auto"/>
        <w:ind w:left="567" w:right="-1"/>
        <w:jc w:val="both"/>
        <w:rPr>
          <w:rFonts w:asciiTheme="minorHAnsi" w:hAnsiTheme="minorHAnsi" w:cstheme="minorHAnsi"/>
          <w:b/>
        </w:rPr>
      </w:pPr>
    </w:p>
    <w:p w14:paraId="49790BAC" w14:textId="293E2407" w:rsidR="00D405F0" w:rsidRPr="006D4CE8" w:rsidRDefault="00D405F0" w:rsidP="00D405F0">
      <w:pPr>
        <w:pStyle w:val="GvdeMetni"/>
        <w:tabs>
          <w:tab w:val="left" w:pos="536"/>
        </w:tabs>
        <w:spacing w:before="2" w:line="360" w:lineRule="auto"/>
        <w:ind w:left="567" w:right="-1"/>
        <w:jc w:val="both"/>
        <w:rPr>
          <w:rFonts w:asciiTheme="minorHAnsi" w:hAnsiTheme="minorHAnsi" w:cstheme="minorHAnsi"/>
          <w:b/>
        </w:rPr>
      </w:pPr>
      <w:r w:rsidRPr="006D4CE8">
        <w:rPr>
          <w:rFonts w:asciiTheme="minorHAnsi" w:hAnsiTheme="minorHAnsi" w:cstheme="minorHAnsi"/>
          <w:b/>
        </w:rPr>
        <w:t xml:space="preserve">H14 </w:t>
      </w:r>
      <w:proofErr w:type="gramStart"/>
      <w:r w:rsidRPr="006D4CE8">
        <w:rPr>
          <w:rFonts w:asciiTheme="minorHAnsi" w:hAnsiTheme="minorHAnsi" w:cstheme="minorHAnsi"/>
          <w:b/>
        </w:rPr>
        <w:t>Ekotoksik :</w:t>
      </w:r>
      <w:proofErr w:type="gramEnd"/>
    </w:p>
    <w:p w14:paraId="6B1745D7" w14:textId="43C1B2E2" w:rsidR="00D405F0" w:rsidRPr="006D4CE8" w:rsidRDefault="00D405F0" w:rsidP="00D405F0">
      <w:pPr>
        <w:pStyle w:val="GvdeMetni"/>
        <w:tabs>
          <w:tab w:val="left" w:pos="536"/>
        </w:tabs>
        <w:spacing w:before="2" w:line="360" w:lineRule="auto"/>
        <w:ind w:left="567" w:right="-1"/>
        <w:jc w:val="both"/>
        <w:rPr>
          <w:rFonts w:asciiTheme="minorHAnsi" w:hAnsiTheme="minorHAnsi" w:cstheme="minorHAnsi"/>
          <w:bCs/>
        </w:rPr>
      </w:pPr>
      <w:r w:rsidRPr="006D4CE8">
        <w:rPr>
          <w:rFonts w:asciiTheme="minorHAnsi" w:hAnsiTheme="minorHAnsi" w:cstheme="minorHAnsi"/>
          <w:bCs/>
        </w:rPr>
        <w:t>Çevrenin bir veya daha fazla kesimi üzerinde ani veya gecikmeli zararlı etkiler gösteren veya gösterme riski taşıyan madde ve preparatlar</w:t>
      </w:r>
    </w:p>
    <w:p w14:paraId="599F3505" w14:textId="53175F71" w:rsidR="00D405F0" w:rsidRPr="006D4CE8" w:rsidRDefault="00D405F0" w:rsidP="00D405F0">
      <w:pPr>
        <w:pStyle w:val="GvdeMetni"/>
        <w:tabs>
          <w:tab w:val="left" w:pos="536"/>
        </w:tabs>
        <w:spacing w:before="2" w:line="360" w:lineRule="auto"/>
        <w:ind w:left="567" w:right="-1"/>
        <w:jc w:val="center"/>
        <w:rPr>
          <w:rFonts w:asciiTheme="minorHAnsi" w:hAnsiTheme="minorHAnsi" w:cstheme="minorHAnsi"/>
          <w:bCs/>
        </w:rPr>
      </w:pPr>
      <w:r w:rsidRPr="006D4CE8">
        <w:rPr>
          <w:rFonts w:asciiTheme="minorHAnsi" w:hAnsiTheme="minorHAnsi" w:cstheme="minorHAnsi"/>
          <w:bCs/>
          <w:noProof/>
        </w:rPr>
        <w:drawing>
          <wp:inline distT="0" distB="0" distL="0" distR="0" wp14:anchorId="2007A2A6" wp14:editId="3D0DBCF9">
            <wp:extent cx="2613660" cy="1402080"/>
            <wp:effectExtent l="0" t="0" r="0" b="7620"/>
            <wp:docPr id="462208142"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3660" cy="1402080"/>
                    </a:xfrm>
                    <a:prstGeom prst="rect">
                      <a:avLst/>
                    </a:prstGeom>
                    <a:noFill/>
                    <a:ln>
                      <a:noFill/>
                    </a:ln>
                  </pic:spPr>
                </pic:pic>
              </a:graphicData>
            </a:graphic>
          </wp:inline>
        </w:drawing>
      </w:r>
    </w:p>
    <w:p w14:paraId="244A9EF3" w14:textId="38F2921C" w:rsidR="00D405F0" w:rsidRPr="006D4CE8" w:rsidRDefault="00D405F0" w:rsidP="00D405F0">
      <w:pPr>
        <w:pStyle w:val="GvdeMetni"/>
        <w:tabs>
          <w:tab w:val="left" w:pos="536"/>
        </w:tabs>
        <w:spacing w:before="2" w:line="360" w:lineRule="auto"/>
        <w:ind w:left="567" w:right="-1"/>
        <w:jc w:val="both"/>
        <w:rPr>
          <w:rFonts w:asciiTheme="minorHAnsi" w:hAnsiTheme="minorHAnsi" w:cstheme="minorHAnsi"/>
          <w:b/>
        </w:rPr>
      </w:pPr>
      <w:r w:rsidRPr="006D4CE8">
        <w:rPr>
          <w:rFonts w:asciiTheme="minorHAnsi" w:hAnsiTheme="minorHAnsi" w:cstheme="minorHAnsi"/>
          <w:b/>
        </w:rPr>
        <w:t>H</w:t>
      </w:r>
      <w:proofErr w:type="gramStart"/>
      <w:r w:rsidRPr="006D4CE8">
        <w:rPr>
          <w:rFonts w:asciiTheme="minorHAnsi" w:hAnsiTheme="minorHAnsi" w:cstheme="minorHAnsi"/>
          <w:b/>
        </w:rPr>
        <w:t>15 :</w:t>
      </w:r>
      <w:proofErr w:type="gramEnd"/>
    </w:p>
    <w:p w14:paraId="67B1A7E8" w14:textId="5DC0882C" w:rsidR="00D405F0" w:rsidRPr="006D4CE8" w:rsidRDefault="00D405F0" w:rsidP="00D405F0">
      <w:pPr>
        <w:pStyle w:val="GvdeMetni"/>
        <w:tabs>
          <w:tab w:val="left" w:pos="536"/>
        </w:tabs>
        <w:spacing w:before="2" w:line="360" w:lineRule="auto"/>
        <w:ind w:left="567" w:right="-1"/>
        <w:jc w:val="both"/>
        <w:rPr>
          <w:rFonts w:asciiTheme="minorHAnsi" w:hAnsiTheme="minorHAnsi" w:cstheme="minorHAnsi"/>
          <w:bCs/>
        </w:rPr>
      </w:pPr>
      <w:r w:rsidRPr="006D4CE8">
        <w:rPr>
          <w:rFonts w:asciiTheme="minorHAnsi" w:hAnsiTheme="minorHAnsi" w:cstheme="minorHAnsi"/>
          <w:bCs/>
        </w:rPr>
        <w:t>Yukarıda listelenen karakterlerden herhangi birine sahip olan atıkların bertarafı esnasında ortaya çıkan madde ve preparatlar.</w:t>
      </w:r>
    </w:p>
    <w:p w14:paraId="736F1A5F" w14:textId="77777777" w:rsidR="00F5274B" w:rsidRPr="006D4CE8" w:rsidRDefault="00F5274B" w:rsidP="00F5274B">
      <w:pPr>
        <w:pStyle w:val="Balk1"/>
        <w:tabs>
          <w:tab w:val="left" w:pos="709"/>
        </w:tabs>
        <w:ind w:left="0"/>
        <w:rPr>
          <w:rFonts w:asciiTheme="minorHAnsi" w:hAnsiTheme="minorHAnsi" w:cstheme="minorHAnsi"/>
        </w:rPr>
      </w:pPr>
    </w:p>
    <w:p w14:paraId="2D2F8376" w14:textId="77777777" w:rsidR="008D525E" w:rsidRPr="006D4CE8" w:rsidRDefault="008D525E" w:rsidP="00F5274B">
      <w:pPr>
        <w:pStyle w:val="Balk1"/>
        <w:tabs>
          <w:tab w:val="left" w:pos="709"/>
        </w:tabs>
        <w:ind w:left="0"/>
        <w:rPr>
          <w:rFonts w:asciiTheme="minorHAnsi" w:hAnsiTheme="minorHAnsi" w:cstheme="minorHAnsi"/>
        </w:rPr>
      </w:pPr>
    </w:p>
    <w:p w14:paraId="48CA7C0C" w14:textId="77777777" w:rsidR="008D525E" w:rsidRPr="006D4CE8" w:rsidRDefault="008D525E" w:rsidP="00F5274B">
      <w:pPr>
        <w:pStyle w:val="Balk1"/>
        <w:tabs>
          <w:tab w:val="left" w:pos="709"/>
        </w:tabs>
        <w:ind w:left="0"/>
        <w:rPr>
          <w:rFonts w:asciiTheme="minorHAnsi" w:hAnsiTheme="minorHAnsi" w:cstheme="minorHAnsi"/>
        </w:rPr>
      </w:pPr>
    </w:p>
    <w:p w14:paraId="456B2679" w14:textId="77777777" w:rsidR="008D525E" w:rsidRPr="006D4CE8" w:rsidRDefault="008D525E" w:rsidP="00F5274B">
      <w:pPr>
        <w:pStyle w:val="Balk1"/>
        <w:tabs>
          <w:tab w:val="left" w:pos="709"/>
        </w:tabs>
        <w:ind w:left="0"/>
        <w:rPr>
          <w:rFonts w:asciiTheme="minorHAnsi" w:hAnsiTheme="minorHAnsi" w:cstheme="minorHAnsi"/>
        </w:rPr>
      </w:pPr>
    </w:p>
    <w:p w14:paraId="04AF6ADB" w14:textId="77777777" w:rsidR="008D525E" w:rsidRPr="006D4CE8" w:rsidRDefault="008D525E" w:rsidP="00F5274B">
      <w:pPr>
        <w:pStyle w:val="Balk1"/>
        <w:tabs>
          <w:tab w:val="left" w:pos="709"/>
        </w:tabs>
        <w:ind w:left="0"/>
        <w:rPr>
          <w:rFonts w:asciiTheme="minorHAnsi" w:hAnsiTheme="minorHAnsi" w:cstheme="minorHAnsi"/>
        </w:rPr>
      </w:pPr>
    </w:p>
    <w:p w14:paraId="7FA28956" w14:textId="77777777" w:rsidR="008D525E" w:rsidRPr="006D4CE8" w:rsidRDefault="008D525E" w:rsidP="00F5274B">
      <w:pPr>
        <w:pStyle w:val="Balk1"/>
        <w:tabs>
          <w:tab w:val="left" w:pos="709"/>
        </w:tabs>
        <w:ind w:left="0"/>
        <w:rPr>
          <w:rFonts w:asciiTheme="minorHAnsi" w:hAnsiTheme="minorHAnsi" w:cstheme="minorHAnsi"/>
        </w:rPr>
      </w:pPr>
    </w:p>
    <w:p w14:paraId="4A1827F9" w14:textId="20B8D0FA" w:rsidR="00F5274B" w:rsidRPr="006D4CE8" w:rsidRDefault="00F5274B" w:rsidP="008D525E">
      <w:pPr>
        <w:pStyle w:val="Balk1"/>
        <w:numPr>
          <w:ilvl w:val="0"/>
          <w:numId w:val="42"/>
        </w:numPr>
        <w:tabs>
          <w:tab w:val="left" w:pos="709"/>
        </w:tabs>
        <w:rPr>
          <w:rFonts w:asciiTheme="minorHAnsi" w:hAnsiTheme="minorHAnsi" w:cstheme="minorHAnsi"/>
        </w:rPr>
      </w:pPr>
      <w:r w:rsidRPr="006D4CE8">
        <w:rPr>
          <w:rFonts w:asciiTheme="minorHAnsi" w:hAnsiTheme="minorHAnsi" w:cstheme="minorHAnsi"/>
        </w:rPr>
        <w:lastRenderedPageBreak/>
        <w:t>ATIKLARIN</w:t>
      </w:r>
      <w:r w:rsidRPr="006D4CE8">
        <w:rPr>
          <w:rFonts w:asciiTheme="minorHAnsi" w:hAnsiTheme="minorHAnsi" w:cstheme="minorHAnsi"/>
          <w:spacing w:val="-6"/>
        </w:rPr>
        <w:t xml:space="preserve"> </w:t>
      </w:r>
      <w:r w:rsidRPr="006D4CE8">
        <w:rPr>
          <w:rFonts w:asciiTheme="minorHAnsi" w:hAnsiTheme="minorHAnsi" w:cstheme="minorHAnsi"/>
        </w:rPr>
        <w:t>TOPLANMASI</w:t>
      </w:r>
    </w:p>
    <w:p w14:paraId="1BC26136" w14:textId="77777777" w:rsidR="00F5274B" w:rsidRPr="006D4CE8" w:rsidRDefault="00F5274B" w:rsidP="00F5274B">
      <w:pPr>
        <w:pStyle w:val="Balk1"/>
        <w:tabs>
          <w:tab w:val="left" w:pos="709"/>
        </w:tabs>
        <w:ind w:left="0"/>
        <w:rPr>
          <w:rFonts w:asciiTheme="minorHAnsi" w:hAnsiTheme="minorHAnsi" w:cstheme="minorHAnsi"/>
        </w:rPr>
      </w:pPr>
    </w:p>
    <w:p w14:paraId="0B1821B9" w14:textId="77777777" w:rsidR="00F5274B" w:rsidRPr="006D4CE8" w:rsidRDefault="00F5274B" w:rsidP="00F5274B">
      <w:pPr>
        <w:pStyle w:val="GvdeMetni"/>
        <w:tabs>
          <w:tab w:val="left" w:pos="709"/>
        </w:tabs>
        <w:spacing w:before="2" w:line="360" w:lineRule="auto"/>
        <w:ind w:right="-1"/>
        <w:jc w:val="both"/>
        <w:rPr>
          <w:rFonts w:asciiTheme="minorHAnsi" w:hAnsiTheme="minorHAnsi" w:cstheme="minorHAnsi"/>
        </w:rPr>
      </w:pPr>
      <w:r w:rsidRPr="006D4CE8">
        <w:rPr>
          <w:rFonts w:asciiTheme="minorHAnsi" w:hAnsiTheme="minorHAnsi" w:cstheme="minorHAnsi"/>
        </w:rPr>
        <w:t>Otelde oluşacak atıkların toplanması için bu talimatnamede belirtilen görev ve sorumluluklar çerçevesinde işlem yapılacaktır.</w:t>
      </w:r>
    </w:p>
    <w:p w14:paraId="37D26629" w14:textId="77777777" w:rsidR="00F5274B" w:rsidRPr="006D4CE8" w:rsidRDefault="00F5274B" w:rsidP="00F5274B">
      <w:pPr>
        <w:pStyle w:val="GvdeMetni"/>
        <w:tabs>
          <w:tab w:val="left" w:pos="709"/>
        </w:tabs>
        <w:spacing w:before="2" w:line="360" w:lineRule="auto"/>
        <w:ind w:right="-1"/>
        <w:jc w:val="both"/>
        <w:rPr>
          <w:rFonts w:asciiTheme="minorHAnsi" w:hAnsiTheme="minorHAnsi" w:cstheme="minorHAnsi"/>
        </w:rPr>
      </w:pPr>
      <w:r w:rsidRPr="006D4CE8">
        <w:rPr>
          <w:rFonts w:asciiTheme="minorHAnsi" w:hAnsiTheme="minorHAnsi" w:cstheme="minorHAnsi"/>
          <w:b/>
          <w:bCs/>
        </w:rPr>
        <w:t>Tesis Sorumlusu:</w:t>
      </w:r>
      <w:r w:rsidRPr="006D4CE8">
        <w:rPr>
          <w:rFonts w:asciiTheme="minorHAnsi" w:hAnsiTheme="minorHAnsi" w:cstheme="minorHAnsi"/>
        </w:rPr>
        <w:t xml:space="preserve"> Sıfır Atık Sorumluları, Atık Sorumluları, Geçici Depolama Alanı Sorumluları Sıfır Atık bilgilendirmesi, talimatnameye uyum kontrolü, işleyiş takibi ve lisanslı firmaya verildiğinin kontrol edilmesi,</w:t>
      </w:r>
    </w:p>
    <w:p w14:paraId="1DA61654" w14:textId="77777777" w:rsidR="00F5274B" w:rsidRPr="006D4CE8" w:rsidRDefault="00F5274B" w:rsidP="00F5274B">
      <w:pPr>
        <w:pStyle w:val="GvdeMetni"/>
        <w:tabs>
          <w:tab w:val="left" w:pos="709"/>
        </w:tabs>
        <w:spacing w:before="2" w:line="360" w:lineRule="auto"/>
        <w:ind w:right="-1"/>
        <w:jc w:val="both"/>
        <w:rPr>
          <w:rFonts w:asciiTheme="minorHAnsi" w:hAnsiTheme="minorHAnsi" w:cstheme="minorHAnsi"/>
        </w:rPr>
      </w:pPr>
      <w:r w:rsidRPr="006D4CE8">
        <w:rPr>
          <w:rFonts w:asciiTheme="minorHAnsi" w:hAnsiTheme="minorHAnsi" w:cstheme="minorHAnsi"/>
          <w:b/>
        </w:rPr>
        <w:t>Atık</w:t>
      </w:r>
      <w:r w:rsidRPr="006D4CE8">
        <w:rPr>
          <w:rFonts w:asciiTheme="minorHAnsi" w:hAnsiTheme="minorHAnsi" w:cstheme="minorHAnsi"/>
          <w:b/>
          <w:spacing w:val="1"/>
        </w:rPr>
        <w:t xml:space="preserve"> </w:t>
      </w:r>
      <w:r w:rsidRPr="006D4CE8">
        <w:rPr>
          <w:rFonts w:asciiTheme="minorHAnsi" w:hAnsiTheme="minorHAnsi" w:cstheme="minorHAnsi"/>
          <w:b/>
        </w:rPr>
        <w:t xml:space="preserve">Sorumluları: </w:t>
      </w:r>
      <w:r w:rsidRPr="006D4CE8">
        <w:rPr>
          <w:rFonts w:asciiTheme="minorHAnsi" w:hAnsiTheme="minorHAnsi" w:cstheme="minorHAnsi"/>
        </w:rPr>
        <w:t>Ambalaj</w:t>
      </w:r>
      <w:r w:rsidRPr="006D4CE8">
        <w:rPr>
          <w:rFonts w:asciiTheme="minorHAnsi" w:hAnsiTheme="minorHAnsi" w:cstheme="minorHAnsi"/>
          <w:spacing w:val="1"/>
        </w:rPr>
        <w:t xml:space="preserve"> </w:t>
      </w:r>
      <w:r w:rsidRPr="006D4CE8">
        <w:rPr>
          <w:rFonts w:asciiTheme="minorHAnsi" w:hAnsiTheme="minorHAnsi" w:cstheme="minorHAnsi"/>
        </w:rPr>
        <w:t>atıkları</w:t>
      </w:r>
      <w:r w:rsidRPr="006D4CE8">
        <w:rPr>
          <w:rFonts w:asciiTheme="minorHAnsi" w:hAnsiTheme="minorHAnsi" w:cstheme="minorHAnsi"/>
          <w:spacing w:val="1"/>
        </w:rPr>
        <w:t xml:space="preserve"> </w:t>
      </w:r>
      <w:r w:rsidRPr="006D4CE8">
        <w:rPr>
          <w:rFonts w:asciiTheme="minorHAnsi" w:hAnsiTheme="minorHAnsi" w:cstheme="minorHAnsi"/>
        </w:rPr>
        <w:t>(kâğıt,</w:t>
      </w:r>
      <w:r w:rsidRPr="006D4CE8">
        <w:rPr>
          <w:rFonts w:asciiTheme="minorHAnsi" w:hAnsiTheme="minorHAnsi" w:cstheme="minorHAnsi"/>
          <w:spacing w:val="1"/>
        </w:rPr>
        <w:t xml:space="preserve"> </w:t>
      </w:r>
      <w:r w:rsidRPr="006D4CE8">
        <w:rPr>
          <w:rFonts w:asciiTheme="minorHAnsi" w:hAnsiTheme="minorHAnsi" w:cstheme="minorHAnsi"/>
        </w:rPr>
        <w:t>naylon,</w:t>
      </w:r>
      <w:r w:rsidRPr="006D4CE8">
        <w:rPr>
          <w:rFonts w:asciiTheme="minorHAnsi" w:hAnsiTheme="minorHAnsi" w:cstheme="minorHAnsi"/>
          <w:spacing w:val="1"/>
        </w:rPr>
        <w:t xml:space="preserve"> </w:t>
      </w:r>
      <w:r w:rsidRPr="006D4CE8">
        <w:rPr>
          <w:rFonts w:asciiTheme="minorHAnsi" w:hAnsiTheme="minorHAnsi" w:cstheme="minorHAnsi"/>
        </w:rPr>
        <w:t>poşet,</w:t>
      </w:r>
      <w:r w:rsidRPr="006D4CE8">
        <w:rPr>
          <w:rFonts w:asciiTheme="minorHAnsi" w:hAnsiTheme="minorHAnsi" w:cstheme="minorHAnsi"/>
          <w:spacing w:val="1"/>
        </w:rPr>
        <w:t xml:space="preserve"> </w:t>
      </w:r>
      <w:r w:rsidRPr="006D4CE8">
        <w:rPr>
          <w:rFonts w:asciiTheme="minorHAnsi" w:hAnsiTheme="minorHAnsi" w:cstheme="minorHAnsi"/>
        </w:rPr>
        <w:t>pil)</w:t>
      </w:r>
      <w:r w:rsidRPr="006D4CE8">
        <w:rPr>
          <w:rFonts w:asciiTheme="minorHAnsi" w:hAnsiTheme="minorHAnsi" w:cstheme="minorHAnsi"/>
          <w:spacing w:val="1"/>
        </w:rPr>
        <w:t xml:space="preserve"> </w:t>
      </w:r>
      <w:r w:rsidRPr="006D4CE8">
        <w:rPr>
          <w:rFonts w:asciiTheme="minorHAnsi" w:hAnsiTheme="minorHAnsi" w:cstheme="minorHAnsi"/>
        </w:rPr>
        <w:t>atıklarının</w:t>
      </w:r>
      <w:r w:rsidRPr="006D4CE8">
        <w:rPr>
          <w:rFonts w:asciiTheme="minorHAnsi" w:hAnsiTheme="minorHAnsi" w:cstheme="minorHAnsi"/>
          <w:spacing w:val="1"/>
        </w:rPr>
        <w:t xml:space="preserve"> </w:t>
      </w:r>
      <w:r w:rsidRPr="006D4CE8">
        <w:rPr>
          <w:rFonts w:asciiTheme="minorHAnsi" w:hAnsiTheme="minorHAnsi" w:cstheme="minorHAnsi"/>
        </w:rPr>
        <w:t>ilgili</w:t>
      </w:r>
      <w:r w:rsidRPr="006D4CE8">
        <w:rPr>
          <w:rFonts w:asciiTheme="minorHAnsi" w:hAnsiTheme="minorHAnsi" w:cstheme="minorHAnsi"/>
          <w:spacing w:val="1"/>
        </w:rPr>
        <w:t xml:space="preserve"> </w:t>
      </w:r>
      <w:r w:rsidRPr="006D4CE8">
        <w:rPr>
          <w:rFonts w:asciiTheme="minorHAnsi" w:hAnsiTheme="minorHAnsi" w:cstheme="minorHAnsi"/>
        </w:rPr>
        <w:t>kutularda</w:t>
      </w:r>
      <w:r w:rsidRPr="006D4CE8">
        <w:rPr>
          <w:rFonts w:asciiTheme="minorHAnsi" w:hAnsiTheme="minorHAnsi" w:cstheme="minorHAnsi"/>
          <w:spacing w:val="1"/>
        </w:rPr>
        <w:t xml:space="preserve"> </w:t>
      </w:r>
      <w:r w:rsidRPr="006D4CE8">
        <w:rPr>
          <w:rFonts w:asciiTheme="minorHAnsi" w:hAnsiTheme="minorHAnsi" w:cstheme="minorHAnsi"/>
        </w:rPr>
        <w:t>toplanması,</w:t>
      </w:r>
      <w:r w:rsidRPr="006D4CE8">
        <w:rPr>
          <w:rFonts w:asciiTheme="minorHAnsi" w:hAnsiTheme="minorHAnsi" w:cstheme="minorHAnsi"/>
          <w:spacing w:val="1"/>
        </w:rPr>
        <w:t xml:space="preserve"> </w:t>
      </w:r>
      <w:r w:rsidRPr="006D4CE8">
        <w:rPr>
          <w:rFonts w:asciiTheme="minorHAnsi" w:hAnsiTheme="minorHAnsi" w:cstheme="minorHAnsi"/>
        </w:rPr>
        <w:t>geçici</w:t>
      </w:r>
      <w:r w:rsidRPr="006D4CE8">
        <w:rPr>
          <w:rFonts w:asciiTheme="minorHAnsi" w:hAnsiTheme="minorHAnsi" w:cstheme="minorHAnsi"/>
          <w:spacing w:val="1"/>
        </w:rPr>
        <w:t xml:space="preserve"> </w:t>
      </w:r>
      <w:r w:rsidRPr="006D4CE8">
        <w:rPr>
          <w:rFonts w:asciiTheme="minorHAnsi" w:hAnsiTheme="minorHAnsi" w:cstheme="minorHAnsi"/>
        </w:rPr>
        <w:t>depolama</w:t>
      </w:r>
      <w:r w:rsidRPr="006D4CE8">
        <w:rPr>
          <w:rFonts w:asciiTheme="minorHAnsi" w:hAnsiTheme="minorHAnsi" w:cstheme="minorHAnsi"/>
          <w:spacing w:val="1"/>
        </w:rPr>
        <w:t xml:space="preserve"> </w:t>
      </w:r>
      <w:r w:rsidRPr="006D4CE8">
        <w:rPr>
          <w:rFonts w:asciiTheme="minorHAnsi" w:hAnsiTheme="minorHAnsi" w:cstheme="minorHAnsi"/>
        </w:rPr>
        <w:t>kapalı</w:t>
      </w:r>
      <w:r w:rsidRPr="006D4CE8">
        <w:rPr>
          <w:rFonts w:asciiTheme="minorHAnsi" w:hAnsiTheme="minorHAnsi" w:cstheme="minorHAnsi"/>
          <w:spacing w:val="1"/>
        </w:rPr>
        <w:t xml:space="preserve"> </w:t>
      </w:r>
      <w:r w:rsidRPr="006D4CE8">
        <w:rPr>
          <w:rFonts w:asciiTheme="minorHAnsi" w:hAnsiTheme="minorHAnsi" w:cstheme="minorHAnsi"/>
        </w:rPr>
        <w:t>alanına</w:t>
      </w:r>
      <w:r w:rsidRPr="006D4CE8">
        <w:rPr>
          <w:rFonts w:asciiTheme="minorHAnsi" w:hAnsiTheme="minorHAnsi" w:cstheme="minorHAnsi"/>
          <w:spacing w:val="1"/>
        </w:rPr>
        <w:t xml:space="preserve"> </w:t>
      </w:r>
      <w:r w:rsidRPr="006D4CE8">
        <w:rPr>
          <w:rFonts w:asciiTheme="minorHAnsi" w:hAnsiTheme="minorHAnsi" w:cstheme="minorHAnsi"/>
        </w:rPr>
        <w:t>taşınarak</w:t>
      </w:r>
      <w:r w:rsidRPr="006D4CE8">
        <w:rPr>
          <w:rFonts w:asciiTheme="minorHAnsi" w:hAnsiTheme="minorHAnsi" w:cstheme="minorHAnsi"/>
          <w:spacing w:val="1"/>
        </w:rPr>
        <w:t xml:space="preserve"> </w:t>
      </w:r>
      <w:r w:rsidRPr="006D4CE8">
        <w:rPr>
          <w:rFonts w:asciiTheme="minorHAnsi" w:hAnsiTheme="minorHAnsi" w:cstheme="minorHAnsi"/>
        </w:rPr>
        <w:t>bu</w:t>
      </w:r>
      <w:r w:rsidRPr="006D4CE8">
        <w:rPr>
          <w:rFonts w:asciiTheme="minorHAnsi" w:hAnsiTheme="minorHAnsi" w:cstheme="minorHAnsi"/>
          <w:spacing w:val="1"/>
        </w:rPr>
        <w:t xml:space="preserve"> </w:t>
      </w:r>
      <w:r w:rsidRPr="006D4CE8">
        <w:rPr>
          <w:rFonts w:asciiTheme="minorHAnsi" w:hAnsiTheme="minorHAnsi" w:cstheme="minorHAnsi"/>
        </w:rPr>
        <w:t>alanda</w:t>
      </w:r>
      <w:r w:rsidRPr="006D4CE8">
        <w:rPr>
          <w:rFonts w:asciiTheme="minorHAnsi" w:hAnsiTheme="minorHAnsi" w:cstheme="minorHAnsi"/>
          <w:spacing w:val="1"/>
        </w:rPr>
        <w:t xml:space="preserve"> </w:t>
      </w:r>
      <w:r w:rsidRPr="006D4CE8">
        <w:rPr>
          <w:rFonts w:asciiTheme="minorHAnsi" w:hAnsiTheme="minorHAnsi" w:cstheme="minorHAnsi"/>
        </w:rPr>
        <w:t>işaretli</w:t>
      </w:r>
      <w:r w:rsidRPr="006D4CE8">
        <w:rPr>
          <w:rFonts w:asciiTheme="minorHAnsi" w:hAnsiTheme="minorHAnsi" w:cstheme="minorHAnsi"/>
          <w:spacing w:val="1"/>
        </w:rPr>
        <w:t xml:space="preserve"> </w:t>
      </w:r>
      <w:r w:rsidRPr="006D4CE8">
        <w:rPr>
          <w:rFonts w:asciiTheme="minorHAnsi" w:hAnsiTheme="minorHAnsi" w:cstheme="minorHAnsi"/>
        </w:rPr>
        <w:t>yerlerin</w:t>
      </w:r>
      <w:r w:rsidRPr="006D4CE8">
        <w:rPr>
          <w:rFonts w:asciiTheme="minorHAnsi" w:hAnsiTheme="minorHAnsi" w:cstheme="minorHAnsi"/>
          <w:spacing w:val="1"/>
        </w:rPr>
        <w:t xml:space="preserve"> </w:t>
      </w:r>
      <w:r w:rsidRPr="006D4CE8">
        <w:rPr>
          <w:rFonts w:asciiTheme="minorHAnsi" w:hAnsiTheme="minorHAnsi" w:cstheme="minorHAnsi"/>
        </w:rPr>
        <w:t>dışında</w:t>
      </w:r>
      <w:r w:rsidRPr="006D4CE8">
        <w:rPr>
          <w:rFonts w:asciiTheme="minorHAnsi" w:hAnsiTheme="minorHAnsi" w:cstheme="minorHAnsi"/>
          <w:spacing w:val="1"/>
        </w:rPr>
        <w:t xml:space="preserve"> </w:t>
      </w:r>
      <w:r w:rsidRPr="006D4CE8">
        <w:rPr>
          <w:rFonts w:asciiTheme="minorHAnsi" w:hAnsiTheme="minorHAnsi" w:cstheme="minorHAnsi"/>
        </w:rPr>
        <w:t>bulundurulmaması,</w:t>
      </w:r>
    </w:p>
    <w:p w14:paraId="07B3496B" w14:textId="77777777" w:rsidR="00F5274B" w:rsidRPr="006D4CE8" w:rsidRDefault="00F5274B" w:rsidP="00F5274B">
      <w:pPr>
        <w:pStyle w:val="GvdeMetni"/>
        <w:tabs>
          <w:tab w:val="left" w:pos="709"/>
        </w:tabs>
        <w:spacing w:before="2" w:line="360" w:lineRule="auto"/>
        <w:ind w:right="-1"/>
        <w:jc w:val="both"/>
        <w:rPr>
          <w:rFonts w:asciiTheme="minorHAnsi" w:hAnsiTheme="minorHAnsi" w:cstheme="minorHAnsi"/>
        </w:rPr>
      </w:pPr>
      <w:r w:rsidRPr="006D4CE8">
        <w:rPr>
          <w:rFonts w:asciiTheme="minorHAnsi" w:hAnsiTheme="minorHAnsi" w:cstheme="minorHAnsi"/>
          <w:b/>
          <w:bCs/>
        </w:rPr>
        <w:t>Sıfır Atık Sorumluları:</w:t>
      </w:r>
      <w:r w:rsidRPr="006D4CE8">
        <w:rPr>
          <w:rFonts w:asciiTheme="minorHAnsi" w:hAnsiTheme="minorHAnsi" w:cstheme="minorHAnsi"/>
        </w:rPr>
        <w:t xml:space="preserve"> Ambalaj atıkları (</w:t>
      </w:r>
      <w:proofErr w:type="gramStart"/>
      <w:r w:rsidRPr="006D4CE8">
        <w:rPr>
          <w:rFonts w:asciiTheme="minorHAnsi" w:hAnsiTheme="minorHAnsi" w:cstheme="minorHAnsi"/>
        </w:rPr>
        <w:t>kağıt</w:t>
      </w:r>
      <w:proofErr w:type="gramEnd"/>
      <w:r w:rsidRPr="006D4CE8">
        <w:rPr>
          <w:rFonts w:asciiTheme="minorHAnsi" w:hAnsiTheme="minorHAnsi" w:cstheme="minorHAnsi"/>
        </w:rPr>
        <w:t>, naylon, poşet, pil) atıklarının ilgili kutularda toplanması, geçici depolama kapalı alanına taşınarak bu alanda işaretli yerlerin dışında bulundurulmaması, yapılan işlemlerin takip kontrolü, belediyelere veya yetkili firmalara teslim edilmesi, teslim makbuzlarının teslim makbuzlarının mevcut tarayıcı oluşturulan bilgi işlem ağına taratılarak aktarılması, evrakların dosyalarda muhafaza edilmesi,</w:t>
      </w:r>
    </w:p>
    <w:p w14:paraId="04144A7E" w14:textId="77777777" w:rsidR="00F5274B" w:rsidRPr="006D4CE8" w:rsidRDefault="00F5274B" w:rsidP="00F5274B">
      <w:pPr>
        <w:pStyle w:val="GvdeMetni"/>
        <w:tabs>
          <w:tab w:val="left" w:pos="709"/>
        </w:tabs>
        <w:spacing w:before="2" w:line="360" w:lineRule="auto"/>
        <w:ind w:right="-1"/>
        <w:jc w:val="both"/>
        <w:rPr>
          <w:rFonts w:asciiTheme="minorHAnsi" w:hAnsiTheme="minorHAnsi" w:cstheme="minorHAnsi"/>
        </w:rPr>
      </w:pPr>
      <w:r w:rsidRPr="006D4CE8">
        <w:rPr>
          <w:rFonts w:asciiTheme="minorHAnsi" w:hAnsiTheme="minorHAnsi" w:cstheme="minorHAnsi"/>
          <w:b/>
        </w:rPr>
        <w:t xml:space="preserve">Geçici Depolama Alanı Sorumluları: </w:t>
      </w:r>
      <w:r w:rsidRPr="006D4CE8">
        <w:rPr>
          <w:rFonts w:asciiTheme="minorHAnsi" w:hAnsiTheme="minorHAnsi" w:cstheme="minorHAnsi"/>
        </w:rPr>
        <w:t>Alana getirilen atıkların uygun konteynerlerde ve/veya</w:t>
      </w:r>
      <w:r w:rsidRPr="006D4CE8">
        <w:rPr>
          <w:rFonts w:asciiTheme="minorHAnsi" w:hAnsiTheme="minorHAnsi" w:cstheme="minorHAnsi"/>
          <w:spacing w:val="1"/>
        </w:rPr>
        <w:t xml:space="preserve"> </w:t>
      </w:r>
      <w:r w:rsidRPr="006D4CE8">
        <w:rPr>
          <w:rFonts w:asciiTheme="minorHAnsi" w:hAnsiTheme="minorHAnsi" w:cstheme="minorHAnsi"/>
        </w:rPr>
        <w:t>tanımlı atık kumbaralarında düzenli istiflenmesi, atık alanında sızıntılara ve/veya dökülmelere</w:t>
      </w:r>
      <w:r w:rsidRPr="006D4CE8">
        <w:rPr>
          <w:rFonts w:asciiTheme="minorHAnsi" w:hAnsiTheme="minorHAnsi" w:cstheme="minorHAnsi"/>
          <w:spacing w:val="1"/>
        </w:rPr>
        <w:t xml:space="preserve"> </w:t>
      </w:r>
      <w:r w:rsidRPr="006D4CE8">
        <w:rPr>
          <w:rFonts w:asciiTheme="minorHAnsi" w:hAnsiTheme="minorHAnsi" w:cstheme="minorHAnsi"/>
        </w:rPr>
        <w:t>karşı absorban madde ile müdahale etmesi, oluşabilecek alevlenme durumlarına karşı yangın</w:t>
      </w:r>
      <w:r w:rsidRPr="006D4CE8">
        <w:rPr>
          <w:rFonts w:asciiTheme="minorHAnsi" w:hAnsiTheme="minorHAnsi" w:cstheme="minorHAnsi"/>
          <w:spacing w:val="1"/>
        </w:rPr>
        <w:t xml:space="preserve"> </w:t>
      </w:r>
      <w:r w:rsidRPr="006D4CE8">
        <w:rPr>
          <w:rFonts w:asciiTheme="minorHAnsi" w:hAnsiTheme="minorHAnsi" w:cstheme="minorHAnsi"/>
        </w:rPr>
        <w:t>söndürme tüpü kullanma yetkinliğinin bulunması, belediyelere veya lisanslı firmalara teslim</w:t>
      </w:r>
      <w:r w:rsidRPr="006D4CE8">
        <w:rPr>
          <w:rFonts w:asciiTheme="minorHAnsi" w:hAnsiTheme="minorHAnsi" w:cstheme="minorHAnsi"/>
          <w:spacing w:val="1"/>
        </w:rPr>
        <w:t xml:space="preserve"> </w:t>
      </w:r>
      <w:r w:rsidRPr="006D4CE8">
        <w:rPr>
          <w:rFonts w:asciiTheme="minorHAnsi" w:hAnsiTheme="minorHAnsi" w:cstheme="minorHAnsi"/>
        </w:rPr>
        <w:t>edilmesi,</w:t>
      </w:r>
      <w:r w:rsidRPr="006D4CE8">
        <w:rPr>
          <w:rFonts w:asciiTheme="minorHAnsi" w:hAnsiTheme="minorHAnsi" w:cstheme="minorHAnsi"/>
          <w:spacing w:val="-1"/>
        </w:rPr>
        <w:t xml:space="preserve"> </w:t>
      </w:r>
      <w:r w:rsidRPr="006D4CE8">
        <w:rPr>
          <w:rFonts w:asciiTheme="minorHAnsi" w:hAnsiTheme="minorHAnsi" w:cstheme="minorHAnsi"/>
        </w:rPr>
        <w:t>teslim makbuzlarının Sıfır</w:t>
      </w:r>
      <w:r w:rsidRPr="006D4CE8">
        <w:rPr>
          <w:rFonts w:asciiTheme="minorHAnsi" w:hAnsiTheme="minorHAnsi" w:cstheme="minorHAnsi"/>
          <w:spacing w:val="-2"/>
        </w:rPr>
        <w:t xml:space="preserve"> </w:t>
      </w:r>
      <w:r w:rsidRPr="006D4CE8">
        <w:rPr>
          <w:rFonts w:asciiTheme="minorHAnsi" w:hAnsiTheme="minorHAnsi" w:cstheme="minorHAnsi"/>
        </w:rPr>
        <w:t>Atık Sorumlularına</w:t>
      </w:r>
      <w:r w:rsidRPr="006D4CE8">
        <w:rPr>
          <w:rFonts w:asciiTheme="minorHAnsi" w:hAnsiTheme="minorHAnsi" w:cstheme="minorHAnsi"/>
          <w:spacing w:val="-1"/>
        </w:rPr>
        <w:t xml:space="preserve"> </w:t>
      </w:r>
      <w:r w:rsidRPr="006D4CE8">
        <w:rPr>
          <w:rFonts w:asciiTheme="minorHAnsi" w:hAnsiTheme="minorHAnsi" w:cstheme="minorHAnsi"/>
        </w:rPr>
        <w:t>teslim</w:t>
      </w:r>
      <w:r w:rsidRPr="006D4CE8">
        <w:rPr>
          <w:rFonts w:asciiTheme="minorHAnsi" w:hAnsiTheme="minorHAnsi" w:cstheme="minorHAnsi"/>
          <w:spacing w:val="-1"/>
        </w:rPr>
        <w:t xml:space="preserve"> </w:t>
      </w:r>
      <w:r w:rsidRPr="006D4CE8">
        <w:rPr>
          <w:rFonts w:asciiTheme="minorHAnsi" w:hAnsiTheme="minorHAnsi" w:cstheme="minorHAnsi"/>
        </w:rPr>
        <w:t>edilmesi,</w:t>
      </w:r>
    </w:p>
    <w:p w14:paraId="197A753B" w14:textId="77777777" w:rsidR="00F5274B" w:rsidRPr="006D4CE8" w:rsidRDefault="00F5274B" w:rsidP="00F5274B">
      <w:pPr>
        <w:pStyle w:val="GvdeMetni"/>
        <w:tabs>
          <w:tab w:val="left" w:pos="709"/>
        </w:tabs>
        <w:spacing w:before="2" w:line="360" w:lineRule="auto"/>
        <w:ind w:right="-1"/>
        <w:jc w:val="both"/>
        <w:rPr>
          <w:rFonts w:asciiTheme="minorHAnsi" w:hAnsiTheme="minorHAnsi" w:cstheme="minorHAnsi"/>
        </w:rPr>
      </w:pPr>
      <w:r w:rsidRPr="006D4CE8">
        <w:rPr>
          <w:rFonts w:asciiTheme="minorHAnsi" w:hAnsiTheme="minorHAnsi" w:cstheme="minorHAnsi"/>
          <w:b/>
        </w:rPr>
        <w:t xml:space="preserve">Belediyeler ve Lisanslı Firmalar: </w:t>
      </w:r>
      <w:r w:rsidRPr="006D4CE8">
        <w:rPr>
          <w:rFonts w:asciiTheme="minorHAnsi" w:hAnsiTheme="minorHAnsi" w:cstheme="minorHAnsi"/>
        </w:rPr>
        <w:t>Atıkların doğru bir şekilde geçici depolama alanı</w:t>
      </w:r>
      <w:r w:rsidRPr="006D4CE8">
        <w:rPr>
          <w:rFonts w:asciiTheme="minorHAnsi" w:hAnsiTheme="minorHAnsi" w:cstheme="minorHAnsi"/>
          <w:spacing w:val="-52"/>
        </w:rPr>
        <w:t xml:space="preserve"> </w:t>
      </w:r>
      <w:r w:rsidRPr="006D4CE8">
        <w:rPr>
          <w:rFonts w:asciiTheme="minorHAnsi" w:hAnsiTheme="minorHAnsi" w:cstheme="minorHAnsi"/>
        </w:rPr>
        <w:t>sorumlularının</w:t>
      </w:r>
      <w:r w:rsidRPr="006D4CE8">
        <w:rPr>
          <w:rFonts w:asciiTheme="minorHAnsi" w:hAnsiTheme="minorHAnsi" w:cstheme="minorHAnsi"/>
          <w:spacing w:val="-3"/>
        </w:rPr>
        <w:t xml:space="preserve"> </w:t>
      </w:r>
      <w:r w:rsidRPr="006D4CE8">
        <w:rPr>
          <w:rFonts w:asciiTheme="minorHAnsi" w:hAnsiTheme="minorHAnsi" w:cstheme="minorHAnsi"/>
        </w:rPr>
        <w:t>gözetiminde teslim alınarak teslim makbuzu düzenlenmesi,</w:t>
      </w:r>
    </w:p>
    <w:p w14:paraId="38ED4A43" w14:textId="77777777" w:rsidR="008D525E" w:rsidRPr="006D4CE8" w:rsidRDefault="008D525E" w:rsidP="00F5274B">
      <w:pPr>
        <w:pStyle w:val="Balk1"/>
        <w:tabs>
          <w:tab w:val="left" w:pos="993"/>
        </w:tabs>
        <w:ind w:left="0"/>
        <w:rPr>
          <w:rFonts w:asciiTheme="minorHAnsi" w:hAnsiTheme="minorHAnsi" w:cstheme="minorHAnsi"/>
        </w:rPr>
      </w:pPr>
    </w:p>
    <w:p w14:paraId="6F6FECEA" w14:textId="77777777" w:rsidR="008D525E" w:rsidRPr="006D4CE8" w:rsidRDefault="008D525E" w:rsidP="00F5274B">
      <w:pPr>
        <w:pStyle w:val="Balk1"/>
        <w:tabs>
          <w:tab w:val="left" w:pos="993"/>
        </w:tabs>
        <w:ind w:left="0"/>
        <w:rPr>
          <w:rFonts w:asciiTheme="minorHAnsi" w:hAnsiTheme="minorHAnsi" w:cstheme="minorHAnsi"/>
        </w:rPr>
      </w:pPr>
    </w:p>
    <w:p w14:paraId="52A0741E" w14:textId="77777777" w:rsidR="008D525E" w:rsidRPr="006D4CE8" w:rsidRDefault="008D525E" w:rsidP="00F5274B">
      <w:pPr>
        <w:pStyle w:val="Balk1"/>
        <w:tabs>
          <w:tab w:val="left" w:pos="993"/>
        </w:tabs>
        <w:ind w:left="0"/>
        <w:rPr>
          <w:rFonts w:asciiTheme="minorHAnsi" w:hAnsiTheme="minorHAnsi" w:cstheme="minorHAnsi"/>
        </w:rPr>
      </w:pPr>
    </w:p>
    <w:p w14:paraId="67C2F232" w14:textId="77777777" w:rsidR="008D525E" w:rsidRPr="006D4CE8" w:rsidRDefault="008D525E" w:rsidP="00F5274B">
      <w:pPr>
        <w:pStyle w:val="Balk1"/>
        <w:tabs>
          <w:tab w:val="left" w:pos="993"/>
        </w:tabs>
        <w:ind w:left="0"/>
        <w:rPr>
          <w:rFonts w:asciiTheme="minorHAnsi" w:hAnsiTheme="minorHAnsi" w:cstheme="minorHAnsi"/>
        </w:rPr>
      </w:pPr>
    </w:p>
    <w:p w14:paraId="6EC13267" w14:textId="77777777" w:rsidR="008D525E" w:rsidRPr="006D4CE8" w:rsidRDefault="008D525E" w:rsidP="00F5274B">
      <w:pPr>
        <w:pStyle w:val="Balk1"/>
        <w:tabs>
          <w:tab w:val="left" w:pos="993"/>
        </w:tabs>
        <w:ind w:left="0"/>
        <w:rPr>
          <w:rFonts w:asciiTheme="minorHAnsi" w:hAnsiTheme="minorHAnsi" w:cstheme="minorHAnsi"/>
        </w:rPr>
      </w:pPr>
    </w:p>
    <w:p w14:paraId="13567175" w14:textId="77777777" w:rsidR="008D525E" w:rsidRPr="006D4CE8" w:rsidRDefault="008D525E" w:rsidP="00F5274B">
      <w:pPr>
        <w:pStyle w:val="Balk1"/>
        <w:tabs>
          <w:tab w:val="left" w:pos="993"/>
        </w:tabs>
        <w:ind w:left="0"/>
        <w:rPr>
          <w:rFonts w:asciiTheme="minorHAnsi" w:hAnsiTheme="minorHAnsi" w:cstheme="minorHAnsi"/>
        </w:rPr>
      </w:pPr>
    </w:p>
    <w:p w14:paraId="44F8CBCA" w14:textId="77777777" w:rsidR="008D525E" w:rsidRPr="006D4CE8" w:rsidRDefault="008D525E" w:rsidP="00F5274B">
      <w:pPr>
        <w:pStyle w:val="Balk1"/>
        <w:tabs>
          <w:tab w:val="left" w:pos="993"/>
        </w:tabs>
        <w:ind w:left="0"/>
        <w:rPr>
          <w:rFonts w:asciiTheme="minorHAnsi" w:hAnsiTheme="minorHAnsi" w:cstheme="minorHAnsi"/>
        </w:rPr>
      </w:pPr>
    </w:p>
    <w:p w14:paraId="2BD1F3E5" w14:textId="77777777" w:rsidR="008D525E" w:rsidRPr="006D4CE8" w:rsidRDefault="008D525E" w:rsidP="00F5274B">
      <w:pPr>
        <w:pStyle w:val="Balk1"/>
        <w:tabs>
          <w:tab w:val="left" w:pos="993"/>
        </w:tabs>
        <w:ind w:left="0"/>
        <w:rPr>
          <w:rFonts w:asciiTheme="minorHAnsi" w:hAnsiTheme="minorHAnsi" w:cstheme="minorHAnsi"/>
        </w:rPr>
      </w:pPr>
    </w:p>
    <w:p w14:paraId="3092316D" w14:textId="77777777" w:rsidR="008D525E" w:rsidRPr="006D4CE8" w:rsidRDefault="008D525E" w:rsidP="00F5274B">
      <w:pPr>
        <w:pStyle w:val="Balk1"/>
        <w:tabs>
          <w:tab w:val="left" w:pos="993"/>
        </w:tabs>
        <w:ind w:left="0"/>
        <w:rPr>
          <w:rFonts w:asciiTheme="minorHAnsi" w:hAnsiTheme="minorHAnsi" w:cstheme="minorHAnsi"/>
        </w:rPr>
      </w:pPr>
    </w:p>
    <w:p w14:paraId="65ECD14B" w14:textId="77777777" w:rsidR="008D525E" w:rsidRPr="006D4CE8" w:rsidRDefault="008D525E" w:rsidP="00F5274B">
      <w:pPr>
        <w:pStyle w:val="Balk1"/>
        <w:tabs>
          <w:tab w:val="left" w:pos="993"/>
        </w:tabs>
        <w:ind w:left="0"/>
        <w:rPr>
          <w:rFonts w:asciiTheme="minorHAnsi" w:hAnsiTheme="minorHAnsi" w:cstheme="minorHAnsi"/>
        </w:rPr>
      </w:pPr>
    </w:p>
    <w:p w14:paraId="563D6636" w14:textId="77777777" w:rsidR="008D525E" w:rsidRPr="006D4CE8" w:rsidRDefault="008D525E" w:rsidP="00F5274B">
      <w:pPr>
        <w:pStyle w:val="Balk1"/>
        <w:tabs>
          <w:tab w:val="left" w:pos="993"/>
        </w:tabs>
        <w:ind w:left="0"/>
        <w:rPr>
          <w:rFonts w:asciiTheme="minorHAnsi" w:hAnsiTheme="minorHAnsi" w:cstheme="minorHAnsi"/>
        </w:rPr>
      </w:pPr>
    </w:p>
    <w:p w14:paraId="70AFE75E" w14:textId="77777777" w:rsidR="008D525E" w:rsidRPr="006D4CE8" w:rsidRDefault="008D525E" w:rsidP="00F5274B">
      <w:pPr>
        <w:pStyle w:val="Balk1"/>
        <w:tabs>
          <w:tab w:val="left" w:pos="993"/>
        </w:tabs>
        <w:ind w:left="0"/>
        <w:rPr>
          <w:rFonts w:asciiTheme="minorHAnsi" w:hAnsiTheme="minorHAnsi" w:cstheme="minorHAnsi"/>
        </w:rPr>
      </w:pPr>
    </w:p>
    <w:p w14:paraId="273649F7" w14:textId="77777777" w:rsidR="008D525E" w:rsidRPr="006D4CE8" w:rsidRDefault="008D525E" w:rsidP="00F5274B">
      <w:pPr>
        <w:pStyle w:val="Balk1"/>
        <w:tabs>
          <w:tab w:val="left" w:pos="993"/>
        </w:tabs>
        <w:ind w:left="0"/>
        <w:rPr>
          <w:rFonts w:asciiTheme="minorHAnsi" w:hAnsiTheme="minorHAnsi" w:cstheme="minorHAnsi"/>
        </w:rPr>
      </w:pPr>
    </w:p>
    <w:p w14:paraId="3167C429" w14:textId="77777777" w:rsidR="008D525E" w:rsidRPr="006D4CE8" w:rsidRDefault="008D525E" w:rsidP="00F5274B">
      <w:pPr>
        <w:pStyle w:val="Balk1"/>
        <w:tabs>
          <w:tab w:val="left" w:pos="993"/>
        </w:tabs>
        <w:ind w:left="0"/>
        <w:rPr>
          <w:rFonts w:asciiTheme="minorHAnsi" w:hAnsiTheme="minorHAnsi" w:cstheme="minorHAnsi"/>
        </w:rPr>
      </w:pPr>
    </w:p>
    <w:p w14:paraId="07AAA209" w14:textId="3502FB6D" w:rsidR="00F5274B" w:rsidRPr="006D4CE8" w:rsidRDefault="00F5274B" w:rsidP="008D525E">
      <w:pPr>
        <w:pStyle w:val="Balk1"/>
        <w:numPr>
          <w:ilvl w:val="0"/>
          <w:numId w:val="42"/>
        </w:numPr>
        <w:tabs>
          <w:tab w:val="left" w:pos="993"/>
        </w:tabs>
        <w:rPr>
          <w:rFonts w:asciiTheme="minorHAnsi" w:hAnsiTheme="minorHAnsi" w:cstheme="minorHAnsi"/>
        </w:rPr>
      </w:pPr>
      <w:r w:rsidRPr="006D4CE8">
        <w:rPr>
          <w:rFonts w:asciiTheme="minorHAnsi" w:hAnsiTheme="minorHAnsi" w:cstheme="minorHAnsi"/>
        </w:rPr>
        <w:lastRenderedPageBreak/>
        <w:t>ATIKLARIN TAŞINMASI:</w:t>
      </w:r>
    </w:p>
    <w:p w14:paraId="721FFD31" w14:textId="77777777" w:rsidR="00072AEC" w:rsidRPr="006D4CE8" w:rsidRDefault="00F5274B" w:rsidP="00072AEC">
      <w:pPr>
        <w:tabs>
          <w:tab w:val="left" w:pos="1223"/>
          <w:tab w:val="left" w:pos="2826"/>
          <w:tab w:val="left" w:pos="3634"/>
          <w:tab w:val="left" w:pos="5431"/>
          <w:tab w:val="left" w:pos="7849"/>
        </w:tabs>
        <w:spacing w:before="170" w:line="360" w:lineRule="auto"/>
        <w:ind w:right="-1"/>
        <w:rPr>
          <w:rFonts w:eastAsia="Calibri" w:cstheme="minorHAnsi"/>
          <w:b/>
          <w:bCs/>
          <w:kern w:val="0"/>
          <w:sz w:val="24"/>
          <w:szCs w:val="24"/>
          <w14:ligatures w14:val="none"/>
        </w:rPr>
      </w:pPr>
      <w:r w:rsidRPr="006D4CE8">
        <w:rPr>
          <w:rFonts w:eastAsia="Calibri" w:cstheme="minorHAnsi"/>
          <w:b/>
          <w:bCs/>
          <w:kern w:val="0"/>
          <w:sz w:val="24"/>
          <w:szCs w:val="24"/>
          <w14:ligatures w14:val="none"/>
        </w:rPr>
        <w:t xml:space="preserve">ATIK TOPLAMA VE BİRİKİTİRME EKİPMANLARINI BULUNDUĞU YERLER, TOPLAMA PROGRAMI VE TAŞIMA </w:t>
      </w:r>
      <w:proofErr w:type="gramStart"/>
      <w:r w:rsidRPr="006D4CE8">
        <w:rPr>
          <w:rFonts w:eastAsia="Calibri" w:cstheme="minorHAnsi"/>
          <w:b/>
          <w:bCs/>
          <w:kern w:val="0"/>
          <w:sz w:val="24"/>
          <w:szCs w:val="24"/>
          <w14:ligatures w14:val="none"/>
        </w:rPr>
        <w:t>GÜZERGAH</w:t>
      </w:r>
      <w:proofErr w:type="gramEnd"/>
    </w:p>
    <w:p w14:paraId="055609ED" w14:textId="77777777" w:rsidR="00072AEC" w:rsidRPr="006D4CE8" w:rsidRDefault="00F5274B" w:rsidP="00072AEC">
      <w:pPr>
        <w:pStyle w:val="ListeParagraf"/>
        <w:numPr>
          <w:ilvl w:val="0"/>
          <w:numId w:val="36"/>
        </w:numPr>
        <w:tabs>
          <w:tab w:val="left" w:pos="1223"/>
          <w:tab w:val="left" w:pos="2826"/>
          <w:tab w:val="left" w:pos="3634"/>
          <w:tab w:val="left" w:pos="5431"/>
          <w:tab w:val="left" w:pos="7849"/>
        </w:tabs>
        <w:spacing w:before="170" w:line="360" w:lineRule="auto"/>
        <w:ind w:right="-1"/>
        <w:jc w:val="both"/>
        <w:rPr>
          <w:rFonts w:asciiTheme="minorHAnsi" w:hAnsiTheme="minorHAnsi" w:cstheme="minorHAnsi"/>
          <w:sz w:val="24"/>
          <w:szCs w:val="24"/>
        </w:rPr>
      </w:pPr>
      <w:r w:rsidRPr="006D4CE8">
        <w:rPr>
          <w:rFonts w:asciiTheme="minorHAnsi" w:hAnsiTheme="minorHAnsi" w:cstheme="minorHAnsi"/>
          <w:b/>
          <w:sz w:val="24"/>
          <w:szCs w:val="24"/>
        </w:rPr>
        <w:t xml:space="preserve">Evsel nitelikli atık biriktirme kaplarının bulunduğu yerler, toplama </w:t>
      </w:r>
      <w:proofErr w:type="gramStart"/>
      <w:r w:rsidRPr="006D4CE8">
        <w:rPr>
          <w:rFonts w:asciiTheme="minorHAnsi" w:hAnsiTheme="minorHAnsi" w:cstheme="minorHAnsi"/>
          <w:b/>
          <w:sz w:val="24"/>
          <w:szCs w:val="24"/>
        </w:rPr>
        <w:t>saati :</w:t>
      </w:r>
      <w:proofErr w:type="gramEnd"/>
      <w:r w:rsidRPr="006D4CE8">
        <w:rPr>
          <w:rFonts w:asciiTheme="minorHAnsi" w:hAnsiTheme="minorHAnsi" w:cstheme="minorHAnsi"/>
          <w:b/>
          <w:sz w:val="24"/>
          <w:szCs w:val="24"/>
        </w:rPr>
        <w:t xml:space="preserve"> </w:t>
      </w:r>
      <w:r w:rsidRPr="006D4CE8">
        <w:rPr>
          <w:rFonts w:asciiTheme="minorHAnsi" w:hAnsiTheme="minorHAnsi" w:cstheme="minorHAnsi"/>
          <w:sz w:val="24"/>
          <w:szCs w:val="24"/>
        </w:rPr>
        <w:t>Evsel atık biriktirme kapları evsel atıkların yoğun miktarda bulunduğu alanlarda mevcuttur. Bir adedi mesai bitişinden 30 dakika önce olmak üzere her vardiyada en az 4 kez toplanır. Toplanan evsel atıklar belediye çöp konteynırlarına atılır.</w:t>
      </w:r>
    </w:p>
    <w:p w14:paraId="2EB25154" w14:textId="77777777" w:rsidR="00072AEC" w:rsidRPr="006D4CE8" w:rsidRDefault="00F5274B" w:rsidP="00072AEC">
      <w:pPr>
        <w:pStyle w:val="ListeParagraf"/>
        <w:numPr>
          <w:ilvl w:val="0"/>
          <w:numId w:val="36"/>
        </w:numPr>
        <w:tabs>
          <w:tab w:val="left" w:pos="1223"/>
          <w:tab w:val="left" w:pos="2826"/>
          <w:tab w:val="left" w:pos="3634"/>
          <w:tab w:val="left" w:pos="5431"/>
          <w:tab w:val="left" w:pos="7849"/>
        </w:tabs>
        <w:spacing w:before="170" w:line="360" w:lineRule="auto"/>
        <w:ind w:right="-1"/>
        <w:jc w:val="both"/>
        <w:rPr>
          <w:rFonts w:asciiTheme="minorHAnsi" w:hAnsiTheme="minorHAnsi" w:cstheme="minorHAnsi"/>
          <w:sz w:val="24"/>
          <w:szCs w:val="24"/>
        </w:rPr>
      </w:pPr>
      <w:r w:rsidRPr="006D4CE8">
        <w:rPr>
          <w:rFonts w:asciiTheme="minorHAnsi" w:hAnsiTheme="minorHAnsi" w:cstheme="minorHAnsi"/>
          <w:b/>
          <w:sz w:val="24"/>
          <w:szCs w:val="24"/>
        </w:rPr>
        <w:t xml:space="preserve">Ambalaj atığı biriktirme kaplarının bulunduğu yerler, toplanma </w:t>
      </w:r>
      <w:proofErr w:type="gramStart"/>
      <w:r w:rsidRPr="006D4CE8">
        <w:rPr>
          <w:rFonts w:asciiTheme="minorHAnsi" w:hAnsiTheme="minorHAnsi" w:cstheme="minorHAnsi"/>
          <w:b/>
          <w:sz w:val="24"/>
          <w:szCs w:val="24"/>
        </w:rPr>
        <w:t>saati :</w:t>
      </w:r>
      <w:proofErr w:type="gramEnd"/>
      <w:r w:rsidRPr="006D4CE8">
        <w:rPr>
          <w:rFonts w:asciiTheme="minorHAnsi" w:hAnsiTheme="minorHAnsi" w:cstheme="minorHAnsi"/>
          <w:b/>
          <w:sz w:val="24"/>
          <w:szCs w:val="24"/>
        </w:rPr>
        <w:t xml:space="preserve"> </w:t>
      </w:r>
      <w:r w:rsidRPr="006D4CE8">
        <w:rPr>
          <w:rFonts w:asciiTheme="minorHAnsi" w:hAnsiTheme="minorHAnsi" w:cstheme="minorHAnsi"/>
          <w:bCs/>
          <w:sz w:val="24"/>
          <w:szCs w:val="24"/>
        </w:rPr>
        <w:t>Ambalaj atığı biriktirme kapları ambalaj atıklarının yoğun miktarda bulunduğu alanlarda mevcuttur. Ambalaj atıklarının rutin bir toplanma saati yoktur. Ambalaj atıklarının toplanmasında kullanılan biriktirme kapları dolduğunda kat görevlisi, ambalaj atıklarının toplanması ve taşınmasından sorumlu personeli bilgilendirmektedir. Kaynaklarından alınan ambalaj atıkları, sorumlu personel tarafından, tehlikesiz atık geçici depolama alanına taşınmaktadır</w:t>
      </w:r>
      <w:r w:rsidRPr="006D4CE8">
        <w:rPr>
          <w:rFonts w:asciiTheme="minorHAnsi" w:hAnsiTheme="minorHAnsi" w:cstheme="minorHAnsi"/>
          <w:sz w:val="24"/>
          <w:szCs w:val="24"/>
        </w:rPr>
        <w:t>.</w:t>
      </w:r>
    </w:p>
    <w:p w14:paraId="7C74508C" w14:textId="5A9D7CE4" w:rsidR="00F5274B" w:rsidRPr="006D4CE8" w:rsidRDefault="00F5274B" w:rsidP="00072AEC">
      <w:pPr>
        <w:pStyle w:val="ListeParagraf"/>
        <w:numPr>
          <w:ilvl w:val="0"/>
          <w:numId w:val="36"/>
        </w:numPr>
        <w:tabs>
          <w:tab w:val="left" w:pos="1223"/>
          <w:tab w:val="left" w:pos="2826"/>
          <w:tab w:val="left" w:pos="3634"/>
          <w:tab w:val="left" w:pos="5431"/>
          <w:tab w:val="left" w:pos="7849"/>
        </w:tabs>
        <w:spacing w:before="170" w:line="360" w:lineRule="auto"/>
        <w:ind w:right="-1"/>
        <w:jc w:val="both"/>
        <w:rPr>
          <w:rFonts w:asciiTheme="minorHAnsi" w:hAnsiTheme="minorHAnsi" w:cstheme="minorHAnsi"/>
          <w:bCs/>
          <w:sz w:val="24"/>
          <w:szCs w:val="24"/>
        </w:rPr>
      </w:pPr>
      <w:r w:rsidRPr="006D4CE8">
        <w:rPr>
          <w:rFonts w:asciiTheme="minorHAnsi" w:hAnsiTheme="minorHAnsi" w:cstheme="minorHAnsi"/>
          <w:b/>
          <w:sz w:val="24"/>
          <w:szCs w:val="24"/>
        </w:rPr>
        <w:t xml:space="preserve">Tıbbi atık biriktirme kaplarının bulunduğu yerler, toplanma </w:t>
      </w:r>
      <w:proofErr w:type="gramStart"/>
      <w:r w:rsidRPr="006D4CE8">
        <w:rPr>
          <w:rFonts w:asciiTheme="minorHAnsi" w:hAnsiTheme="minorHAnsi" w:cstheme="minorHAnsi"/>
          <w:b/>
          <w:sz w:val="24"/>
          <w:szCs w:val="24"/>
        </w:rPr>
        <w:t>saati :</w:t>
      </w:r>
      <w:proofErr w:type="gramEnd"/>
      <w:r w:rsidR="00072AEC" w:rsidRPr="006D4CE8">
        <w:rPr>
          <w:rFonts w:asciiTheme="minorHAnsi" w:hAnsiTheme="minorHAnsi" w:cstheme="minorHAnsi"/>
          <w:b/>
          <w:sz w:val="24"/>
          <w:szCs w:val="24"/>
        </w:rPr>
        <w:t xml:space="preserve"> </w:t>
      </w:r>
      <w:r w:rsidRPr="006D4CE8">
        <w:rPr>
          <w:rFonts w:asciiTheme="minorHAnsi" w:hAnsiTheme="minorHAnsi" w:cstheme="minorHAnsi"/>
          <w:bCs/>
          <w:sz w:val="24"/>
          <w:szCs w:val="24"/>
        </w:rPr>
        <w:t xml:space="preserve">Tıbbi atık biriktirme kapları, tıbbi atıkların meydana geldiği noktalarda bulunmaktadır. Tıbbi atıklar sorumlu personel tarafından bir adedi mesai bitişinden 30 dakika önce olmak üzere her vardiyada en az </w:t>
      </w:r>
      <w:r w:rsidR="00072AEC" w:rsidRPr="006D4CE8">
        <w:rPr>
          <w:rFonts w:asciiTheme="minorHAnsi" w:hAnsiTheme="minorHAnsi" w:cstheme="minorHAnsi"/>
          <w:bCs/>
          <w:sz w:val="24"/>
          <w:szCs w:val="24"/>
        </w:rPr>
        <w:t>1</w:t>
      </w:r>
      <w:r w:rsidRPr="006D4CE8">
        <w:rPr>
          <w:rFonts w:asciiTheme="minorHAnsi" w:hAnsiTheme="minorHAnsi" w:cstheme="minorHAnsi"/>
          <w:bCs/>
          <w:sz w:val="24"/>
          <w:szCs w:val="24"/>
        </w:rPr>
        <w:t xml:space="preserve"> kez toplanır. Tıbbi atıklar tehlikeli atık geçici depolama alanına taşınmaktadır.</w:t>
      </w:r>
    </w:p>
    <w:p w14:paraId="47CCF967" w14:textId="460DCD39" w:rsidR="00F5274B" w:rsidRPr="006D4CE8" w:rsidRDefault="00F5274B" w:rsidP="00072AEC">
      <w:pPr>
        <w:pStyle w:val="ListeParagraf"/>
        <w:numPr>
          <w:ilvl w:val="0"/>
          <w:numId w:val="36"/>
        </w:numPr>
        <w:tabs>
          <w:tab w:val="left" w:pos="1223"/>
          <w:tab w:val="left" w:pos="2826"/>
          <w:tab w:val="left" w:pos="3634"/>
          <w:tab w:val="left" w:pos="5431"/>
          <w:tab w:val="left" w:pos="7849"/>
        </w:tabs>
        <w:spacing w:before="170" w:line="360" w:lineRule="auto"/>
        <w:ind w:right="-1"/>
        <w:jc w:val="both"/>
        <w:rPr>
          <w:rFonts w:asciiTheme="minorHAnsi" w:hAnsiTheme="minorHAnsi" w:cstheme="minorHAnsi"/>
          <w:bCs/>
          <w:sz w:val="24"/>
          <w:szCs w:val="24"/>
        </w:rPr>
      </w:pPr>
      <w:r w:rsidRPr="006D4CE8">
        <w:rPr>
          <w:rFonts w:asciiTheme="minorHAnsi" w:hAnsiTheme="minorHAnsi" w:cstheme="minorHAnsi"/>
          <w:b/>
          <w:sz w:val="24"/>
          <w:szCs w:val="24"/>
        </w:rPr>
        <w:t xml:space="preserve">Tehlikeli atık biriktirme kaplarının bulunduğu yerler, toplanma saati ve atık taşıma araçlarının izleyeceği </w:t>
      </w:r>
      <w:proofErr w:type="gramStart"/>
      <w:r w:rsidRPr="006D4CE8">
        <w:rPr>
          <w:rFonts w:asciiTheme="minorHAnsi" w:hAnsiTheme="minorHAnsi" w:cstheme="minorHAnsi"/>
          <w:b/>
          <w:sz w:val="24"/>
          <w:szCs w:val="24"/>
        </w:rPr>
        <w:t>güzergah</w:t>
      </w:r>
      <w:proofErr w:type="gramEnd"/>
      <w:r w:rsidRPr="006D4CE8">
        <w:rPr>
          <w:rFonts w:asciiTheme="minorHAnsi" w:hAnsiTheme="minorHAnsi" w:cstheme="minorHAnsi"/>
          <w:b/>
          <w:sz w:val="24"/>
          <w:szCs w:val="24"/>
        </w:rPr>
        <w:t>:</w:t>
      </w:r>
      <w:r w:rsidR="00072AEC" w:rsidRPr="006D4CE8">
        <w:rPr>
          <w:rFonts w:asciiTheme="minorHAnsi" w:hAnsiTheme="minorHAnsi" w:cstheme="minorHAnsi"/>
          <w:b/>
          <w:sz w:val="24"/>
          <w:szCs w:val="24"/>
        </w:rPr>
        <w:t xml:space="preserve"> </w:t>
      </w:r>
      <w:r w:rsidRPr="006D4CE8">
        <w:rPr>
          <w:rFonts w:asciiTheme="minorHAnsi" w:hAnsiTheme="minorHAnsi" w:cstheme="minorHAnsi"/>
          <w:bCs/>
          <w:sz w:val="24"/>
          <w:szCs w:val="24"/>
        </w:rPr>
        <w:t>Tehlikeli atık biriktirme kapları, tehlikeli atıkları meydana geldiği noktalarda bulunmaktadır. Tehlikeli atıklar sorumlu personel tarafından bir adedi mesai bitişinden 30 dakika önce olmak üzere her vardiyada en az 2 kez toplanır. Tehlikeli atıklar; tehlikeli atık geçici depolama alanına taşınmaktadır.</w:t>
      </w:r>
    </w:p>
    <w:p w14:paraId="4174142C" w14:textId="77777777" w:rsidR="00731651" w:rsidRPr="006D4CE8" w:rsidRDefault="00731651" w:rsidP="00D405F0">
      <w:pPr>
        <w:pStyle w:val="GvdeMetni"/>
        <w:tabs>
          <w:tab w:val="left" w:pos="536"/>
        </w:tabs>
        <w:spacing w:before="2" w:line="360" w:lineRule="auto"/>
        <w:ind w:left="567" w:right="-1"/>
        <w:jc w:val="both"/>
        <w:rPr>
          <w:rFonts w:asciiTheme="minorHAnsi" w:hAnsiTheme="minorHAnsi" w:cstheme="minorHAnsi"/>
          <w:bCs/>
        </w:rPr>
      </w:pPr>
    </w:p>
    <w:p w14:paraId="54D38961" w14:textId="77777777" w:rsidR="00731651" w:rsidRPr="006D4CE8" w:rsidRDefault="00731651" w:rsidP="00D405F0">
      <w:pPr>
        <w:pStyle w:val="GvdeMetni"/>
        <w:tabs>
          <w:tab w:val="left" w:pos="536"/>
        </w:tabs>
        <w:spacing w:before="2" w:line="360" w:lineRule="auto"/>
        <w:ind w:left="567" w:right="-1"/>
        <w:jc w:val="both"/>
        <w:rPr>
          <w:rFonts w:asciiTheme="minorHAnsi" w:hAnsiTheme="minorHAnsi" w:cstheme="minorHAnsi"/>
          <w:bCs/>
        </w:rPr>
      </w:pPr>
    </w:p>
    <w:p w14:paraId="1917D799" w14:textId="77777777" w:rsidR="00CE4E5C" w:rsidRPr="006D4CE8" w:rsidRDefault="00CE4E5C" w:rsidP="00D405F0">
      <w:pPr>
        <w:pStyle w:val="GvdeMetni"/>
        <w:tabs>
          <w:tab w:val="left" w:pos="536"/>
        </w:tabs>
        <w:spacing w:before="2" w:line="360" w:lineRule="auto"/>
        <w:ind w:left="567" w:right="-1"/>
        <w:jc w:val="both"/>
        <w:rPr>
          <w:rFonts w:asciiTheme="minorHAnsi" w:hAnsiTheme="minorHAnsi" w:cstheme="minorHAnsi"/>
          <w:bCs/>
        </w:rPr>
      </w:pPr>
    </w:p>
    <w:p w14:paraId="77C69834" w14:textId="77777777" w:rsidR="00CE4E5C" w:rsidRPr="006D4CE8" w:rsidRDefault="00CE4E5C" w:rsidP="00D405F0">
      <w:pPr>
        <w:pStyle w:val="GvdeMetni"/>
        <w:tabs>
          <w:tab w:val="left" w:pos="536"/>
        </w:tabs>
        <w:spacing w:before="2" w:line="360" w:lineRule="auto"/>
        <w:ind w:left="567" w:right="-1"/>
        <w:jc w:val="both"/>
        <w:rPr>
          <w:rFonts w:asciiTheme="minorHAnsi" w:hAnsiTheme="minorHAnsi" w:cstheme="minorHAnsi"/>
          <w:bCs/>
        </w:rPr>
      </w:pPr>
    </w:p>
    <w:p w14:paraId="185B87AD" w14:textId="77777777" w:rsidR="00CE4E5C" w:rsidRPr="006D4CE8" w:rsidRDefault="00CE4E5C" w:rsidP="00D405F0">
      <w:pPr>
        <w:pStyle w:val="GvdeMetni"/>
        <w:tabs>
          <w:tab w:val="left" w:pos="536"/>
        </w:tabs>
        <w:spacing w:before="2" w:line="360" w:lineRule="auto"/>
        <w:ind w:left="567" w:right="-1"/>
        <w:jc w:val="both"/>
        <w:rPr>
          <w:rFonts w:asciiTheme="minorHAnsi" w:hAnsiTheme="minorHAnsi" w:cstheme="minorHAnsi"/>
          <w:bCs/>
        </w:rPr>
      </w:pPr>
    </w:p>
    <w:p w14:paraId="21496B3B" w14:textId="77777777" w:rsidR="00CE4E5C" w:rsidRPr="006D4CE8" w:rsidRDefault="00CE4E5C" w:rsidP="00D405F0">
      <w:pPr>
        <w:pStyle w:val="GvdeMetni"/>
        <w:tabs>
          <w:tab w:val="left" w:pos="536"/>
        </w:tabs>
        <w:spacing w:before="2" w:line="360" w:lineRule="auto"/>
        <w:ind w:left="567" w:right="-1"/>
        <w:jc w:val="both"/>
        <w:rPr>
          <w:rFonts w:asciiTheme="minorHAnsi" w:hAnsiTheme="minorHAnsi" w:cstheme="minorHAnsi"/>
          <w:bCs/>
        </w:rPr>
      </w:pPr>
    </w:p>
    <w:p w14:paraId="4586C654" w14:textId="1D3E76C7" w:rsidR="00CE4E5C" w:rsidRPr="006D4CE8" w:rsidRDefault="00CE4E5C" w:rsidP="008D525E">
      <w:pPr>
        <w:pStyle w:val="Balk1"/>
        <w:numPr>
          <w:ilvl w:val="0"/>
          <w:numId w:val="42"/>
        </w:numPr>
        <w:tabs>
          <w:tab w:val="left" w:pos="432"/>
        </w:tabs>
        <w:rPr>
          <w:rFonts w:asciiTheme="minorHAnsi" w:hAnsiTheme="minorHAnsi" w:cstheme="minorHAnsi"/>
        </w:rPr>
      </w:pPr>
      <w:r w:rsidRPr="006D4CE8">
        <w:rPr>
          <w:rFonts w:asciiTheme="minorHAnsi" w:hAnsiTheme="minorHAnsi" w:cstheme="minorHAnsi"/>
        </w:rPr>
        <w:lastRenderedPageBreak/>
        <w:t>ATIKLARIN</w:t>
      </w:r>
      <w:r w:rsidRPr="006D4CE8">
        <w:rPr>
          <w:rFonts w:asciiTheme="minorHAnsi" w:hAnsiTheme="minorHAnsi" w:cstheme="minorHAnsi"/>
          <w:spacing w:val="-5"/>
        </w:rPr>
        <w:t xml:space="preserve"> </w:t>
      </w:r>
      <w:r w:rsidRPr="006D4CE8">
        <w:rPr>
          <w:rFonts w:asciiTheme="minorHAnsi" w:hAnsiTheme="minorHAnsi" w:cstheme="minorHAnsi"/>
        </w:rPr>
        <w:t>GEÇİCİ</w:t>
      </w:r>
      <w:r w:rsidRPr="006D4CE8">
        <w:rPr>
          <w:rFonts w:asciiTheme="minorHAnsi" w:hAnsiTheme="minorHAnsi" w:cstheme="minorHAnsi"/>
          <w:spacing w:val="-6"/>
        </w:rPr>
        <w:t xml:space="preserve"> </w:t>
      </w:r>
      <w:r w:rsidRPr="006D4CE8">
        <w:rPr>
          <w:rFonts w:asciiTheme="minorHAnsi" w:hAnsiTheme="minorHAnsi" w:cstheme="minorHAnsi"/>
        </w:rPr>
        <w:t>DEPOLANMASI:</w:t>
      </w:r>
    </w:p>
    <w:p w14:paraId="147795CB" w14:textId="77777777" w:rsidR="00CE4E5C" w:rsidRPr="006D4CE8" w:rsidRDefault="00CE4E5C" w:rsidP="00CE4E5C">
      <w:pPr>
        <w:pStyle w:val="ListeParagraf"/>
        <w:numPr>
          <w:ilvl w:val="0"/>
          <w:numId w:val="39"/>
        </w:numPr>
        <w:tabs>
          <w:tab w:val="left" w:pos="1223"/>
          <w:tab w:val="left" w:pos="2826"/>
          <w:tab w:val="left" w:pos="3634"/>
          <w:tab w:val="left" w:pos="5431"/>
          <w:tab w:val="left" w:pos="7849"/>
        </w:tabs>
        <w:spacing w:before="170" w:line="360" w:lineRule="auto"/>
        <w:ind w:right="-1"/>
        <w:jc w:val="both"/>
        <w:rPr>
          <w:rFonts w:asciiTheme="minorHAnsi" w:hAnsiTheme="minorHAnsi" w:cstheme="minorHAnsi"/>
          <w:bCs/>
          <w:sz w:val="24"/>
          <w:szCs w:val="24"/>
        </w:rPr>
      </w:pPr>
      <w:r w:rsidRPr="006D4CE8">
        <w:rPr>
          <w:rFonts w:asciiTheme="minorHAnsi" w:hAnsiTheme="minorHAnsi" w:cstheme="minorHAnsi"/>
          <w:b/>
          <w:sz w:val="24"/>
          <w:szCs w:val="24"/>
        </w:rPr>
        <w:t xml:space="preserve">Evsel atık geçici atık deposunun özellikleri: </w:t>
      </w:r>
      <w:r w:rsidRPr="006D4CE8">
        <w:rPr>
          <w:rFonts w:asciiTheme="minorHAnsi" w:hAnsiTheme="minorHAnsi" w:cstheme="minorHAnsi"/>
          <w:bCs/>
          <w:sz w:val="24"/>
          <w:szCs w:val="24"/>
        </w:rPr>
        <w:t>Ağzı kapalı çöp konteynırlarında depolanmaktadır. Geçici atık deposu, tesis içerisinde farklı bir alanda olup, ambalaj atık alanının yanında ayrı olarak bulunmaktadır. Günlük olarak belediye çöp konteynırlarına atılmaktadır.</w:t>
      </w:r>
    </w:p>
    <w:p w14:paraId="1FFD98FC" w14:textId="77777777" w:rsidR="00A075AA" w:rsidRPr="006D4CE8" w:rsidRDefault="00CE4E5C" w:rsidP="00A075AA">
      <w:pPr>
        <w:pStyle w:val="ListeParagraf"/>
        <w:numPr>
          <w:ilvl w:val="0"/>
          <w:numId w:val="39"/>
        </w:numPr>
        <w:tabs>
          <w:tab w:val="left" w:pos="1223"/>
          <w:tab w:val="left" w:pos="2826"/>
          <w:tab w:val="left" w:pos="3634"/>
          <w:tab w:val="left" w:pos="5431"/>
          <w:tab w:val="left" w:pos="7849"/>
        </w:tabs>
        <w:spacing w:before="170" w:line="360" w:lineRule="auto"/>
        <w:ind w:right="-1"/>
        <w:jc w:val="both"/>
        <w:rPr>
          <w:rFonts w:asciiTheme="minorHAnsi" w:hAnsiTheme="minorHAnsi" w:cstheme="minorHAnsi"/>
          <w:bCs/>
          <w:sz w:val="24"/>
          <w:szCs w:val="24"/>
        </w:rPr>
      </w:pPr>
      <w:r w:rsidRPr="006D4CE8">
        <w:rPr>
          <w:rFonts w:asciiTheme="minorHAnsi" w:hAnsiTheme="minorHAnsi" w:cstheme="minorHAnsi"/>
          <w:b/>
          <w:sz w:val="24"/>
          <w:szCs w:val="24"/>
        </w:rPr>
        <w:t>Tıbbi atık geçici atık deposunun özellikleri:</w:t>
      </w:r>
      <w:r w:rsidRPr="006D4CE8">
        <w:rPr>
          <w:rFonts w:asciiTheme="minorHAnsi" w:hAnsiTheme="minorHAnsi" w:cstheme="minorHAnsi"/>
          <w:bCs/>
          <w:sz w:val="24"/>
          <w:szCs w:val="24"/>
        </w:rPr>
        <w:t xml:space="preserve"> Tıbbi atık konteynırı; kolayca dezenfekte edebilecek özellikleri taşımaktadır. Üzerinde tıbbi atık amblemi bulunmaktadır. Ayrıca tıbbi atıklarda herhangi sızıntı olması durumunda, sızan sıvılar talaşla yoğunlaştırılıp daha sonra tıbbi atık poşetinde toplanarak atılmaktadır.</w:t>
      </w:r>
    </w:p>
    <w:p w14:paraId="4134E490" w14:textId="4B81D190" w:rsidR="00A075AA" w:rsidRPr="006D4CE8" w:rsidRDefault="00A075AA" w:rsidP="00A075AA">
      <w:pPr>
        <w:pStyle w:val="ListeParagraf"/>
        <w:numPr>
          <w:ilvl w:val="0"/>
          <w:numId w:val="39"/>
        </w:numPr>
        <w:tabs>
          <w:tab w:val="left" w:pos="1223"/>
          <w:tab w:val="left" w:pos="2826"/>
          <w:tab w:val="left" w:pos="3634"/>
          <w:tab w:val="left" w:pos="5431"/>
          <w:tab w:val="left" w:pos="7849"/>
        </w:tabs>
        <w:spacing w:before="170" w:line="360" w:lineRule="auto"/>
        <w:ind w:right="-1"/>
        <w:jc w:val="both"/>
        <w:rPr>
          <w:rFonts w:asciiTheme="minorHAnsi" w:hAnsiTheme="minorHAnsi" w:cstheme="minorHAnsi"/>
          <w:bCs/>
          <w:sz w:val="24"/>
          <w:szCs w:val="24"/>
        </w:rPr>
      </w:pPr>
      <w:r w:rsidRPr="006D4CE8">
        <w:rPr>
          <w:rFonts w:asciiTheme="minorHAnsi" w:hAnsiTheme="minorHAnsi" w:cstheme="minorHAnsi"/>
          <w:b/>
          <w:sz w:val="24"/>
          <w:szCs w:val="24"/>
        </w:rPr>
        <w:t xml:space="preserve">Ambalaj atık geçici deposunun yeri ve özellikleri: </w:t>
      </w:r>
      <w:r w:rsidRPr="006D4CE8">
        <w:rPr>
          <w:rFonts w:asciiTheme="minorHAnsi" w:hAnsiTheme="minorHAnsi" w:cstheme="minorHAnsi"/>
          <w:bCs/>
          <w:sz w:val="24"/>
          <w:szCs w:val="24"/>
        </w:rPr>
        <w:t>Ambalaj atıkları deposu diğer atıklardan ayrıdır. Diğer atıklardan ayrı olarak torbalarda toplanıp geri dönüşüm sistemine kazandırılmaktadır. Depolama alanı yağmur almayacak şekilde dizayn edilmiştir. Doldukça belediyeye veya lisanslı toplama ayırma tesisine verilmektedir.</w:t>
      </w:r>
    </w:p>
    <w:p w14:paraId="32CB7117" w14:textId="26A90C3C" w:rsidR="00CE4E5C" w:rsidRPr="006D4CE8" w:rsidRDefault="00CE4E5C" w:rsidP="00A075AA">
      <w:pPr>
        <w:pStyle w:val="ListeParagraf"/>
        <w:numPr>
          <w:ilvl w:val="0"/>
          <w:numId w:val="39"/>
        </w:numPr>
        <w:tabs>
          <w:tab w:val="left" w:pos="1223"/>
          <w:tab w:val="left" w:pos="2826"/>
          <w:tab w:val="left" w:pos="3634"/>
          <w:tab w:val="left" w:pos="5431"/>
          <w:tab w:val="left" w:pos="7849"/>
        </w:tabs>
        <w:spacing w:before="170" w:line="360" w:lineRule="auto"/>
        <w:ind w:right="-1"/>
        <w:jc w:val="both"/>
        <w:rPr>
          <w:rFonts w:asciiTheme="minorHAnsi" w:hAnsiTheme="minorHAnsi" w:cstheme="minorHAnsi"/>
          <w:bCs/>
          <w:sz w:val="24"/>
          <w:szCs w:val="24"/>
        </w:rPr>
      </w:pPr>
      <w:r w:rsidRPr="006D4CE8">
        <w:rPr>
          <w:rFonts w:asciiTheme="minorHAnsi" w:hAnsiTheme="minorHAnsi" w:cstheme="minorHAnsi"/>
          <w:b/>
          <w:sz w:val="24"/>
          <w:szCs w:val="24"/>
        </w:rPr>
        <w:t>Tehlikeli atık geçici deposunun yeri ve özellikleri:</w:t>
      </w:r>
      <w:r w:rsidR="00A075AA" w:rsidRPr="006D4CE8">
        <w:rPr>
          <w:rFonts w:asciiTheme="minorHAnsi" w:hAnsiTheme="minorHAnsi" w:cstheme="minorHAnsi"/>
          <w:bCs/>
          <w:sz w:val="24"/>
          <w:szCs w:val="24"/>
        </w:rPr>
        <w:t xml:space="preserve"> </w:t>
      </w:r>
      <w:r w:rsidRPr="006D4CE8">
        <w:rPr>
          <w:rFonts w:asciiTheme="minorHAnsi" w:hAnsiTheme="minorHAnsi" w:cstheme="minorHAnsi"/>
          <w:bCs/>
          <w:sz w:val="24"/>
          <w:szCs w:val="24"/>
        </w:rPr>
        <w:t>Tehlikeli atık geçici depolama alanı; tesis ve binalardan ayrı, insan trafiğinden uzak, tehlikeli atıkları alacak lisanslı araçların yanaşmasına uygun alanda bulunmaktadır. Tehlikeli atıkların depolanacağı bölümlerin yağışlardan korunması amacıyla üzeri ve dört tarafı kapalı olarak inşa edilmiştir. Tehlikeli Atıklar birbirlerinden ayrı olarak, varil/ konteynırlar içerisinde depolanmaktadır. Her atık türünün depolanacağı bölme üzerinde; atık türünü belirten bir levha bulunmaktadır. Tehlikeli Atık Depolama Alanında meydana gelebilecek dökülmelere karşı kör kanal ve kör kuyu bulunmaktadır. Zemin eğimi bu kör kanala yönlendirilmiştir. Kör kanal yağışlardan etkilenmemesi amacıyla atık sahası içerisinde konumlandırılmıştır. Etrafı kapalı, giriş kapısının kilitlenebilirdir. Tehlikeli atıkların depolandığı bölümün girişinde; “Dikkat! Tehlikeli Atık” ve “Tehlikeli Atık Geçici Depolama Alanı” ibaresi bulunmaktadır. Oluşabilecek yangınlara karşı her türlü tedbirin alınarak yangın tüpü bulundurulmaktadır. Tehlikeli atıklar geçici depolama alanında en fazla 6 ay depolanmaktadır. Lisanslı bertaraf/geri kazanım tesislerine gönderilmektedir.</w:t>
      </w:r>
    </w:p>
    <w:p w14:paraId="41BE4830" w14:textId="77777777" w:rsidR="00CE4E5C" w:rsidRPr="006D4CE8" w:rsidRDefault="00CE4E5C" w:rsidP="00CE4E5C">
      <w:pPr>
        <w:pStyle w:val="GvdeMetni"/>
        <w:rPr>
          <w:rFonts w:asciiTheme="minorHAnsi" w:hAnsiTheme="minorHAnsi" w:cstheme="minorHAnsi"/>
        </w:rPr>
      </w:pPr>
    </w:p>
    <w:p w14:paraId="01C25B03" w14:textId="77777777" w:rsidR="00731651" w:rsidRPr="006D4CE8" w:rsidRDefault="00731651" w:rsidP="00D405F0">
      <w:pPr>
        <w:pStyle w:val="GvdeMetni"/>
        <w:tabs>
          <w:tab w:val="left" w:pos="536"/>
        </w:tabs>
        <w:spacing w:before="2" w:line="360" w:lineRule="auto"/>
        <w:ind w:left="567" w:right="-1"/>
        <w:jc w:val="both"/>
        <w:rPr>
          <w:rFonts w:asciiTheme="minorHAnsi" w:hAnsiTheme="minorHAnsi" w:cstheme="minorHAnsi"/>
          <w:bCs/>
        </w:rPr>
      </w:pPr>
    </w:p>
    <w:p w14:paraId="71F12822" w14:textId="77777777" w:rsidR="00CA55C9" w:rsidRPr="006D4CE8" w:rsidRDefault="00CA55C9" w:rsidP="00D405F0">
      <w:pPr>
        <w:pStyle w:val="GvdeMetni"/>
        <w:tabs>
          <w:tab w:val="left" w:pos="536"/>
        </w:tabs>
        <w:spacing w:before="2" w:line="360" w:lineRule="auto"/>
        <w:ind w:left="567" w:right="-1"/>
        <w:jc w:val="both"/>
        <w:rPr>
          <w:rFonts w:asciiTheme="minorHAnsi" w:hAnsiTheme="minorHAnsi" w:cstheme="minorHAnsi"/>
          <w:bCs/>
        </w:rPr>
      </w:pPr>
    </w:p>
    <w:p w14:paraId="63E245DC" w14:textId="08D0894C" w:rsidR="00731651" w:rsidRPr="006D4CE8" w:rsidRDefault="00731651" w:rsidP="00731651">
      <w:pPr>
        <w:pStyle w:val="GvdeMetni"/>
        <w:spacing w:before="2" w:line="360" w:lineRule="auto"/>
        <w:ind w:right="-1"/>
        <w:jc w:val="both"/>
        <w:rPr>
          <w:rFonts w:asciiTheme="minorHAnsi" w:hAnsiTheme="minorHAnsi" w:cstheme="minorHAnsi"/>
          <w:b/>
        </w:rPr>
      </w:pPr>
      <w:r w:rsidRPr="006D4CE8">
        <w:rPr>
          <w:rFonts w:asciiTheme="minorHAnsi" w:hAnsiTheme="minorHAnsi" w:cstheme="minorHAnsi"/>
          <w:b/>
        </w:rPr>
        <w:t>ATIK GEÇİCİ DEPOLAMA ALANI TALİMATI</w:t>
      </w:r>
      <w:r w:rsidR="009B2B0F" w:rsidRPr="006D4CE8">
        <w:rPr>
          <w:rFonts w:asciiTheme="minorHAnsi" w:hAnsiTheme="minorHAnsi" w:cstheme="minorHAnsi"/>
          <w:b/>
        </w:rPr>
        <w:t>:</w:t>
      </w:r>
    </w:p>
    <w:p w14:paraId="00F48A92" w14:textId="534046A0" w:rsidR="00731651" w:rsidRPr="006D4CE8" w:rsidRDefault="00731651" w:rsidP="00731651">
      <w:pPr>
        <w:pStyle w:val="GvdeMetni"/>
        <w:numPr>
          <w:ilvl w:val="0"/>
          <w:numId w:val="32"/>
        </w:numPr>
        <w:spacing w:before="2" w:line="360" w:lineRule="auto"/>
        <w:ind w:right="-1"/>
        <w:jc w:val="both"/>
        <w:rPr>
          <w:rFonts w:asciiTheme="minorHAnsi" w:hAnsiTheme="minorHAnsi" w:cstheme="minorHAnsi"/>
          <w:bCs/>
        </w:rPr>
      </w:pPr>
      <w:r w:rsidRPr="006D4CE8">
        <w:rPr>
          <w:rFonts w:asciiTheme="minorHAnsi" w:hAnsiTheme="minorHAnsi" w:cstheme="minorHAnsi"/>
          <w:bCs/>
        </w:rPr>
        <w:t xml:space="preserve">Farklı türdeki atıkları, birbiri ile karıştırmadan depolayınız. </w:t>
      </w:r>
    </w:p>
    <w:p w14:paraId="4074BD69" w14:textId="383B630F" w:rsidR="00731651" w:rsidRPr="006D4CE8" w:rsidRDefault="00731651" w:rsidP="00731651">
      <w:pPr>
        <w:pStyle w:val="GvdeMetni"/>
        <w:numPr>
          <w:ilvl w:val="0"/>
          <w:numId w:val="32"/>
        </w:numPr>
        <w:spacing w:before="2" w:line="360" w:lineRule="auto"/>
        <w:ind w:right="-1"/>
        <w:jc w:val="both"/>
        <w:rPr>
          <w:rFonts w:asciiTheme="minorHAnsi" w:hAnsiTheme="minorHAnsi" w:cstheme="minorHAnsi"/>
          <w:bCs/>
        </w:rPr>
      </w:pPr>
      <w:r w:rsidRPr="006D4CE8">
        <w:rPr>
          <w:rFonts w:asciiTheme="minorHAnsi" w:hAnsiTheme="minorHAnsi" w:cstheme="minorHAnsi"/>
          <w:bCs/>
        </w:rPr>
        <w:t xml:space="preserve">Her cins atığı, bu sahadaki kendi depolama alanında depolayınız. </w:t>
      </w:r>
    </w:p>
    <w:p w14:paraId="59932BBA" w14:textId="050B0636" w:rsidR="00731651" w:rsidRPr="006D4CE8" w:rsidRDefault="00731651" w:rsidP="00731651">
      <w:pPr>
        <w:pStyle w:val="GvdeMetni"/>
        <w:numPr>
          <w:ilvl w:val="0"/>
          <w:numId w:val="32"/>
        </w:numPr>
        <w:spacing w:before="2" w:line="360" w:lineRule="auto"/>
        <w:ind w:right="-1"/>
        <w:jc w:val="both"/>
        <w:rPr>
          <w:rFonts w:asciiTheme="minorHAnsi" w:hAnsiTheme="minorHAnsi" w:cstheme="minorHAnsi"/>
          <w:bCs/>
        </w:rPr>
      </w:pPr>
      <w:r w:rsidRPr="006D4CE8">
        <w:rPr>
          <w:rFonts w:asciiTheme="minorHAnsi" w:hAnsiTheme="minorHAnsi" w:cstheme="minorHAnsi"/>
          <w:bCs/>
        </w:rPr>
        <w:t xml:space="preserve">İçerisinde atık biriktirilen kapların, sızdırmadığından, delik olmadığından, kapaklarının tam kapalı olduğundan emin olunuz. </w:t>
      </w:r>
    </w:p>
    <w:p w14:paraId="7E0167EB" w14:textId="1A4EC579" w:rsidR="00731651" w:rsidRPr="006D4CE8" w:rsidRDefault="00731651" w:rsidP="00731651">
      <w:pPr>
        <w:pStyle w:val="GvdeMetni"/>
        <w:numPr>
          <w:ilvl w:val="0"/>
          <w:numId w:val="32"/>
        </w:numPr>
        <w:spacing w:before="2" w:line="360" w:lineRule="auto"/>
        <w:ind w:right="-1"/>
        <w:jc w:val="both"/>
        <w:rPr>
          <w:rFonts w:asciiTheme="minorHAnsi" w:hAnsiTheme="minorHAnsi" w:cstheme="minorHAnsi"/>
          <w:bCs/>
        </w:rPr>
      </w:pPr>
      <w:r w:rsidRPr="006D4CE8">
        <w:rPr>
          <w:rFonts w:asciiTheme="minorHAnsi" w:hAnsiTheme="minorHAnsi" w:cstheme="minorHAnsi"/>
          <w:bCs/>
        </w:rPr>
        <w:t xml:space="preserve">Sızmalara karşı önlem olarak emici malzemenin (kum, talaş vs.), her zaman hazır olmasını sağlayınız. </w:t>
      </w:r>
    </w:p>
    <w:p w14:paraId="23709F0E" w14:textId="77777777" w:rsidR="00731651" w:rsidRPr="006D4CE8" w:rsidRDefault="00731651" w:rsidP="00731651">
      <w:pPr>
        <w:pStyle w:val="GvdeMetni"/>
        <w:numPr>
          <w:ilvl w:val="0"/>
          <w:numId w:val="32"/>
        </w:numPr>
        <w:spacing w:before="2" w:line="360" w:lineRule="auto"/>
        <w:ind w:right="-1"/>
        <w:jc w:val="both"/>
        <w:rPr>
          <w:rFonts w:asciiTheme="minorHAnsi" w:hAnsiTheme="minorHAnsi" w:cstheme="minorHAnsi"/>
          <w:bCs/>
        </w:rPr>
      </w:pPr>
      <w:r w:rsidRPr="006D4CE8">
        <w:rPr>
          <w:rFonts w:asciiTheme="minorHAnsi" w:hAnsiTheme="minorHAnsi" w:cstheme="minorHAnsi"/>
          <w:bCs/>
        </w:rPr>
        <w:t xml:space="preserve">Herhangi bir kimyasal sızması veya dökülmesi anında emici madde kullanarak kimyasalın dağılmasına engel olunuz ve hemen idari amirliğe haber veriniz. </w:t>
      </w:r>
    </w:p>
    <w:p w14:paraId="32929F39" w14:textId="536F1F8A" w:rsidR="00731651" w:rsidRPr="006D4CE8" w:rsidRDefault="00731651" w:rsidP="00731651">
      <w:pPr>
        <w:pStyle w:val="GvdeMetni"/>
        <w:numPr>
          <w:ilvl w:val="0"/>
          <w:numId w:val="32"/>
        </w:numPr>
        <w:spacing w:before="2" w:line="360" w:lineRule="auto"/>
        <w:ind w:right="-1"/>
        <w:jc w:val="both"/>
        <w:rPr>
          <w:rFonts w:asciiTheme="minorHAnsi" w:hAnsiTheme="minorHAnsi" w:cstheme="minorHAnsi"/>
          <w:bCs/>
        </w:rPr>
      </w:pPr>
      <w:r w:rsidRPr="006D4CE8">
        <w:rPr>
          <w:rFonts w:asciiTheme="minorHAnsi" w:hAnsiTheme="minorHAnsi" w:cstheme="minorHAnsi"/>
          <w:bCs/>
        </w:rPr>
        <w:t xml:space="preserve">Girişte veya içeride asılı bulunan uyarı levhalarının mevcudiyeti periyodik olarak kontrol ediniz. </w:t>
      </w:r>
    </w:p>
    <w:p w14:paraId="3DF31DF5" w14:textId="1D3EE7A0" w:rsidR="00731651" w:rsidRPr="006D4CE8" w:rsidRDefault="00731651" w:rsidP="00731651">
      <w:pPr>
        <w:pStyle w:val="GvdeMetni"/>
        <w:numPr>
          <w:ilvl w:val="0"/>
          <w:numId w:val="32"/>
        </w:numPr>
        <w:spacing w:before="2" w:line="360" w:lineRule="auto"/>
        <w:ind w:right="-1"/>
        <w:jc w:val="both"/>
        <w:rPr>
          <w:rFonts w:asciiTheme="minorHAnsi" w:hAnsiTheme="minorHAnsi" w:cstheme="minorHAnsi"/>
          <w:bCs/>
        </w:rPr>
      </w:pPr>
      <w:r w:rsidRPr="006D4CE8">
        <w:rPr>
          <w:rFonts w:asciiTheme="minorHAnsi" w:hAnsiTheme="minorHAnsi" w:cstheme="minorHAnsi"/>
          <w:bCs/>
        </w:rPr>
        <w:t xml:space="preserve">Yangın söndürme cihazlarının önünün açık olmasına dikkat ediniz. </w:t>
      </w:r>
    </w:p>
    <w:p w14:paraId="32D10816" w14:textId="286F44FE" w:rsidR="00731651" w:rsidRPr="006D4CE8" w:rsidRDefault="00731651" w:rsidP="00731651">
      <w:pPr>
        <w:pStyle w:val="GvdeMetni"/>
        <w:numPr>
          <w:ilvl w:val="0"/>
          <w:numId w:val="32"/>
        </w:numPr>
        <w:spacing w:before="2" w:line="360" w:lineRule="auto"/>
        <w:ind w:right="-1"/>
        <w:jc w:val="both"/>
        <w:rPr>
          <w:rFonts w:asciiTheme="minorHAnsi" w:hAnsiTheme="minorHAnsi" w:cstheme="minorHAnsi"/>
          <w:bCs/>
        </w:rPr>
      </w:pPr>
      <w:r w:rsidRPr="006D4CE8">
        <w:rPr>
          <w:rFonts w:asciiTheme="minorHAnsi" w:hAnsiTheme="minorHAnsi" w:cstheme="minorHAnsi"/>
          <w:bCs/>
        </w:rPr>
        <w:t xml:space="preserve">Atık sahasına getirilen atıkların 180 günden fazla depolanmamasına dikkat ediniz. </w:t>
      </w:r>
    </w:p>
    <w:p w14:paraId="183003CB" w14:textId="26C0AB0D" w:rsidR="00731651" w:rsidRPr="006D4CE8" w:rsidRDefault="00731651" w:rsidP="00731651">
      <w:pPr>
        <w:pStyle w:val="GvdeMetni"/>
        <w:numPr>
          <w:ilvl w:val="0"/>
          <w:numId w:val="32"/>
        </w:numPr>
        <w:spacing w:before="2" w:line="360" w:lineRule="auto"/>
        <w:ind w:right="-1"/>
        <w:jc w:val="both"/>
        <w:rPr>
          <w:rFonts w:asciiTheme="minorHAnsi" w:hAnsiTheme="minorHAnsi" w:cstheme="minorHAnsi"/>
          <w:bCs/>
        </w:rPr>
      </w:pPr>
      <w:r w:rsidRPr="006D4CE8">
        <w:rPr>
          <w:rFonts w:asciiTheme="minorHAnsi" w:hAnsiTheme="minorHAnsi" w:cstheme="minorHAnsi"/>
          <w:bCs/>
        </w:rPr>
        <w:t xml:space="preserve">Atık yüklemesi esnasında aceleci davranmayınız. </w:t>
      </w:r>
    </w:p>
    <w:p w14:paraId="050E4762" w14:textId="3AE25999" w:rsidR="00731651" w:rsidRPr="006D4CE8" w:rsidRDefault="00731651" w:rsidP="00731651">
      <w:pPr>
        <w:pStyle w:val="GvdeMetni"/>
        <w:numPr>
          <w:ilvl w:val="0"/>
          <w:numId w:val="32"/>
        </w:numPr>
        <w:spacing w:before="2" w:line="360" w:lineRule="auto"/>
        <w:ind w:right="-1"/>
        <w:jc w:val="both"/>
        <w:rPr>
          <w:rFonts w:asciiTheme="minorHAnsi" w:hAnsiTheme="minorHAnsi" w:cstheme="minorHAnsi"/>
          <w:bCs/>
        </w:rPr>
      </w:pPr>
      <w:r w:rsidRPr="006D4CE8">
        <w:rPr>
          <w:rFonts w:asciiTheme="minorHAnsi" w:hAnsiTheme="minorHAnsi" w:cstheme="minorHAnsi"/>
          <w:bCs/>
        </w:rPr>
        <w:t xml:space="preserve">Yetkisiz kişilerin girmemesine dikkat ediniz. </w:t>
      </w:r>
    </w:p>
    <w:p w14:paraId="0FD53CC4" w14:textId="03C2DC0B" w:rsidR="00731651" w:rsidRPr="006D4CE8" w:rsidRDefault="00731651" w:rsidP="00731651">
      <w:pPr>
        <w:pStyle w:val="GvdeMetni"/>
        <w:numPr>
          <w:ilvl w:val="0"/>
          <w:numId w:val="32"/>
        </w:numPr>
        <w:spacing w:before="2" w:line="360" w:lineRule="auto"/>
        <w:ind w:right="-1"/>
        <w:jc w:val="both"/>
        <w:rPr>
          <w:rFonts w:asciiTheme="minorHAnsi" w:hAnsiTheme="minorHAnsi" w:cstheme="minorHAnsi"/>
          <w:bCs/>
        </w:rPr>
      </w:pPr>
      <w:r w:rsidRPr="006D4CE8">
        <w:rPr>
          <w:rFonts w:asciiTheme="minorHAnsi" w:hAnsiTheme="minorHAnsi" w:cstheme="minorHAnsi"/>
          <w:bCs/>
        </w:rPr>
        <w:t xml:space="preserve">Atık sahasının içerisinde ve civarında kesinlikle sigara içmeyiniz. </w:t>
      </w:r>
    </w:p>
    <w:p w14:paraId="758EA2ED" w14:textId="77777777" w:rsidR="009B2B0F" w:rsidRPr="006D4CE8" w:rsidRDefault="009B2B0F" w:rsidP="009B2B0F">
      <w:pPr>
        <w:pStyle w:val="Balk1"/>
        <w:tabs>
          <w:tab w:val="left" w:pos="481"/>
        </w:tabs>
        <w:ind w:left="480"/>
        <w:rPr>
          <w:rFonts w:asciiTheme="minorHAnsi" w:hAnsiTheme="minorHAnsi" w:cstheme="minorHAnsi"/>
        </w:rPr>
      </w:pPr>
    </w:p>
    <w:p w14:paraId="4ECD0620" w14:textId="77777777" w:rsidR="00A33EF4" w:rsidRPr="006D4CE8" w:rsidRDefault="00A33EF4" w:rsidP="009B2B0F">
      <w:pPr>
        <w:pStyle w:val="Balk1"/>
        <w:tabs>
          <w:tab w:val="left" w:pos="481"/>
        </w:tabs>
        <w:ind w:left="480"/>
        <w:rPr>
          <w:rFonts w:asciiTheme="minorHAnsi" w:hAnsiTheme="minorHAnsi" w:cstheme="minorHAnsi"/>
        </w:rPr>
      </w:pPr>
    </w:p>
    <w:p w14:paraId="486FAB3E" w14:textId="77777777" w:rsidR="00A33EF4" w:rsidRPr="006D4CE8" w:rsidRDefault="00A33EF4" w:rsidP="009B2B0F">
      <w:pPr>
        <w:pStyle w:val="Balk1"/>
        <w:tabs>
          <w:tab w:val="left" w:pos="481"/>
        </w:tabs>
        <w:ind w:left="480"/>
        <w:rPr>
          <w:rFonts w:asciiTheme="minorHAnsi" w:hAnsiTheme="minorHAnsi" w:cstheme="minorHAnsi"/>
        </w:rPr>
      </w:pPr>
    </w:p>
    <w:p w14:paraId="228F4B45" w14:textId="77777777" w:rsidR="00A33EF4" w:rsidRPr="006D4CE8" w:rsidRDefault="00A33EF4" w:rsidP="009B2B0F">
      <w:pPr>
        <w:pStyle w:val="Balk1"/>
        <w:tabs>
          <w:tab w:val="left" w:pos="481"/>
        </w:tabs>
        <w:ind w:left="480"/>
        <w:rPr>
          <w:rFonts w:asciiTheme="minorHAnsi" w:hAnsiTheme="minorHAnsi" w:cstheme="minorHAnsi"/>
        </w:rPr>
      </w:pPr>
    </w:p>
    <w:p w14:paraId="400B2919" w14:textId="77777777" w:rsidR="00A33EF4" w:rsidRPr="006D4CE8" w:rsidRDefault="00A33EF4" w:rsidP="009B2B0F">
      <w:pPr>
        <w:pStyle w:val="Balk1"/>
        <w:tabs>
          <w:tab w:val="left" w:pos="481"/>
        </w:tabs>
        <w:ind w:left="480"/>
        <w:rPr>
          <w:rFonts w:asciiTheme="minorHAnsi" w:hAnsiTheme="minorHAnsi" w:cstheme="minorHAnsi"/>
        </w:rPr>
      </w:pPr>
    </w:p>
    <w:p w14:paraId="0562064E" w14:textId="77777777" w:rsidR="00A33EF4" w:rsidRPr="006D4CE8" w:rsidRDefault="00A33EF4" w:rsidP="009B2B0F">
      <w:pPr>
        <w:pStyle w:val="Balk1"/>
        <w:tabs>
          <w:tab w:val="left" w:pos="481"/>
        </w:tabs>
        <w:ind w:left="480"/>
        <w:rPr>
          <w:rFonts w:asciiTheme="minorHAnsi" w:hAnsiTheme="minorHAnsi" w:cstheme="minorHAnsi"/>
        </w:rPr>
      </w:pPr>
    </w:p>
    <w:p w14:paraId="23D3ED99" w14:textId="77777777" w:rsidR="00A33EF4" w:rsidRPr="006D4CE8" w:rsidRDefault="00A33EF4" w:rsidP="009B2B0F">
      <w:pPr>
        <w:pStyle w:val="Balk1"/>
        <w:tabs>
          <w:tab w:val="left" w:pos="481"/>
        </w:tabs>
        <w:ind w:left="480"/>
        <w:rPr>
          <w:rFonts w:asciiTheme="minorHAnsi" w:hAnsiTheme="minorHAnsi" w:cstheme="minorHAnsi"/>
        </w:rPr>
      </w:pPr>
    </w:p>
    <w:p w14:paraId="2FC26F64" w14:textId="77777777" w:rsidR="00A33EF4" w:rsidRPr="006D4CE8" w:rsidRDefault="00A33EF4" w:rsidP="009B2B0F">
      <w:pPr>
        <w:pStyle w:val="Balk1"/>
        <w:tabs>
          <w:tab w:val="left" w:pos="481"/>
        </w:tabs>
        <w:ind w:left="480"/>
        <w:rPr>
          <w:rFonts w:asciiTheme="minorHAnsi" w:hAnsiTheme="minorHAnsi" w:cstheme="minorHAnsi"/>
        </w:rPr>
      </w:pPr>
    </w:p>
    <w:p w14:paraId="72ACE6FF" w14:textId="77777777" w:rsidR="00A33EF4" w:rsidRPr="006D4CE8" w:rsidRDefault="00A33EF4" w:rsidP="009B2B0F">
      <w:pPr>
        <w:pStyle w:val="Balk1"/>
        <w:tabs>
          <w:tab w:val="left" w:pos="481"/>
        </w:tabs>
        <w:ind w:left="480"/>
        <w:rPr>
          <w:rFonts w:asciiTheme="minorHAnsi" w:hAnsiTheme="minorHAnsi" w:cstheme="minorHAnsi"/>
        </w:rPr>
      </w:pPr>
    </w:p>
    <w:p w14:paraId="5FDBC38A" w14:textId="77777777" w:rsidR="00A33EF4" w:rsidRPr="006D4CE8" w:rsidRDefault="00A33EF4" w:rsidP="009B2B0F">
      <w:pPr>
        <w:pStyle w:val="Balk1"/>
        <w:tabs>
          <w:tab w:val="left" w:pos="481"/>
        </w:tabs>
        <w:ind w:left="480"/>
        <w:rPr>
          <w:rFonts w:asciiTheme="minorHAnsi" w:hAnsiTheme="minorHAnsi" w:cstheme="minorHAnsi"/>
        </w:rPr>
      </w:pPr>
    </w:p>
    <w:p w14:paraId="75178CA3" w14:textId="77777777" w:rsidR="00A33EF4" w:rsidRPr="006D4CE8" w:rsidRDefault="00A33EF4" w:rsidP="009B2B0F">
      <w:pPr>
        <w:pStyle w:val="Balk1"/>
        <w:tabs>
          <w:tab w:val="left" w:pos="481"/>
        </w:tabs>
        <w:ind w:left="480"/>
        <w:rPr>
          <w:rFonts w:asciiTheme="minorHAnsi" w:hAnsiTheme="minorHAnsi" w:cstheme="minorHAnsi"/>
        </w:rPr>
      </w:pPr>
    </w:p>
    <w:p w14:paraId="4949BBD0" w14:textId="77777777" w:rsidR="00A33EF4" w:rsidRPr="006D4CE8" w:rsidRDefault="00A33EF4" w:rsidP="009B2B0F">
      <w:pPr>
        <w:pStyle w:val="Balk1"/>
        <w:tabs>
          <w:tab w:val="left" w:pos="481"/>
        </w:tabs>
        <w:ind w:left="480"/>
        <w:rPr>
          <w:rFonts w:asciiTheme="minorHAnsi" w:hAnsiTheme="minorHAnsi" w:cstheme="minorHAnsi"/>
        </w:rPr>
      </w:pPr>
    </w:p>
    <w:p w14:paraId="7F6C6060" w14:textId="77777777" w:rsidR="00A33EF4" w:rsidRPr="006D4CE8" w:rsidRDefault="00A33EF4" w:rsidP="009B2B0F">
      <w:pPr>
        <w:pStyle w:val="Balk1"/>
        <w:tabs>
          <w:tab w:val="left" w:pos="481"/>
        </w:tabs>
        <w:ind w:left="480"/>
        <w:rPr>
          <w:rFonts w:asciiTheme="minorHAnsi" w:hAnsiTheme="minorHAnsi" w:cstheme="minorHAnsi"/>
        </w:rPr>
      </w:pPr>
    </w:p>
    <w:p w14:paraId="31AF5EFB" w14:textId="77777777" w:rsidR="00A33EF4" w:rsidRPr="006D4CE8" w:rsidRDefault="00A33EF4" w:rsidP="009B2B0F">
      <w:pPr>
        <w:pStyle w:val="Balk1"/>
        <w:tabs>
          <w:tab w:val="left" w:pos="481"/>
        </w:tabs>
        <w:ind w:left="480"/>
        <w:rPr>
          <w:rFonts w:asciiTheme="minorHAnsi" w:hAnsiTheme="minorHAnsi" w:cstheme="minorHAnsi"/>
        </w:rPr>
      </w:pPr>
    </w:p>
    <w:p w14:paraId="13806AC2" w14:textId="77777777" w:rsidR="00A33EF4" w:rsidRPr="006D4CE8" w:rsidRDefault="00A33EF4" w:rsidP="009B2B0F">
      <w:pPr>
        <w:pStyle w:val="Balk1"/>
        <w:tabs>
          <w:tab w:val="left" w:pos="481"/>
        </w:tabs>
        <w:ind w:left="480"/>
        <w:rPr>
          <w:rFonts w:asciiTheme="minorHAnsi" w:hAnsiTheme="minorHAnsi" w:cstheme="minorHAnsi"/>
        </w:rPr>
      </w:pPr>
    </w:p>
    <w:p w14:paraId="5F807B05" w14:textId="77777777" w:rsidR="00A33EF4" w:rsidRPr="006D4CE8" w:rsidRDefault="00A33EF4" w:rsidP="009B2B0F">
      <w:pPr>
        <w:pStyle w:val="Balk1"/>
        <w:tabs>
          <w:tab w:val="left" w:pos="481"/>
        </w:tabs>
        <w:ind w:left="480"/>
        <w:rPr>
          <w:rFonts w:asciiTheme="minorHAnsi" w:hAnsiTheme="minorHAnsi" w:cstheme="minorHAnsi"/>
        </w:rPr>
      </w:pPr>
    </w:p>
    <w:p w14:paraId="11A40DE0" w14:textId="77777777" w:rsidR="00A33EF4" w:rsidRPr="006D4CE8" w:rsidRDefault="00A33EF4" w:rsidP="009B2B0F">
      <w:pPr>
        <w:pStyle w:val="Balk1"/>
        <w:tabs>
          <w:tab w:val="left" w:pos="481"/>
        </w:tabs>
        <w:ind w:left="480"/>
        <w:rPr>
          <w:rFonts w:asciiTheme="minorHAnsi" w:hAnsiTheme="minorHAnsi" w:cstheme="minorHAnsi"/>
        </w:rPr>
      </w:pPr>
    </w:p>
    <w:p w14:paraId="05920DD1" w14:textId="77777777" w:rsidR="00A33EF4" w:rsidRPr="006D4CE8" w:rsidRDefault="00A33EF4" w:rsidP="009B2B0F">
      <w:pPr>
        <w:pStyle w:val="Balk1"/>
        <w:tabs>
          <w:tab w:val="left" w:pos="481"/>
        </w:tabs>
        <w:ind w:left="480"/>
        <w:rPr>
          <w:rFonts w:asciiTheme="minorHAnsi" w:hAnsiTheme="minorHAnsi" w:cstheme="minorHAnsi"/>
        </w:rPr>
      </w:pPr>
    </w:p>
    <w:p w14:paraId="6928C692" w14:textId="77777777" w:rsidR="00A33EF4" w:rsidRPr="006D4CE8" w:rsidRDefault="00A33EF4" w:rsidP="009B2B0F">
      <w:pPr>
        <w:pStyle w:val="Balk1"/>
        <w:tabs>
          <w:tab w:val="left" w:pos="481"/>
        </w:tabs>
        <w:ind w:left="480"/>
        <w:rPr>
          <w:rFonts w:asciiTheme="minorHAnsi" w:hAnsiTheme="minorHAnsi" w:cstheme="minorHAnsi"/>
        </w:rPr>
      </w:pPr>
    </w:p>
    <w:p w14:paraId="49C8488C" w14:textId="77777777" w:rsidR="00A33EF4" w:rsidRPr="006D4CE8" w:rsidRDefault="00A33EF4" w:rsidP="009B2B0F">
      <w:pPr>
        <w:pStyle w:val="Balk1"/>
        <w:tabs>
          <w:tab w:val="left" w:pos="481"/>
        </w:tabs>
        <w:ind w:left="480"/>
        <w:rPr>
          <w:rFonts w:asciiTheme="minorHAnsi" w:hAnsiTheme="minorHAnsi" w:cstheme="minorHAnsi"/>
        </w:rPr>
      </w:pPr>
    </w:p>
    <w:p w14:paraId="1CDB3549" w14:textId="7D99E97D" w:rsidR="00A33EF4" w:rsidRPr="006D4CE8" w:rsidRDefault="00A33EF4" w:rsidP="008D525E">
      <w:pPr>
        <w:pStyle w:val="GvdeMetni"/>
        <w:numPr>
          <w:ilvl w:val="0"/>
          <w:numId w:val="42"/>
        </w:numPr>
        <w:spacing w:before="2" w:line="360" w:lineRule="auto"/>
        <w:ind w:right="-1"/>
        <w:jc w:val="both"/>
        <w:rPr>
          <w:rFonts w:asciiTheme="minorHAnsi" w:hAnsiTheme="minorHAnsi" w:cstheme="minorHAnsi"/>
        </w:rPr>
      </w:pPr>
      <w:r w:rsidRPr="006D4CE8">
        <w:rPr>
          <w:rFonts w:asciiTheme="minorHAnsi" w:hAnsiTheme="minorHAnsi" w:cstheme="minorHAnsi"/>
          <w:b/>
        </w:rPr>
        <w:t>SORUMLU PERSONEL:</w:t>
      </w:r>
    </w:p>
    <w:p w14:paraId="2AF3F6FC" w14:textId="77777777" w:rsidR="00A33EF4" w:rsidRPr="006D4CE8" w:rsidRDefault="00A33EF4" w:rsidP="00A33EF4">
      <w:pPr>
        <w:pStyle w:val="ListeParagraf"/>
        <w:tabs>
          <w:tab w:val="left" w:pos="1223"/>
          <w:tab w:val="left" w:pos="2826"/>
          <w:tab w:val="left" w:pos="3634"/>
          <w:tab w:val="left" w:pos="5431"/>
          <w:tab w:val="left" w:pos="7849"/>
        </w:tabs>
        <w:spacing w:before="170" w:line="360" w:lineRule="auto"/>
        <w:ind w:left="0" w:right="-1" w:firstLine="0"/>
        <w:jc w:val="both"/>
        <w:rPr>
          <w:rFonts w:asciiTheme="minorHAnsi" w:hAnsiTheme="minorHAnsi" w:cstheme="minorHAnsi"/>
          <w:bCs/>
          <w:sz w:val="24"/>
          <w:szCs w:val="24"/>
        </w:rPr>
      </w:pPr>
      <w:r w:rsidRPr="006D4CE8">
        <w:rPr>
          <w:rFonts w:asciiTheme="minorHAnsi" w:hAnsiTheme="minorHAnsi" w:cstheme="minorHAnsi"/>
          <w:bCs/>
          <w:sz w:val="24"/>
          <w:szCs w:val="24"/>
        </w:rPr>
        <w:t>Oluşacak atıkların taşınması ve geçici depolanması için bu talimatnamede belirtilen görev ve sorumluluklar çerçevesinde işlem yapılacaktır.</w:t>
      </w:r>
    </w:p>
    <w:p w14:paraId="44D9C4E7" w14:textId="77777777" w:rsidR="00A33EF4" w:rsidRPr="006D4CE8" w:rsidRDefault="00A33EF4" w:rsidP="00A33EF4">
      <w:pPr>
        <w:pStyle w:val="ListeParagraf"/>
        <w:tabs>
          <w:tab w:val="left" w:pos="1223"/>
          <w:tab w:val="left" w:pos="2826"/>
          <w:tab w:val="left" w:pos="3634"/>
          <w:tab w:val="left" w:pos="5431"/>
          <w:tab w:val="left" w:pos="7849"/>
        </w:tabs>
        <w:spacing w:before="170" w:line="360" w:lineRule="auto"/>
        <w:ind w:left="0" w:right="-1" w:firstLine="0"/>
        <w:jc w:val="both"/>
        <w:rPr>
          <w:rFonts w:asciiTheme="minorHAnsi" w:hAnsiTheme="minorHAnsi" w:cstheme="minorHAnsi"/>
          <w:bCs/>
          <w:sz w:val="24"/>
          <w:szCs w:val="24"/>
        </w:rPr>
      </w:pPr>
      <w:r w:rsidRPr="006D4CE8">
        <w:rPr>
          <w:rFonts w:asciiTheme="minorHAnsi" w:hAnsiTheme="minorHAnsi" w:cstheme="minorHAnsi"/>
          <w:b/>
          <w:sz w:val="24"/>
          <w:szCs w:val="24"/>
        </w:rPr>
        <w:t xml:space="preserve">Tesis Sorumlusu ve Sıfır Atık Sorumluları: </w:t>
      </w:r>
      <w:r w:rsidRPr="006D4CE8">
        <w:rPr>
          <w:rFonts w:asciiTheme="minorHAnsi" w:hAnsiTheme="minorHAnsi" w:cstheme="minorHAnsi"/>
          <w:bCs/>
          <w:sz w:val="24"/>
          <w:szCs w:val="24"/>
        </w:rPr>
        <w:t xml:space="preserve">Toplanan atıkların geçici atık depolama alanına bırakılmasının organize edilmesi, günlük atık kaydının tutulması ve atık teslim belge asılarının muhafaza edilmesi, teslim makbuzlarının tarayıcıda taranarak elektronik ortamda </w:t>
      </w:r>
      <w:proofErr w:type="gramStart"/>
      <w:r w:rsidRPr="006D4CE8">
        <w:rPr>
          <w:rFonts w:asciiTheme="minorHAnsi" w:hAnsiTheme="minorHAnsi" w:cstheme="minorHAnsi"/>
          <w:bCs/>
          <w:sz w:val="24"/>
          <w:szCs w:val="24"/>
        </w:rPr>
        <w:t>saklanması  ve</w:t>
      </w:r>
      <w:proofErr w:type="gramEnd"/>
      <w:r w:rsidRPr="006D4CE8">
        <w:rPr>
          <w:rFonts w:asciiTheme="minorHAnsi" w:hAnsiTheme="minorHAnsi" w:cstheme="minorHAnsi"/>
          <w:bCs/>
          <w:sz w:val="24"/>
          <w:szCs w:val="24"/>
        </w:rPr>
        <w:t xml:space="preserve"> takip amacı ile ilgili Excel tablolarına işlenmesi,,</w:t>
      </w:r>
    </w:p>
    <w:p w14:paraId="27A216B8" w14:textId="77777777" w:rsidR="00A33EF4" w:rsidRPr="006D4CE8" w:rsidRDefault="00A33EF4" w:rsidP="00A33EF4">
      <w:pPr>
        <w:pStyle w:val="ListeParagraf"/>
        <w:tabs>
          <w:tab w:val="left" w:pos="1223"/>
          <w:tab w:val="left" w:pos="2826"/>
          <w:tab w:val="left" w:pos="3634"/>
          <w:tab w:val="left" w:pos="5431"/>
          <w:tab w:val="left" w:pos="7849"/>
        </w:tabs>
        <w:spacing w:before="170" w:line="360" w:lineRule="auto"/>
        <w:ind w:left="0" w:right="-1" w:firstLine="0"/>
        <w:jc w:val="both"/>
        <w:rPr>
          <w:rFonts w:asciiTheme="minorHAnsi" w:hAnsiTheme="minorHAnsi" w:cstheme="minorHAnsi"/>
          <w:bCs/>
          <w:sz w:val="24"/>
          <w:szCs w:val="24"/>
        </w:rPr>
      </w:pPr>
      <w:r w:rsidRPr="006D4CE8">
        <w:rPr>
          <w:rFonts w:asciiTheme="minorHAnsi" w:hAnsiTheme="minorHAnsi" w:cstheme="minorHAnsi"/>
          <w:b/>
          <w:sz w:val="24"/>
          <w:szCs w:val="24"/>
        </w:rPr>
        <w:t xml:space="preserve">Atık Sorumluları: </w:t>
      </w:r>
      <w:r w:rsidRPr="006D4CE8">
        <w:rPr>
          <w:rFonts w:asciiTheme="minorHAnsi" w:hAnsiTheme="minorHAnsi" w:cstheme="minorHAnsi"/>
          <w:bCs/>
          <w:sz w:val="24"/>
          <w:szCs w:val="24"/>
        </w:rPr>
        <w:t>Tüm atıkların geçici depolama alanına götürülmesi, atıkların depolarda belirlenen alan içerisine bırakılması,</w:t>
      </w:r>
    </w:p>
    <w:p w14:paraId="73B195B7" w14:textId="77777777" w:rsidR="00A33EF4" w:rsidRPr="006D4CE8" w:rsidRDefault="00A33EF4" w:rsidP="00A33EF4">
      <w:pPr>
        <w:pStyle w:val="ListeParagraf"/>
        <w:tabs>
          <w:tab w:val="left" w:pos="1223"/>
          <w:tab w:val="left" w:pos="2826"/>
          <w:tab w:val="left" w:pos="3634"/>
          <w:tab w:val="left" w:pos="5431"/>
          <w:tab w:val="left" w:pos="7849"/>
        </w:tabs>
        <w:spacing w:before="170" w:line="360" w:lineRule="auto"/>
        <w:ind w:left="0" w:right="-1" w:firstLine="0"/>
        <w:jc w:val="both"/>
        <w:rPr>
          <w:rFonts w:asciiTheme="minorHAnsi" w:hAnsiTheme="minorHAnsi" w:cstheme="minorHAnsi"/>
          <w:bCs/>
          <w:sz w:val="24"/>
          <w:szCs w:val="24"/>
        </w:rPr>
      </w:pPr>
      <w:r w:rsidRPr="006D4CE8">
        <w:rPr>
          <w:rFonts w:asciiTheme="minorHAnsi" w:hAnsiTheme="minorHAnsi" w:cstheme="minorHAnsi"/>
          <w:b/>
          <w:sz w:val="24"/>
          <w:szCs w:val="24"/>
        </w:rPr>
        <w:t>Geçici Depolama Alanı Sorumluları</w:t>
      </w:r>
      <w:r w:rsidRPr="006D4CE8">
        <w:rPr>
          <w:rFonts w:asciiTheme="minorHAnsi" w:hAnsiTheme="minorHAnsi" w:cstheme="minorHAnsi"/>
          <w:bCs/>
          <w:sz w:val="24"/>
          <w:szCs w:val="24"/>
        </w:rPr>
        <w:t>: Atıkların geçici depolama alanında tanımlı atık kumbaralarına doğru bir şekilde istiflenmesi, T.C. Çevre, Şehircilik ve İklim Değişikliği Bakanlığından Çevre İzin ve Lisans Belgesi almış firmalarca alınmasının sağlanmasına yönelik organizasyon yapılması,</w:t>
      </w:r>
    </w:p>
    <w:p w14:paraId="039B9C14" w14:textId="77777777" w:rsidR="00A33EF4" w:rsidRPr="006D4CE8" w:rsidRDefault="00A33EF4" w:rsidP="00A33EF4">
      <w:pPr>
        <w:pStyle w:val="Balk1"/>
        <w:tabs>
          <w:tab w:val="left" w:pos="709"/>
        </w:tabs>
        <w:ind w:left="0" w:right="-1"/>
        <w:rPr>
          <w:rFonts w:asciiTheme="minorHAnsi" w:hAnsiTheme="minorHAnsi" w:cstheme="minorHAnsi"/>
        </w:rPr>
      </w:pPr>
    </w:p>
    <w:p w14:paraId="1A370D9E" w14:textId="0427BD73" w:rsidR="00A33EF4" w:rsidRPr="006D4CE8" w:rsidRDefault="00A33EF4" w:rsidP="00A33EF4">
      <w:pPr>
        <w:pStyle w:val="Balk1"/>
        <w:tabs>
          <w:tab w:val="left" w:pos="709"/>
        </w:tabs>
        <w:ind w:left="0" w:right="-1"/>
        <w:rPr>
          <w:rFonts w:asciiTheme="minorHAnsi" w:hAnsiTheme="minorHAnsi" w:cstheme="minorHAnsi"/>
        </w:rPr>
      </w:pPr>
      <w:r w:rsidRPr="006D4CE8">
        <w:rPr>
          <w:rFonts w:asciiTheme="minorHAnsi" w:hAnsiTheme="minorHAnsi" w:cstheme="minorHAnsi"/>
        </w:rPr>
        <w:t xml:space="preserve"> ATIKLARIN TOPLANMASI VE TAŞINMASINDAN SORUMLU PERSONEL GÖREV VE TANIMLARI:</w:t>
      </w:r>
    </w:p>
    <w:p w14:paraId="46377D1E" w14:textId="53345894" w:rsidR="00A33EF4" w:rsidRPr="006D4CE8" w:rsidRDefault="00A33EF4" w:rsidP="00A33EF4">
      <w:pPr>
        <w:pStyle w:val="Balk1"/>
        <w:tabs>
          <w:tab w:val="left" w:pos="454"/>
        </w:tabs>
        <w:spacing w:before="160" w:line="391" w:lineRule="auto"/>
        <w:ind w:left="0" w:right="582"/>
        <w:jc w:val="both"/>
        <w:rPr>
          <w:rFonts w:asciiTheme="minorHAnsi" w:hAnsiTheme="minorHAnsi" w:cstheme="minorHAnsi"/>
        </w:rPr>
      </w:pPr>
      <w:r w:rsidRPr="006D4CE8">
        <w:rPr>
          <w:rFonts w:asciiTheme="minorHAnsi" w:hAnsiTheme="minorHAnsi" w:cstheme="minorHAnsi"/>
        </w:rPr>
        <w:t>Sorumlu</w:t>
      </w:r>
      <w:r w:rsidRPr="006D4CE8">
        <w:rPr>
          <w:rFonts w:asciiTheme="minorHAnsi" w:hAnsiTheme="minorHAnsi" w:cstheme="minorHAnsi"/>
          <w:spacing w:val="-7"/>
        </w:rPr>
        <w:t xml:space="preserve"> </w:t>
      </w:r>
      <w:r w:rsidRPr="006D4CE8">
        <w:rPr>
          <w:rFonts w:asciiTheme="minorHAnsi" w:hAnsiTheme="minorHAnsi" w:cstheme="minorHAnsi"/>
        </w:rPr>
        <w:t>Personeller;</w:t>
      </w:r>
    </w:p>
    <w:p w14:paraId="59C7BC91" w14:textId="77777777" w:rsidR="00A33EF4" w:rsidRPr="006D4CE8" w:rsidRDefault="00A33EF4" w:rsidP="00A33EF4">
      <w:pPr>
        <w:pStyle w:val="ListeParagraf"/>
        <w:numPr>
          <w:ilvl w:val="0"/>
          <w:numId w:val="40"/>
        </w:numPr>
        <w:tabs>
          <w:tab w:val="left" w:pos="568"/>
        </w:tabs>
        <w:spacing w:before="163"/>
        <w:ind w:hanging="361"/>
        <w:rPr>
          <w:rFonts w:asciiTheme="minorHAnsi" w:hAnsiTheme="minorHAnsi" w:cstheme="minorHAnsi"/>
          <w:sz w:val="24"/>
        </w:rPr>
      </w:pPr>
      <w:r w:rsidRPr="006D4CE8">
        <w:rPr>
          <w:rFonts w:asciiTheme="minorHAnsi" w:hAnsiTheme="minorHAnsi" w:cstheme="minorHAnsi"/>
          <w:sz w:val="24"/>
        </w:rPr>
        <w:t>Atıkların</w:t>
      </w:r>
      <w:r w:rsidRPr="006D4CE8">
        <w:rPr>
          <w:rFonts w:asciiTheme="minorHAnsi" w:hAnsiTheme="minorHAnsi" w:cstheme="minorHAnsi"/>
          <w:spacing w:val="-3"/>
          <w:sz w:val="24"/>
        </w:rPr>
        <w:t xml:space="preserve"> </w:t>
      </w:r>
      <w:r w:rsidRPr="006D4CE8">
        <w:rPr>
          <w:rFonts w:asciiTheme="minorHAnsi" w:hAnsiTheme="minorHAnsi" w:cstheme="minorHAnsi"/>
          <w:sz w:val="24"/>
        </w:rPr>
        <w:t>belirlenen</w:t>
      </w:r>
      <w:r w:rsidRPr="006D4CE8">
        <w:rPr>
          <w:rFonts w:asciiTheme="minorHAnsi" w:hAnsiTheme="minorHAnsi" w:cstheme="minorHAnsi"/>
          <w:spacing w:val="-2"/>
          <w:sz w:val="24"/>
        </w:rPr>
        <w:t xml:space="preserve"> </w:t>
      </w:r>
      <w:r w:rsidRPr="006D4CE8">
        <w:rPr>
          <w:rFonts w:asciiTheme="minorHAnsi" w:hAnsiTheme="minorHAnsi" w:cstheme="minorHAnsi"/>
          <w:sz w:val="24"/>
        </w:rPr>
        <w:t>zamanlarda</w:t>
      </w:r>
      <w:r w:rsidRPr="006D4CE8">
        <w:rPr>
          <w:rFonts w:asciiTheme="minorHAnsi" w:hAnsiTheme="minorHAnsi" w:cstheme="minorHAnsi"/>
          <w:spacing w:val="-4"/>
          <w:sz w:val="24"/>
        </w:rPr>
        <w:t xml:space="preserve"> </w:t>
      </w:r>
      <w:r w:rsidRPr="006D4CE8">
        <w:rPr>
          <w:rFonts w:asciiTheme="minorHAnsi" w:hAnsiTheme="minorHAnsi" w:cstheme="minorHAnsi"/>
          <w:sz w:val="24"/>
        </w:rPr>
        <w:t>ve</w:t>
      </w:r>
      <w:r w:rsidRPr="006D4CE8">
        <w:rPr>
          <w:rFonts w:asciiTheme="minorHAnsi" w:hAnsiTheme="minorHAnsi" w:cstheme="minorHAnsi"/>
          <w:spacing w:val="-3"/>
          <w:sz w:val="24"/>
        </w:rPr>
        <w:t xml:space="preserve"> </w:t>
      </w:r>
      <w:r w:rsidRPr="006D4CE8">
        <w:rPr>
          <w:rFonts w:asciiTheme="minorHAnsi" w:hAnsiTheme="minorHAnsi" w:cstheme="minorHAnsi"/>
          <w:sz w:val="24"/>
        </w:rPr>
        <w:t>gerektikçe</w:t>
      </w:r>
      <w:r w:rsidRPr="006D4CE8">
        <w:rPr>
          <w:rFonts w:asciiTheme="minorHAnsi" w:hAnsiTheme="minorHAnsi" w:cstheme="minorHAnsi"/>
          <w:spacing w:val="-2"/>
          <w:sz w:val="24"/>
        </w:rPr>
        <w:t xml:space="preserve"> </w:t>
      </w:r>
      <w:r w:rsidRPr="006D4CE8">
        <w:rPr>
          <w:rFonts w:asciiTheme="minorHAnsi" w:hAnsiTheme="minorHAnsi" w:cstheme="minorHAnsi"/>
          <w:sz w:val="24"/>
        </w:rPr>
        <w:t>toplamakla,</w:t>
      </w:r>
    </w:p>
    <w:p w14:paraId="5E99EA41" w14:textId="77777777" w:rsidR="00A33EF4" w:rsidRPr="006D4CE8" w:rsidRDefault="00A33EF4" w:rsidP="00A33EF4">
      <w:pPr>
        <w:pStyle w:val="ListeParagraf"/>
        <w:numPr>
          <w:ilvl w:val="0"/>
          <w:numId w:val="40"/>
        </w:numPr>
        <w:tabs>
          <w:tab w:val="left" w:pos="568"/>
        </w:tabs>
        <w:spacing w:before="149" w:line="360" w:lineRule="auto"/>
        <w:ind w:right="569"/>
        <w:rPr>
          <w:rFonts w:asciiTheme="minorHAnsi" w:hAnsiTheme="minorHAnsi" w:cstheme="minorHAnsi"/>
          <w:sz w:val="24"/>
        </w:rPr>
      </w:pPr>
      <w:r w:rsidRPr="006D4CE8">
        <w:rPr>
          <w:rFonts w:asciiTheme="minorHAnsi" w:hAnsiTheme="minorHAnsi" w:cstheme="minorHAnsi"/>
          <w:sz w:val="24"/>
        </w:rPr>
        <w:t>Atıkların</w:t>
      </w:r>
      <w:r w:rsidRPr="006D4CE8">
        <w:rPr>
          <w:rFonts w:asciiTheme="minorHAnsi" w:hAnsiTheme="minorHAnsi" w:cstheme="minorHAnsi"/>
          <w:spacing w:val="23"/>
          <w:sz w:val="24"/>
        </w:rPr>
        <w:t xml:space="preserve"> </w:t>
      </w:r>
      <w:r w:rsidRPr="006D4CE8">
        <w:rPr>
          <w:rFonts w:asciiTheme="minorHAnsi" w:hAnsiTheme="minorHAnsi" w:cstheme="minorHAnsi"/>
          <w:sz w:val="24"/>
        </w:rPr>
        <w:t>toplanmasında</w:t>
      </w:r>
      <w:r w:rsidRPr="006D4CE8">
        <w:rPr>
          <w:rFonts w:asciiTheme="minorHAnsi" w:hAnsiTheme="minorHAnsi" w:cstheme="minorHAnsi"/>
          <w:spacing w:val="19"/>
          <w:sz w:val="24"/>
        </w:rPr>
        <w:t xml:space="preserve"> </w:t>
      </w:r>
      <w:r w:rsidRPr="006D4CE8">
        <w:rPr>
          <w:rFonts w:asciiTheme="minorHAnsi" w:hAnsiTheme="minorHAnsi" w:cstheme="minorHAnsi"/>
          <w:sz w:val="24"/>
        </w:rPr>
        <w:t>kullanılan</w:t>
      </w:r>
      <w:r w:rsidRPr="006D4CE8">
        <w:rPr>
          <w:rFonts w:asciiTheme="minorHAnsi" w:hAnsiTheme="minorHAnsi" w:cstheme="minorHAnsi"/>
          <w:spacing w:val="23"/>
          <w:sz w:val="24"/>
        </w:rPr>
        <w:t xml:space="preserve"> </w:t>
      </w:r>
      <w:r w:rsidRPr="006D4CE8">
        <w:rPr>
          <w:rFonts w:asciiTheme="minorHAnsi" w:hAnsiTheme="minorHAnsi" w:cstheme="minorHAnsi"/>
          <w:sz w:val="24"/>
        </w:rPr>
        <w:t>poşetlerin</w:t>
      </w:r>
      <w:r w:rsidRPr="006D4CE8">
        <w:rPr>
          <w:rFonts w:asciiTheme="minorHAnsi" w:hAnsiTheme="minorHAnsi" w:cstheme="minorHAnsi"/>
          <w:spacing w:val="22"/>
          <w:sz w:val="24"/>
        </w:rPr>
        <w:t xml:space="preserve"> </w:t>
      </w:r>
      <w:r w:rsidRPr="006D4CE8">
        <w:rPr>
          <w:rFonts w:asciiTheme="minorHAnsi" w:hAnsiTheme="minorHAnsi" w:cstheme="minorHAnsi"/>
          <w:sz w:val="24"/>
        </w:rPr>
        <w:t>etiketlenmesi</w:t>
      </w:r>
      <w:r w:rsidRPr="006D4CE8">
        <w:rPr>
          <w:rFonts w:asciiTheme="minorHAnsi" w:hAnsiTheme="minorHAnsi" w:cstheme="minorHAnsi"/>
          <w:spacing w:val="25"/>
          <w:sz w:val="24"/>
        </w:rPr>
        <w:t xml:space="preserve"> </w:t>
      </w:r>
      <w:r w:rsidRPr="006D4CE8">
        <w:rPr>
          <w:rFonts w:asciiTheme="minorHAnsi" w:hAnsiTheme="minorHAnsi" w:cstheme="minorHAnsi"/>
          <w:sz w:val="24"/>
        </w:rPr>
        <w:t>ve</w:t>
      </w:r>
      <w:r w:rsidRPr="006D4CE8">
        <w:rPr>
          <w:rFonts w:asciiTheme="minorHAnsi" w:hAnsiTheme="minorHAnsi" w:cstheme="minorHAnsi"/>
          <w:spacing w:val="21"/>
          <w:sz w:val="24"/>
        </w:rPr>
        <w:t xml:space="preserve"> </w:t>
      </w:r>
      <w:r w:rsidRPr="006D4CE8">
        <w:rPr>
          <w:rFonts w:asciiTheme="minorHAnsi" w:hAnsiTheme="minorHAnsi" w:cstheme="minorHAnsi"/>
          <w:sz w:val="24"/>
        </w:rPr>
        <w:t>gerekli</w:t>
      </w:r>
      <w:r w:rsidRPr="006D4CE8">
        <w:rPr>
          <w:rFonts w:asciiTheme="minorHAnsi" w:hAnsiTheme="minorHAnsi" w:cstheme="minorHAnsi"/>
          <w:spacing w:val="21"/>
          <w:sz w:val="24"/>
        </w:rPr>
        <w:t xml:space="preserve"> </w:t>
      </w:r>
      <w:r w:rsidRPr="006D4CE8">
        <w:rPr>
          <w:rFonts w:asciiTheme="minorHAnsi" w:hAnsiTheme="minorHAnsi" w:cstheme="minorHAnsi"/>
          <w:sz w:val="24"/>
        </w:rPr>
        <w:t>bilgilerin</w:t>
      </w:r>
      <w:r w:rsidRPr="006D4CE8">
        <w:rPr>
          <w:rFonts w:asciiTheme="minorHAnsi" w:hAnsiTheme="minorHAnsi" w:cstheme="minorHAnsi"/>
          <w:spacing w:val="22"/>
          <w:sz w:val="24"/>
        </w:rPr>
        <w:t xml:space="preserve"> </w:t>
      </w:r>
      <w:r w:rsidRPr="006D4CE8">
        <w:rPr>
          <w:rFonts w:asciiTheme="minorHAnsi" w:hAnsiTheme="minorHAnsi" w:cstheme="minorHAnsi"/>
          <w:sz w:val="24"/>
        </w:rPr>
        <w:t>etiketler</w:t>
      </w:r>
      <w:r w:rsidRPr="006D4CE8">
        <w:rPr>
          <w:rFonts w:asciiTheme="minorHAnsi" w:hAnsiTheme="minorHAnsi" w:cstheme="minorHAnsi"/>
          <w:spacing w:val="-51"/>
          <w:sz w:val="24"/>
        </w:rPr>
        <w:t xml:space="preserve"> </w:t>
      </w:r>
      <w:r w:rsidRPr="006D4CE8">
        <w:rPr>
          <w:rFonts w:asciiTheme="minorHAnsi" w:hAnsiTheme="minorHAnsi" w:cstheme="minorHAnsi"/>
          <w:sz w:val="24"/>
        </w:rPr>
        <w:t>üzerine yazılması</w:t>
      </w:r>
      <w:r w:rsidRPr="006D4CE8">
        <w:rPr>
          <w:rFonts w:asciiTheme="minorHAnsi" w:hAnsiTheme="minorHAnsi" w:cstheme="minorHAnsi"/>
          <w:spacing w:val="2"/>
          <w:sz w:val="24"/>
        </w:rPr>
        <w:t xml:space="preserve"> </w:t>
      </w:r>
      <w:r w:rsidRPr="006D4CE8">
        <w:rPr>
          <w:rFonts w:asciiTheme="minorHAnsi" w:hAnsiTheme="minorHAnsi" w:cstheme="minorHAnsi"/>
          <w:sz w:val="24"/>
        </w:rPr>
        <w:t>ile</w:t>
      </w:r>
    </w:p>
    <w:p w14:paraId="51BCA8D0" w14:textId="77777777" w:rsidR="00A33EF4" w:rsidRPr="006D4CE8" w:rsidRDefault="00A33EF4" w:rsidP="00A33EF4">
      <w:pPr>
        <w:pStyle w:val="ListeParagraf"/>
        <w:numPr>
          <w:ilvl w:val="0"/>
          <w:numId w:val="40"/>
        </w:numPr>
        <w:tabs>
          <w:tab w:val="left" w:pos="568"/>
        </w:tabs>
        <w:spacing w:line="360" w:lineRule="auto"/>
        <w:ind w:right="562"/>
        <w:rPr>
          <w:rFonts w:asciiTheme="minorHAnsi" w:hAnsiTheme="minorHAnsi" w:cstheme="minorHAnsi"/>
          <w:sz w:val="24"/>
        </w:rPr>
      </w:pPr>
      <w:r w:rsidRPr="006D4CE8">
        <w:rPr>
          <w:rFonts w:asciiTheme="minorHAnsi" w:hAnsiTheme="minorHAnsi" w:cstheme="minorHAnsi"/>
          <w:sz w:val="24"/>
        </w:rPr>
        <w:t>Bu</w:t>
      </w:r>
      <w:r w:rsidRPr="006D4CE8">
        <w:rPr>
          <w:rFonts w:asciiTheme="minorHAnsi" w:hAnsiTheme="minorHAnsi" w:cstheme="minorHAnsi"/>
          <w:spacing w:val="17"/>
          <w:sz w:val="24"/>
        </w:rPr>
        <w:t xml:space="preserve"> </w:t>
      </w:r>
      <w:r w:rsidRPr="006D4CE8">
        <w:rPr>
          <w:rFonts w:asciiTheme="minorHAnsi" w:hAnsiTheme="minorHAnsi" w:cstheme="minorHAnsi"/>
          <w:sz w:val="24"/>
        </w:rPr>
        <w:t>atıkların</w:t>
      </w:r>
      <w:r w:rsidRPr="006D4CE8">
        <w:rPr>
          <w:rFonts w:asciiTheme="minorHAnsi" w:hAnsiTheme="minorHAnsi" w:cstheme="minorHAnsi"/>
          <w:spacing w:val="15"/>
          <w:sz w:val="24"/>
        </w:rPr>
        <w:t xml:space="preserve"> </w:t>
      </w:r>
      <w:r w:rsidRPr="006D4CE8">
        <w:rPr>
          <w:rFonts w:asciiTheme="minorHAnsi" w:hAnsiTheme="minorHAnsi" w:cstheme="minorHAnsi"/>
          <w:sz w:val="24"/>
        </w:rPr>
        <w:t>toplanması</w:t>
      </w:r>
      <w:r w:rsidRPr="006D4CE8">
        <w:rPr>
          <w:rFonts w:asciiTheme="minorHAnsi" w:hAnsiTheme="minorHAnsi" w:cstheme="minorHAnsi"/>
          <w:spacing w:val="14"/>
          <w:sz w:val="24"/>
        </w:rPr>
        <w:t xml:space="preserve"> </w:t>
      </w:r>
      <w:r w:rsidRPr="006D4CE8">
        <w:rPr>
          <w:rFonts w:asciiTheme="minorHAnsi" w:hAnsiTheme="minorHAnsi" w:cstheme="minorHAnsi"/>
          <w:sz w:val="24"/>
        </w:rPr>
        <w:t>ve</w:t>
      </w:r>
      <w:r w:rsidRPr="006D4CE8">
        <w:rPr>
          <w:rFonts w:asciiTheme="minorHAnsi" w:hAnsiTheme="minorHAnsi" w:cstheme="minorHAnsi"/>
          <w:spacing w:val="16"/>
          <w:sz w:val="24"/>
        </w:rPr>
        <w:t xml:space="preserve"> </w:t>
      </w:r>
      <w:r w:rsidRPr="006D4CE8">
        <w:rPr>
          <w:rFonts w:asciiTheme="minorHAnsi" w:hAnsiTheme="minorHAnsi" w:cstheme="minorHAnsi"/>
          <w:sz w:val="24"/>
        </w:rPr>
        <w:t>taşınması</w:t>
      </w:r>
      <w:r w:rsidRPr="006D4CE8">
        <w:rPr>
          <w:rFonts w:asciiTheme="minorHAnsi" w:hAnsiTheme="minorHAnsi" w:cstheme="minorHAnsi"/>
          <w:spacing w:val="16"/>
          <w:sz w:val="24"/>
        </w:rPr>
        <w:t xml:space="preserve"> </w:t>
      </w:r>
      <w:r w:rsidRPr="006D4CE8">
        <w:rPr>
          <w:rFonts w:asciiTheme="minorHAnsi" w:hAnsiTheme="minorHAnsi" w:cstheme="minorHAnsi"/>
          <w:sz w:val="24"/>
        </w:rPr>
        <w:t>sırasında</w:t>
      </w:r>
      <w:r w:rsidRPr="006D4CE8">
        <w:rPr>
          <w:rFonts w:asciiTheme="minorHAnsi" w:hAnsiTheme="minorHAnsi" w:cstheme="minorHAnsi"/>
          <w:spacing w:val="14"/>
          <w:sz w:val="24"/>
        </w:rPr>
        <w:t xml:space="preserve"> </w:t>
      </w:r>
      <w:r w:rsidRPr="006D4CE8">
        <w:rPr>
          <w:rFonts w:asciiTheme="minorHAnsi" w:hAnsiTheme="minorHAnsi" w:cstheme="minorHAnsi"/>
          <w:sz w:val="24"/>
        </w:rPr>
        <w:t>kullanılan</w:t>
      </w:r>
      <w:r w:rsidRPr="006D4CE8">
        <w:rPr>
          <w:rFonts w:asciiTheme="minorHAnsi" w:hAnsiTheme="minorHAnsi" w:cstheme="minorHAnsi"/>
          <w:spacing w:val="17"/>
          <w:sz w:val="24"/>
        </w:rPr>
        <w:t xml:space="preserve"> </w:t>
      </w:r>
      <w:r w:rsidRPr="006D4CE8">
        <w:rPr>
          <w:rFonts w:asciiTheme="minorHAnsi" w:hAnsiTheme="minorHAnsi" w:cstheme="minorHAnsi"/>
          <w:sz w:val="24"/>
        </w:rPr>
        <w:t>araç-gerecin</w:t>
      </w:r>
      <w:r w:rsidRPr="006D4CE8">
        <w:rPr>
          <w:rFonts w:asciiTheme="minorHAnsi" w:hAnsiTheme="minorHAnsi" w:cstheme="minorHAnsi"/>
          <w:spacing w:val="15"/>
          <w:sz w:val="24"/>
        </w:rPr>
        <w:t xml:space="preserve"> </w:t>
      </w:r>
      <w:r w:rsidRPr="006D4CE8">
        <w:rPr>
          <w:rFonts w:asciiTheme="minorHAnsi" w:hAnsiTheme="minorHAnsi" w:cstheme="minorHAnsi"/>
          <w:sz w:val="24"/>
        </w:rPr>
        <w:t>dezenfeksiyon</w:t>
      </w:r>
      <w:r w:rsidRPr="006D4CE8">
        <w:rPr>
          <w:rFonts w:asciiTheme="minorHAnsi" w:hAnsiTheme="minorHAnsi" w:cstheme="minorHAnsi"/>
          <w:spacing w:val="-52"/>
          <w:sz w:val="24"/>
        </w:rPr>
        <w:t xml:space="preserve"> </w:t>
      </w:r>
      <w:r w:rsidRPr="006D4CE8">
        <w:rPr>
          <w:rFonts w:asciiTheme="minorHAnsi" w:hAnsiTheme="minorHAnsi" w:cstheme="minorHAnsi"/>
          <w:sz w:val="24"/>
        </w:rPr>
        <w:t>işlemlerinin</w:t>
      </w:r>
      <w:r w:rsidRPr="006D4CE8">
        <w:rPr>
          <w:rFonts w:asciiTheme="minorHAnsi" w:hAnsiTheme="minorHAnsi" w:cstheme="minorHAnsi"/>
          <w:spacing w:val="1"/>
          <w:sz w:val="24"/>
        </w:rPr>
        <w:t xml:space="preserve"> </w:t>
      </w:r>
      <w:r w:rsidRPr="006D4CE8">
        <w:rPr>
          <w:rFonts w:asciiTheme="minorHAnsi" w:hAnsiTheme="minorHAnsi" w:cstheme="minorHAnsi"/>
          <w:sz w:val="24"/>
        </w:rPr>
        <w:t>yapılması</w:t>
      </w:r>
      <w:r w:rsidRPr="006D4CE8">
        <w:rPr>
          <w:rFonts w:asciiTheme="minorHAnsi" w:hAnsiTheme="minorHAnsi" w:cstheme="minorHAnsi"/>
          <w:spacing w:val="1"/>
          <w:sz w:val="24"/>
        </w:rPr>
        <w:t xml:space="preserve"> </w:t>
      </w:r>
      <w:r w:rsidRPr="006D4CE8">
        <w:rPr>
          <w:rFonts w:asciiTheme="minorHAnsi" w:hAnsiTheme="minorHAnsi" w:cstheme="minorHAnsi"/>
          <w:sz w:val="24"/>
        </w:rPr>
        <w:t>ile</w:t>
      </w:r>
    </w:p>
    <w:p w14:paraId="4DA50E4D" w14:textId="77777777" w:rsidR="00A33EF4" w:rsidRPr="006D4CE8" w:rsidRDefault="00A33EF4" w:rsidP="00A33EF4">
      <w:pPr>
        <w:pStyle w:val="ListeParagraf"/>
        <w:numPr>
          <w:ilvl w:val="0"/>
          <w:numId w:val="40"/>
        </w:numPr>
        <w:tabs>
          <w:tab w:val="left" w:pos="568"/>
        </w:tabs>
        <w:spacing w:line="360" w:lineRule="auto"/>
        <w:ind w:right="566"/>
        <w:rPr>
          <w:rFonts w:asciiTheme="minorHAnsi" w:hAnsiTheme="minorHAnsi" w:cstheme="minorHAnsi"/>
          <w:sz w:val="24"/>
        </w:rPr>
      </w:pPr>
      <w:r w:rsidRPr="006D4CE8">
        <w:rPr>
          <w:rFonts w:asciiTheme="minorHAnsi" w:hAnsiTheme="minorHAnsi" w:cstheme="minorHAnsi"/>
          <w:sz w:val="24"/>
        </w:rPr>
        <w:t>Atıkların</w:t>
      </w:r>
      <w:r w:rsidRPr="006D4CE8">
        <w:rPr>
          <w:rFonts w:asciiTheme="minorHAnsi" w:hAnsiTheme="minorHAnsi" w:cstheme="minorHAnsi"/>
          <w:spacing w:val="5"/>
          <w:sz w:val="24"/>
        </w:rPr>
        <w:t xml:space="preserve"> </w:t>
      </w:r>
      <w:r w:rsidRPr="006D4CE8">
        <w:rPr>
          <w:rFonts w:asciiTheme="minorHAnsi" w:hAnsiTheme="minorHAnsi" w:cstheme="minorHAnsi"/>
          <w:sz w:val="24"/>
        </w:rPr>
        <w:t>toplanması</w:t>
      </w:r>
      <w:r w:rsidRPr="006D4CE8">
        <w:rPr>
          <w:rFonts w:asciiTheme="minorHAnsi" w:hAnsiTheme="minorHAnsi" w:cstheme="minorHAnsi"/>
          <w:spacing w:val="5"/>
          <w:sz w:val="24"/>
        </w:rPr>
        <w:t xml:space="preserve"> </w:t>
      </w:r>
      <w:r w:rsidRPr="006D4CE8">
        <w:rPr>
          <w:rFonts w:asciiTheme="minorHAnsi" w:hAnsiTheme="minorHAnsi" w:cstheme="minorHAnsi"/>
          <w:sz w:val="24"/>
        </w:rPr>
        <w:t>ve</w:t>
      </w:r>
      <w:r w:rsidRPr="006D4CE8">
        <w:rPr>
          <w:rFonts w:asciiTheme="minorHAnsi" w:hAnsiTheme="minorHAnsi" w:cstheme="minorHAnsi"/>
          <w:spacing w:val="3"/>
          <w:sz w:val="24"/>
        </w:rPr>
        <w:t xml:space="preserve"> </w:t>
      </w:r>
      <w:r w:rsidRPr="006D4CE8">
        <w:rPr>
          <w:rFonts w:asciiTheme="minorHAnsi" w:hAnsiTheme="minorHAnsi" w:cstheme="minorHAnsi"/>
          <w:sz w:val="24"/>
        </w:rPr>
        <w:t>taşınmasından,</w:t>
      </w:r>
      <w:r w:rsidRPr="006D4CE8">
        <w:rPr>
          <w:rFonts w:asciiTheme="minorHAnsi" w:hAnsiTheme="minorHAnsi" w:cstheme="minorHAnsi"/>
          <w:spacing w:val="5"/>
          <w:sz w:val="24"/>
        </w:rPr>
        <w:t xml:space="preserve"> </w:t>
      </w:r>
      <w:r w:rsidRPr="006D4CE8">
        <w:rPr>
          <w:rFonts w:asciiTheme="minorHAnsi" w:hAnsiTheme="minorHAnsi" w:cstheme="minorHAnsi"/>
          <w:sz w:val="24"/>
        </w:rPr>
        <w:t>atık</w:t>
      </w:r>
      <w:r w:rsidRPr="006D4CE8">
        <w:rPr>
          <w:rFonts w:asciiTheme="minorHAnsi" w:hAnsiTheme="minorHAnsi" w:cstheme="minorHAnsi"/>
          <w:spacing w:val="6"/>
          <w:sz w:val="24"/>
        </w:rPr>
        <w:t xml:space="preserve"> </w:t>
      </w:r>
      <w:r w:rsidRPr="006D4CE8">
        <w:rPr>
          <w:rFonts w:asciiTheme="minorHAnsi" w:hAnsiTheme="minorHAnsi" w:cstheme="minorHAnsi"/>
          <w:sz w:val="24"/>
        </w:rPr>
        <w:t>kaplarının</w:t>
      </w:r>
      <w:r w:rsidRPr="006D4CE8">
        <w:rPr>
          <w:rFonts w:asciiTheme="minorHAnsi" w:hAnsiTheme="minorHAnsi" w:cstheme="minorHAnsi"/>
          <w:spacing w:val="5"/>
          <w:sz w:val="24"/>
        </w:rPr>
        <w:t xml:space="preserve"> </w:t>
      </w:r>
      <w:r w:rsidRPr="006D4CE8">
        <w:rPr>
          <w:rFonts w:asciiTheme="minorHAnsi" w:hAnsiTheme="minorHAnsi" w:cstheme="minorHAnsi"/>
          <w:sz w:val="24"/>
        </w:rPr>
        <w:t>yıkanması</w:t>
      </w:r>
      <w:r w:rsidRPr="006D4CE8">
        <w:rPr>
          <w:rFonts w:asciiTheme="minorHAnsi" w:hAnsiTheme="minorHAnsi" w:cstheme="minorHAnsi"/>
          <w:spacing w:val="5"/>
          <w:sz w:val="24"/>
        </w:rPr>
        <w:t xml:space="preserve"> </w:t>
      </w:r>
      <w:r w:rsidRPr="006D4CE8">
        <w:rPr>
          <w:rFonts w:asciiTheme="minorHAnsi" w:hAnsiTheme="minorHAnsi" w:cstheme="minorHAnsi"/>
          <w:sz w:val="24"/>
        </w:rPr>
        <w:t>ve</w:t>
      </w:r>
      <w:r w:rsidRPr="006D4CE8">
        <w:rPr>
          <w:rFonts w:asciiTheme="minorHAnsi" w:hAnsiTheme="minorHAnsi" w:cstheme="minorHAnsi"/>
          <w:spacing w:val="4"/>
          <w:sz w:val="24"/>
        </w:rPr>
        <w:t xml:space="preserve"> </w:t>
      </w:r>
      <w:r w:rsidRPr="006D4CE8">
        <w:rPr>
          <w:rFonts w:asciiTheme="minorHAnsi" w:hAnsiTheme="minorHAnsi" w:cstheme="minorHAnsi"/>
          <w:sz w:val="24"/>
        </w:rPr>
        <w:t>dezenfeksiyonundan,</w:t>
      </w:r>
      <w:r w:rsidRPr="006D4CE8">
        <w:rPr>
          <w:rFonts w:asciiTheme="minorHAnsi" w:hAnsiTheme="minorHAnsi" w:cstheme="minorHAnsi"/>
          <w:spacing w:val="-52"/>
          <w:sz w:val="24"/>
        </w:rPr>
        <w:t xml:space="preserve"> </w:t>
      </w:r>
      <w:r w:rsidRPr="006D4CE8">
        <w:rPr>
          <w:rFonts w:asciiTheme="minorHAnsi" w:hAnsiTheme="minorHAnsi" w:cstheme="minorHAnsi"/>
          <w:sz w:val="24"/>
        </w:rPr>
        <w:t>konteynırın</w:t>
      </w:r>
      <w:r w:rsidRPr="006D4CE8">
        <w:rPr>
          <w:rFonts w:asciiTheme="minorHAnsi" w:hAnsiTheme="minorHAnsi" w:cstheme="minorHAnsi"/>
          <w:spacing w:val="-2"/>
          <w:sz w:val="24"/>
        </w:rPr>
        <w:t xml:space="preserve"> </w:t>
      </w:r>
      <w:r w:rsidRPr="006D4CE8">
        <w:rPr>
          <w:rFonts w:asciiTheme="minorHAnsi" w:hAnsiTheme="minorHAnsi" w:cstheme="minorHAnsi"/>
          <w:sz w:val="24"/>
        </w:rPr>
        <w:t>dezenfeksiyonundan</w:t>
      </w:r>
      <w:r w:rsidRPr="006D4CE8">
        <w:rPr>
          <w:rFonts w:asciiTheme="minorHAnsi" w:hAnsiTheme="minorHAnsi" w:cstheme="minorHAnsi"/>
          <w:spacing w:val="-1"/>
          <w:sz w:val="24"/>
        </w:rPr>
        <w:t xml:space="preserve"> </w:t>
      </w:r>
      <w:r w:rsidRPr="006D4CE8">
        <w:rPr>
          <w:rFonts w:asciiTheme="minorHAnsi" w:hAnsiTheme="minorHAnsi" w:cstheme="minorHAnsi"/>
          <w:sz w:val="24"/>
        </w:rPr>
        <w:t>sorumludur.</w:t>
      </w:r>
    </w:p>
    <w:p w14:paraId="5022788A" w14:textId="77777777" w:rsidR="00A33EF4" w:rsidRPr="006D4CE8" w:rsidRDefault="00A33EF4" w:rsidP="00A33EF4">
      <w:pPr>
        <w:pStyle w:val="ListeParagraf"/>
        <w:numPr>
          <w:ilvl w:val="0"/>
          <w:numId w:val="40"/>
        </w:numPr>
        <w:tabs>
          <w:tab w:val="left" w:pos="568"/>
        </w:tabs>
        <w:ind w:hanging="361"/>
        <w:rPr>
          <w:rFonts w:asciiTheme="minorHAnsi" w:hAnsiTheme="minorHAnsi" w:cstheme="minorHAnsi"/>
          <w:sz w:val="24"/>
        </w:rPr>
      </w:pPr>
      <w:r w:rsidRPr="006D4CE8">
        <w:rPr>
          <w:rFonts w:asciiTheme="minorHAnsi" w:hAnsiTheme="minorHAnsi" w:cstheme="minorHAnsi"/>
          <w:sz w:val="24"/>
        </w:rPr>
        <w:t>Poşetlerin</w:t>
      </w:r>
      <w:r w:rsidRPr="006D4CE8">
        <w:rPr>
          <w:rFonts w:asciiTheme="minorHAnsi" w:hAnsiTheme="minorHAnsi" w:cstheme="minorHAnsi"/>
          <w:spacing w:val="-7"/>
          <w:sz w:val="24"/>
        </w:rPr>
        <w:t xml:space="preserve"> </w:t>
      </w:r>
      <w:r w:rsidRPr="006D4CE8">
        <w:rPr>
          <w:rFonts w:asciiTheme="minorHAnsi" w:hAnsiTheme="minorHAnsi" w:cstheme="minorHAnsi"/>
          <w:sz w:val="24"/>
        </w:rPr>
        <w:t>sızdırmazlığını</w:t>
      </w:r>
      <w:r w:rsidRPr="006D4CE8">
        <w:rPr>
          <w:rFonts w:asciiTheme="minorHAnsi" w:hAnsiTheme="minorHAnsi" w:cstheme="minorHAnsi"/>
          <w:spacing w:val="-7"/>
          <w:sz w:val="24"/>
        </w:rPr>
        <w:t xml:space="preserve"> </w:t>
      </w:r>
      <w:r w:rsidRPr="006D4CE8">
        <w:rPr>
          <w:rFonts w:asciiTheme="minorHAnsi" w:hAnsiTheme="minorHAnsi" w:cstheme="minorHAnsi"/>
          <w:sz w:val="24"/>
        </w:rPr>
        <w:t>sağlamaktadır.</w:t>
      </w:r>
    </w:p>
    <w:p w14:paraId="5577146F" w14:textId="77777777" w:rsidR="00A33EF4" w:rsidRPr="006D4CE8" w:rsidRDefault="00A33EF4" w:rsidP="00A33EF4">
      <w:pPr>
        <w:pStyle w:val="ListeParagraf"/>
        <w:numPr>
          <w:ilvl w:val="0"/>
          <w:numId w:val="40"/>
        </w:numPr>
        <w:tabs>
          <w:tab w:val="left" w:pos="568"/>
        </w:tabs>
        <w:spacing w:before="145"/>
        <w:ind w:hanging="361"/>
        <w:rPr>
          <w:rFonts w:asciiTheme="minorHAnsi" w:hAnsiTheme="minorHAnsi" w:cstheme="minorHAnsi"/>
          <w:sz w:val="24"/>
        </w:rPr>
      </w:pPr>
      <w:r w:rsidRPr="006D4CE8">
        <w:rPr>
          <w:rFonts w:asciiTheme="minorHAnsi" w:hAnsiTheme="minorHAnsi" w:cstheme="minorHAnsi"/>
          <w:sz w:val="24"/>
        </w:rPr>
        <w:t>Bu</w:t>
      </w:r>
      <w:r w:rsidRPr="006D4CE8">
        <w:rPr>
          <w:rFonts w:asciiTheme="minorHAnsi" w:hAnsiTheme="minorHAnsi" w:cstheme="minorHAnsi"/>
          <w:spacing w:val="-4"/>
          <w:sz w:val="24"/>
        </w:rPr>
        <w:t xml:space="preserve"> </w:t>
      </w:r>
      <w:r w:rsidRPr="006D4CE8">
        <w:rPr>
          <w:rFonts w:asciiTheme="minorHAnsi" w:hAnsiTheme="minorHAnsi" w:cstheme="minorHAnsi"/>
          <w:sz w:val="24"/>
        </w:rPr>
        <w:t>araç-gereci</w:t>
      </w:r>
      <w:r w:rsidRPr="006D4CE8">
        <w:rPr>
          <w:rFonts w:asciiTheme="minorHAnsi" w:hAnsiTheme="minorHAnsi" w:cstheme="minorHAnsi"/>
          <w:spacing w:val="-6"/>
          <w:sz w:val="24"/>
        </w:rPr>
        <w:t xml:space="preserve"> </w:t>
      </w:r>
      <w:r w:rsidRPr="006D4CE8">
        <w:rPr>
          <w:rFonts w:asciiTheme="minorHAnsi" w:hAnsiTheme="minorHAnsi" w:cstheme="minorHAnsi"/>
          <w:sz w:val="24"/>
        </w:rPr>
        <w:t>uygun</w:t>
      </w:r>
      <w:r w:rsidRPr="006D4CE8">
        <w:rPr>
          <w:rFonts w:asciiTheme="minorHAnsi" w:hAnsiTheme="minorHAnsi" w:cstheme="minorHAnsi"/>
          <w:spacing w:val="-3"/>
          <w:sz w:val="24"/>
        </w:rPr>
        <w:t xml:space="preserve"> </w:t>
      </w:r>
      <w:r w:rsidRPr="006D4CE8">
        <w:rPr>
          <w:rFonts w:asciiTheme="minorHAnsi" w:hAnsiTheme="minorHAnsi" w:cstheme="minorHAnsi"/>
          <w:sz w:val="24"/>
        </w:rPr>
        <w:t>şekilde</w:t>
      </w:r>
      <w:r w:rsidRPr="006D4CE8">
        <w:rPr>
          <w:rFonts w:asciiTheme="minorHAnsi" w:hAnsiTheme="minorHAnsi" w:cstheme="minorHAnsi"/>
          <w:spacing w:val="-5"/>
          <w:sz w:val="24"/>
        </w:rPr>
        <w:t xml:space="preserve"> </w:t>
      </w:r>
      <w:r w:rsidRPr="006D4CE8">
        <w:rPr>
          <w:rFonts w:asciiTheme="minorHAnsi" w:hAnsiTheme="minorHAnsi" w:cstheme="minorHAnsi"/>
          <w:sz w:val="24"/>
        </w:rPr>
        <w:t>depolamaktadır.</w:t>
      </w:r>
    </w:p>
    <w:p w14:paraId="28C1A3FB" w14:textId="77777777" w:rsidR="00A33EF4" w:rsidRPr="006D4CE8" w:rsidRDefault="00A33EF4" w:rsidP="00A33EF4">
      <w:pPr>
        <w:pStyle w:val="ListeParagraf"/>
        <w:numPr>
          <w:ilvl w:val="0"/>
          <w:numId w:val="40"/>
        </w:numPr>
        <w:tabs>
          <w:tab w:val="left" w:pos="568"/>
        </w:tabs>
        <w:spacing w:before="146" w:line="360" w:lineRule="auto"/>
        <w:ind w:right="565"/>
        <w:rPr>
          <w:rFonts w:asciiTheme="minorHAnsi" w:hAnsiTheme="minorHAnsi" w:cstheme="minorHAnsi"/>
          <w:sz w:val="24"/>
        </w:rPr>
      </w:pPr>
      <w:r w:rsidRPr="006D4CE8">
        <w:rPr>
          <w:rFonts w:asciiTheme="minorHAnsi" w:hAnsiTheme="minorHAnsi" w:cstheme="minorHAnsi"/>
          <w:sz w:val="24"/>
        </w:rPr>
        <w:t>Belirlenen</w:t>
      </w:r>
      <w:r w:rsidRPr="006D4CE8">
        <w:rPr>
          <w:rFonts w:asciiTheme="minorHAnsi" w:hAnsiTheme="minorHAnsi" w:cstheme="minorHAnsi"/>
          <w:spacing w:val="11"/>
          <w:sz w:val="24"/>
        </w:rPr>
        <w:t xml:space="preserve"> </w:t>
      </w:r>
      <w:r w:rsidRPr="006D4CE8">
        <w:rPr>
          <w:rFonts w:asciiTheme="minorHAnsi" w:hAnsiTheme="minorHAnsi" w:cstheme="minorHAnsi"/>
          <w:sz w:val="24"/>
        </w:rPr>
        <w:t>rutin</w:t>
      </w:r>
      <w:r w:rsidRPr="006D4CE8">
        <w:rPr>
          <w:rFonts w:asciiTheme="minorHAnsi" w:hAnsiTheme="minorHAnsi" w:cstheme="minorHAnsi"/>
          <w:spacing w:val="11"/>
          <w:sz w:val="24"/>
        </w:rPr>
        <w:t xml:space="preserve"> </w:t>
      </w:r>
      <w:r w:rsidRPr="006D4CE8">
        <w:rPr>
          <w:rFonts w:asciiTheme="minorHAnsi" w:hAnsiTheme="minorHAnsi" w:cstheme="minorHAnsi"/>
          <w:sz w:val="24"/>
        </w:rPr>
        <w:t>saatler</w:t>
      </w:r>
      <w:r w:rsidRPr="006D4CE8">
        <w:rPr>
          <w:rFonts w:asciiTheme="minorHAnsi" w:hAnsiTheme="minorHAnsi" w:cstheme="minorHAnsi"/>
          <w:spacing w:val="11"/>
          <w:sz w:val="24"/>
        </w:rPr>
        <w:t xml:space="preserve"> </w:t>
      </w:r>
      <w:r w:rsidRPr="006D4CE8">
        <w:rPr>
          <w:rFonts w:asciiTheme="minorHAnsi" w:hAnsiTheme="minorHAnsi" w:cstheme="minorHAnsi"/>
          <w:sz w:val="24"/>
        </w:rPr>
        <w:t>dışında</w:t>
      </w:r>
      <w:r w:rsidRPr="006D4CE8">
        <w:rPr>
          <w:rFonts w:asciiTheme="minorHAnsi" w:hAnsiTheme="minorHAnsi" w:cstheme="minorHAnsi"/>
          <w:spacing w:val="10"/>
          <w:sz w:val="24"/>
        </w:rPr>
        <w:t xml:space="preserve"> </w:t>
      </w:r>
      <w:r w:rsidRPr="006D4CE8">
        <w:rPr>
          <w:rFonts w:asciiTheme="minorHAnsi" w:hAnsiTheme="minorHAnsi" w:cstheme="minorHAnsi"/>
          <w:sz w:val="24"/>
        </w:rPr>
        <w:t>gelişen</w:t>
      </w:r>
      <w:r w:rsidRPr="006D4CE8">
        <w:rPr>
          <w:rFonts w:asciiTheme="minorHAnsi" w:hAnsiTheme="minorHAnsi" w:cstheme="minorHAnsi"/>
          <w:spacing w:val="9"/>
          <w:sz w:val="24"/>
        </w:rPr>
        <w:t xml:space="preserve"> </w:t>
      </w:r>
      <w:r w:rsidRPr="006D4CE8">
        <w:rPr>
          <w:rFonts w:asciiTheme="minorHAnsi" w:hAnsiTheme="minorHAnsi" w:cstheme="minorHAnsi"/>
          <w:sz w:val="24"/>
        </w:rPr>
        <w:t>olağanüstü</w:t>
      </w:r>
      <w:r w:rsidRPr="006D4CE8">
        <w:rPr>
          <w:rFonts w:asciiTheme="minorHAnsi" w:hAnsiTheme="minorHAnsi" w:cstheme="minorHAnsi"/>
          <w:spacing w:val="9"/>
          <w:sz w:val="24"/>
        </w:rPr>
        <w:t xml:space="preserve"> </w:t>
      </w:r>
      <w:r w:rsidRPr="006D4CE8">
        <w:rPr>
          <w:rFonts w:asciiTheme="minorHAnsi" w:hAnsiTheme="minorHAnsi" w:cstheme="minorHAnsi"/>
          <w:sz w:val="24"/>
        </w:rPr>
        <w:t>durumlarda</w:t>
      </w:r>
      <w:r w:rsidRPr="006D4CE8">
        <w:rPr>
          <w:rFonts w:asciiTheme="minorHAnsi" w:hAnsiTheme="minorHAnsi" w:cstheme="minorHAnsi"/>
          <w:spacing w:val="8"/>
          <w:sz w:val="24"/>
        </w:rPr>
        <w:t xml:space="preserve"> </w:t>
      </w:r>
      <w:r w:rsidRPr="006D4CE8">
        <w:rPr>
          <w:rFonts w:asciiTheme="minorHAnsi" w:hAnsiTheme="minorHAnsi" w:cstheme="minorHAnsi"/>
          <w:sz w:val="24"/>
        </w:rPr>
        <w:t>da</w:t>
      </w:r>
      <w:r w:rsidRPr="006D4CE8">
        <w:rPr>
          <w:rFonts w:asciiTheme="minorHAnsi" w:hAnsiTheme="minorHAnsi" w:cstheme="minorHAnsi"/>
          <w:spacing w:val="8"/>
          <w:sz w:val="24"/>
        </w:rPr>
        <w:t xml:space="preserve"> </w:t>
      </w:r>
      <w:r w:rsidRPr="006D4CE8">
        <w:rPr>
          <w:rFonts w:asciiTheme="minorHAnsi" w:hAnsiTheme="minorHAnsi" w:cstheme="minorHAnsi"/>
          <w:sz w:val="24"/>
        </w:rPr>
        <w:t>atıkların</w:t>
      </w:r>
      <w:r w:rsidRPr="006D4CE8">
        <w:rPr>
          <w:rFonts w:asciiTheme="minorHAnsi" w:hAnsiTheme="minorHAnsi" w:cstheme="minorHAnsi"/>
          <w:spacing w:val="11"/>
          <w:sz w:val="24"/>
        </w:rPr>
        <w:t xml:space="preserve"> </w:t>
      </w:r>
      <w:r w:rsidRPr="006D4CE8">
        <w:rPr>
          <w:rFonts w:asciiTheme="minorHAnsi" w:hAnsiTheme="minorHAnsi" w:cstheme="minorHAnsi"/>
          <w:sz w:val="24"/>
        </w:rPr>
        <w:t>ivedilikle</w:t>
      </w:r>
      <w:r w:rsidRPr="006D4CE8">
        <w:rPr>
          <w:rFonts w:asciiTheme="minorHAnsi" w:hAnsiTheme="minorHAnsi" w:cstheme="minorHAnsi"/>
          <w:spacing w:val="-52"/>
          <w:sz w:val="24"/>
        </w:rPr>
        <w:t xml:space="preserve"> </w:t>
      </w:r>
      <w:r w:rsidRPr="006D4CE8">
        <w:rPr>
          <w:rFonts w:asciiTheme="minorHAnsi" w:hAnsiTheme="minorHAnsi" w:cstheme="minorHAnsi"/>
          <w:sz w:val="24"/>
        </w:rPr>
        <w:t>toplanması ve</w:t>
      </w:r>
      <w:r w:rsidRPr="006D4CE8">
        <w:rPr>
          <w:rFonts w:asciiTheme="minorHAnsi" w:hAnsiTheme="minorHAnsi" w:cstheme="minorHAnsi"/>
          <w:spacing w:val="-2"/>
          <w:sz w:val="24"/>
        </w:rPr>
        <w:t xml:space="preserve"> </w:t>
      </w:r>
      <w:r w:rsidRPr="006D4CE8">
        <w:rPr>
          <w:rFonts w:asciiTheme="minorHAnsi" w:hAnsiTheme="minorHAnsi" w:cstheme="minorHAnsi"/>
          <w:sz w:val="24"/>
        </w:rPr>
        <w:t>taşınmasından</w:t>
      </w:r>
      <w:r w:rsidRPr="006D4CE8">
        <w:rPr>
          <w:rFonts w:asciiTheme="minorHAnsi" w:hAnsiTheme="minorHAnsi" w:cstheme="minorHAnsi"/>
          <w:spacing w:val="-1"/>
          <w:sz w:val="24"/>
        </w:rPr>
        <w:t xml:space="preserve"> </w:t>
      </w:r>
      <w:r w:rsidRPr="006D4CE8">
        <w:rPr>
          <w:rFonts w:asciiTheme="minorHAnsi" w:hAnsiTheme="minorHAnsi" w:cstheme="minorHAnsi"/>
          <w:sz w:val="24"/>
        </w:rPr>
        <w:t>sorumludur</w:t>
      </w:r>
    </w:p>
    <w:p w14:paraId="0A678522" w14:textId="77777777" w:rsidR="00A33EF4" w:rsidRPr="006D4CE8" w:rsidRDefault="00A33EF4" w:rsidP="00A33EF4">
      <w:pPr>
        <w:pStyle w:val="ListeParagraf"/>
        <w:tabs>
          <w:tab w:val="left" w:pos="568"/>
        </w:tabs>
        <w:spacing w:before="146" w:line="360" w:lineRule="auto"/>
        <w:ind w:right="565" w:firstLine="0"/>
        <w:rPr>
          <w:rFonts w:asciiTheme="minorHAnsi" w:hAnsiTheme="minorHAnsi" w:cstheme="minorHAnsi"/>
          <w:sz w:val="24"/>
        </w:rPr>
      </w:pPr>
    </w:p>
    <w:p w14:paraId="1B8BAB5C" w14:textId="27BCA08A" w:rsidR="00A33EF4" w:rsidRPr="006D4CE8" w:rsidRDefault="00A33EF4" w:rsidP="00A33EF4">
      <w:pPr>
        <w:pStyle w:val="ListeParagraf"/>
        <w:spacing w:before="146" w:line="360" w:lineRule="auto"/>
        <w:ind w:left="0" w:right="-1" w:firstLine="0"/>
        <w:rPr>
          <w:rFonts w:asciiTheme="minorHAnsi" w:hAnsiTheme="minorHAnsi" w:cstheme="minorHAnsi"/>
          <w:b/>
          <w:bCs/>
          <w:sz w:val="24"/>
          <w:szCs w:val="24"/>
        </w:rPr>
      </w:pPr>
      <w:r w:rsidRPr="006D4CE8">
        <w:rPr>
          <w:rFonts w:asciiTheme="minorHAnsi" w:hAnsiTheme="minorHAnsi" w:cstheme="minorHAnsi"/>
          <w:b/>
          <w:bCs/>
          <w:sz w:val="24"/>
          <w:szCs w:val="24"/>
        </w:rPr>
        <w:lastRenderedPageBreak/>
        <w:t>GEÇİCİ ATIK DEPOSUNUN/GEÇİCİ ATIK DEPOLAMA KONTEYNERLERİNİN İŞLETİLMESİNDEN SORUMLU PERSONEL VE GÖREV TANIMI:</w:t>
      </w:r>
    </w:p>
    <w:p w14:paraId="5839ACC1" w14:textId="688EDD76" w:rsidR="00A33EF4" w:rsidRPr="006D4CE8" w:rsidRDefault="00A33EF4" w:rsidP="00A33EF4">
      <w:pPr>
        <w:pStyle w:val="Balk1"/>
        <w:tabs>
          <w:tab w:val="left" w:pos="709"/>
        </w:tabs>
        <w:ind w:left="0" w:right="-1"/>
        <w:rPr>
          <w:rFonts w:asciiTheme="minorHAnsi" w:hAnsiTheme="minorHAnsi" w:cstheme="minorHAnsi"/>
        </w:rPr>
      </w:pPr>
      <w:r w:rsidRPr="006D4CE8">
        <w:rPr>
          <w:rFonts w:asciiTheme="minorHAnsi" w:hAnsiTheme="minorHAnsi" w:cstheme="minorHAnsi"/>
        </w:rPr>
        <w:t>Sorumlu Personel</w:t>
      </w:r>
      <w:r w:rsidR="00A30484" w:rsidRPr="006D4CE8">
        <w:rPr>
          <w:rFonts w:asciiTheme="minorHAnsi" w:hAnsiTheme="minorHAnsi" w:cstheme="minorHAnsi"/>
        </w:rPr>
        <w:t>ler</w:t>
      </w:r>
      <w:r w:rsidRPr="006D4CE8">
        <w:rPr>
          <w:rFonts w:asciiTheme="minorHAnsi" w:hAnsiTheme="minorHAnsi" w:cstheme="minorHAnsi"/>
        </w:rPr>
        <w:t>;</w:t>
      </w:r>
    </w:p>
    <w:p w14:paraId="37A55B21" w14:textId="77777777" w:rsidR="00A33EF4" w:rsidRPr="006D4CE8" w:rsidRDefault="00A33EF4" w:rsidP="00A33EF4">
      <w:pPr>
        <w:pStyle w:val="GvdeMetni"/>
        <w:rPr>
          <w:rFonts w:asciiTheme="minorHAnsi" w:hAnsiTheme="minorHAnsi" w:cstheme="minorHAnsi"/>
          <w:b/>
        </w:rPr>
      </w:pPr>
    </w:p>
    <w:p w14:paraId="5DA5D3DC" w14:textId="77777777" w:rsidR="00A33EF4" w:rsidRPr="006D4CE8" w:rsidRDefault="00A33EF4" w:rsidP="00A33EF4">
      <w:pPr>
        <w:pStyle w:val="ListeParagraf"/>
        <w:numPr>
          <w:ilvl w:val="2"/>
          <w:numId w:val="41"/>
        </w:numPr>
        <w:tabs>
          <w:tab w:val="left" w:pos="1230"/>
        </w:tabs>
        <w:spacing w:before="161"/>
        <w:ind w:hanging="361"/>
        <w:rPr>
          <w:rFonts w:asciiTheme="minorHAnsi" w:hAnsiTheme="minorHAnsi" w:cstheme="minorHAnsi"/>
          <w:sz w:val="24"/>
        </w:rPr>
      </w:pPr>
      <w:r w:rsidRPr="006D4CE8">
        <w:rPr>
          <w:rFonts w:asciiTheme="minorHAnsi" w:hAnsiTheme="minorHAnsi" w:cstheme="minorHAnsi"/>
          <w:sz w:val="24"/>
        </w:rPr>
        <w:t>Geçici</w:t>
      </w:r>
      <w:r w:rsidRPr="006D4CE8">
        <w:rPr>
          <w:rFonts w:asciiTheme="minorHAnsi" w:hAnsiTheme="minorHAnsi" w:cstheme="minorHAnsi"/>
          <w:spacing w:val="-5"/>
          <w:sz w:val="24"/>
        </w:rPr>
        <w:t xml:space="preserve"> </w:t>
      </w:r>
      <w:r w:rsidRPr="006D4CE8">
        <w:rPr>
          <w:rFonts w:asciiTheme="minorHAnsi" w:hAnsiTheme="minorHAnsi" w:cstheme="minorHAnsi"/>
          <w:sz w:val="24"/>
        </w:rPr>
        <w:t>atık</w:t>
      </w:r>
      <w:r w:rsidRPr="006D4CE8">
        <w:rPr>
          <w:rFonts w:asciiTheme="minorHAnsi" w:hAnsiTheme="minorHAnsi" w:cstheme="minorHAnsi"/>
          <w:spacing w:val="-5"/>
          <w:sz w:val="24"/>
        </w:rPr>
        <w:t xml:space="preserve"> </w:t>
      </w:r>
      <w:r w:rsidRPr="006D4CE8">
        <w:rPr>
          <w:rFonts w:asciiTheme="minorHAnsi" w:hAnsiTheme="minorHAnsi" w:cstheme="minorHAnsi"/>
          <w:sz w:val="24"/>
        </w:rPr>
        <w:t>deposuna</w:t>
      </w:r>
      <w:r w:rsidRPr="006D4CE8">
        <w:rPr>
          <w:rFonts w:asciiTheme="minorHAnsi" w:hAnsiTheme="minorHAnsi" w:cstheme="minorHAnsi"/>
          <w:spacing w:val="-5"/>
          <w:sz w:val="24"/>
        </w:rPr>
        <w:t xml:space="preserve"> </w:t>
      </w:r>
      <w:r w:rsidRPr="006D4CE8">
        <w:rPr>
          <w:rFonts w:asciiTheme="minorHAnsi" w:hAnsiTheme="minorHAnsi" w:cstheme="minorHAnsi"/>
          <w:sz w:val="24"/>
        </w:rPr>
        <w:t>gelen</w:t>
      </w:r>
      <w:r w:rsidRPr="006D4CE8">
        <w:rPr>
          <w:rFonts w:asciiTheme="minorHAnsi" w:hAnsiTheme="minorHAnsi" w:cstheme="minorHAnsi"/>
          <w:spacing w:val="-4"/>
          <w:sz w:val="24"/>
        </w:rPr>
        <w:t xml:space="preserve"> </w:t>
      </w:r>
      <w:r w:rsidRPr="006D4CE8">
        <w:rPr>
          <w:rFonts w:asciiTheme="minorHAnsi" w:hAnsiTheme="minorHAnsi" w:cstheme="minorHAnsi"/>
          <w:sz w:val="24"/>
        </w:rPr>
        <w:t>atıkları</w:t>
      </w:r>
      <w:r w:rsidRPr="006D4CE8">
        <w:rPr>
          <w:rFonts w:asciiTheme="minorHAnsi" w:hAnsiTheme="minorHAnsi" w:cstheme="minorHAnsi"/>
          <w:spacing w:val="-5"/>
          <w:sz w:val="24"/>
        </w:rPr>
        <w:t xml:space="preserve"> </w:t>
      </w:r>
      <w:r w:rsidRPr="006D4CE8">
        <w:rPr>
          <w:rFonts w:asciiTheme="minorHAnsi" w:hAnsiTheme="minorHAnsi" w:cstheme="minorHAnsi"/>
          <w:sz w:val="24"/>
        </w:rPr>
        <w:t>niteliklerine</w:t>
      </w:r>
      <w:r w:rsidRPr="006D4CE8">
        <w:rPr>
          <w:rFonts w:asciiTheme="minorHAnsi" w:hAnsiTheme="minorHAnsi" w:cstheme="minorHAnsi"/>
          <w:spacing w:val="-5"/>
          <w:sz w:val="24"/>
        </w:rPr>
        <w:t xml:space="preserve"> </w:t>
      </w:r>
      <w:r w:rsidRPr="006D4CE8">
        <w:rPr>
          <w:rFonts w:asciiTheme="minorHAnsi" w:hAnsiTheme="minorHAnsi" w:cstheme="minorHAnsi"/>
          <w:sz w:val="24"/>
        </w:rPr>
        <w:t>uygun</w:t>
      </w:r>
      <w:r w:rsidRPr="006D4CE8">
        <w:rPr>
          <w:rFonts w:asciiTheme="minorHAnsi" w:hAnsiTheme="minorHAnsi" w:cstheme="minorHAnsi"/>
          <w:spacing w:val="-5"/>
          <w:sz w:val="24"/>
        </w:rPr>
        <w:t xml:space="preserve"> </w:t>
      </w:r>
      <w:r w:rsidRPr="006D4CE8">
        <w:rPr>
          <w:rFonts w:asciiTheme="minorHAnsi" w:hAnsiTheme="minorHAnsi" w:cstheme="minorHAnsi"/>
          <w:sz w:val="24"/>
        </w:rPr>
        <w:t>olarak</w:t>
      </w:r>
      <w:r w:rsidRPr="006D4CE8">
        <w:rPr>
          <w:rFonts w:asciiTheme="minorHAnsi" w:hAnsiTheme="minorHAnsi" w:cstheme="minorHAnsi"/>
          <w:spacing w:val="-5"/>
          <w:sz w:val="24"/>
        </w:rPr>
        <w:t xml:space="preserve"> </w:t>
      </w:r>
      <w:r w:rsidRPr="006D4CE8">
        <w:rPr>
          <w:rFonts w:asciiTheme="minorHAnsi" w:hAnsiTheme="minorHAnsi" w:cstheme="minorHAnsi"/>
          <w:sz w:val="24"/>
        </w:rPr>
        <w:t>depolamak,</w:t>
      </w:r>
    </w:p>
    <w:p w14:paraId="3DBD74B7" w14:textId="77777777" w:rsidR="00A33EF4" w:rsidRPr="006D4CE8" w:rsidRDefault="00A33EF4" w:rsidP="00A30484">
      <w:pPr>
        <w:pStyle w:val="ListeParagraf"/>
        <w:numPr>
          <w:ilvl w:val="2"/>
          <w:numId w:val="41"/>
        </w:numPr>
        <w:tabs>
          <w:tab w:val="left" w:pos="1230"/>
        </w:tabs>
        <w:spacing w:before="146" w:line="360" w:lineRule="auto"/>
        <w:ind w:right="-1"/>
        <w:rPr>
          <w:rFonts w:asciiTheme="minorHAnsi" w:hAnsiTheme="minorHAnsi" w:cstheme="minorHAnsi"/>
          <w:sz w:val="24"/>
        </w:rPr>
      </w:pPr>
      <w:r w:rsidRPr="006D4CE8">
        <w:rPr>
          <w:rFonts w:asciiTheme="minorHAnsi" w:hAnsiTheme="minorHAnsi" w:cstheme="minorHAnsi"/>
          <w:sz w:val="24"/>
        </w:rPr>
        <w:t>Bu atıkları ilgili yerlere teslim etmek ve geçici atık deposunun dezenfeksiyonunu</w:t>
      </w:r>
      <w:r w:rsidRPr="006D4CE8">
        <w:rPr>
          <w:rFonts w:asciiTheme="minorHAnsi" w:hAnsiTheme="minorHAnsi" w:cstheme="minorHAnsi"/>
          <w:spacing w:val="-52"/>
          <w:sz w:val="24"/>
        </w:rPr>
        <w:t xml:space="preserve"> </w:t>
      </w:r>
      <w:r w:rsidRPr="006D4CE8">
        <w:rPr>
          <w:rFonts w:asciiTheme="minorHAnsi" w:hAnsiTheme="minorHAnsi" w:cstheme="minorHAnsi"/>
          <w:sz w:val="24"/>
        </w:rPr>
        <w:t>sağlamakla,</w:t>
      </w:r>
    </w:p>
    <w:p w14:paraId="2833697F" w14:textId="77777777" w:rsidR="00A33EF4" w:rsidRPr="006D4CE8" w:rsidRDefault="00A33EF4" w:rsidP="00A33EF4">
      <w:pPr>
        <w:pStyle w:val="ListeParagraf"/>
        <w:numPr>
          <w:ilvl w:val="2"/>
          <w:numId w:val="41"/>
        </w:numPr>
        <w:tabs>
          <w:tab w:val="left" w:pos="1230"/>
        </w:tabs>
        <w:spacing w:line="292" w:lineRule="exact"/>
        <w:ind w:hanging="361"/>
        <w:rPr>
          <w:rFonts w:asciiTheme="minorHAnsi" w:hAnsiTheme="minorHAnsi" w:cstheme="minorHAnsi"/>
          <w:sz w:val="24"/>
        </w:rPr>
      </w:pPr>
      <w:r w:rsidRPr="006D4CE8">
        <w:rPr>
          <w:rFonts w:asciiTheme="minorHAnsi" w:hAnsiTheme="minorHAnsi" w:cstheme="minorHAnsi"/>
          <w:sz w:val="24"/>
        </w:rPr>
        <w:t>Poşetlerin</w:t>
      </w:r>
      <w:r w:rsidRPr="006D4CE8">
        <w:rPr>
          <w:rFonts w:asciiTheme="minorHAnsi" w:hAnsiTheme="minorHAnsi" w:cstheme="minorHAnsi"/>
          <w:spacing w:val="-5"/>
          <w:sz w:val="24"/>
        </w:rPr>
        <w:t xml:space="preserve"> </w:t>
      </w:r>
      <w:r w:rsidRPr="006D4CE8">
        <w:rPr>
          <w:rFonts w:asciiTheme="minorHAnsi" w:hAnsiTheme="minorHAnsi" w:cstheme="minorHAnsi"/>
          <w:sz w:val="24"/>
        </w:rPr>
        <w:t>etiketlerini</w:t>
      </w:r>
      <w:r w:rsidRPr="006D4CE8">
        <w:rPr>
          <w:rFonts w:asciiTheme="minorHAnsi" w:hAnsiTheme="minorHAnsi" w:cstheme="minorHAnsi"/>
          <w:spacing w:val="-4"/>
          <w:sz w:val="24"/>
        </w:rPr>
        <w:t xml:space="preserve"> </w:t>
      </w:r>
      <w:r w:rsidRPr="006D4CE8">
        <w:rPr>
          <w:rFonts w:asciiTheme="minorHAnsi" w:hAnsiTheme="minorHAnsi" w:cstheme="minorHAnsi"/>
          <w:sz w:val="24"/>
        </w:rPr>
        <w:t>ve</w:t>
      </w:r>
      <w:r w:rsidRPr="006D4CE8">
        <w:rPr>
          <w:rFonts w:asciiTheme="minorHAnsi" w:hAnsiTheme="minorHAnsi" w:cstheme="minorHAnsi"/>
          <w:spacing w:val="-4"/>
          <w:sz w:val="24"/>
        </w:rPr>
        <w:t xml:space="preserve"> </w:t>
      </w:r>
      <w:r w:rsidRPr="006D4CE8">
        <w:rPr>
          <w:rFonts w:asciiTheme="minorHAnsi" w:hAnsiTheme="minorHAnsi" w:cstheme="minorHAnsi"/>
          <w:sz w:val="24"/>
        </w:rPr>
        <w:t>sızdırmazlığını</w:t>
      </w:r>
      <w:r w:rsidRPr="006D4CE8">
        <w:rPr>
          <w:rFonts w:asciiTheme="minorHAnsi" w:hAnsiTheme="minorHAnsi" w:cstheme="minorHAnsi"/>
          <w:spacing w:val="-4"/>
          <w:sz w:val="24"/>
        </w:rPr>
        <w:t xml:space="preserve"> </w:t>
      </w:r>
      <w:r w:rsidRPr="006D4CE8">
        <w:rPr>
          <w:rFonts w:asciiTheme="minorHAnsi" w:hAnsiTheme="minorHAnsi" w:cstheme="minorHAnsi"/>
          <w:sz w:val="24"/>
        </w:rPr>
        <w:t>kontrol</w:t>
      </w:r>
      <w:r w:rsidRPr="006D4CE8">
        <w:rPr>
          <w:rFonts w:asciiTheme="minorHAnsi" w:hAnsiTheme="minorHAnsi" w:cstheme="minorHAnsi"/>
          <w:spacing w:val="-3"/>
          <w:sz w:val="24"/>
        </w:rPr>
        <w:t xml:space="preserve"> </w:t>
      </w:r>
      <w:r w:rsidRPr="006D4CE8">
        <w:rPr>
          <w:rFonts w:asciiTheme="minorHAnsi" w:hAnsiTheme="minorHAnsi" w:cstheme="minorHAnsi"/>
          <w:sz w:val="24"/>
        </w:rPr>
        <w:t>etmekle</w:t>
      </w:r>
      <w:r w:rsidRPr="006D4CE8">
        <w:rPr>
          <w:rFonts w:asciiTheme="minorHAnsi" w:hAnsiTheme="minorHAnsi" w:cstheme="minorHAnsi"/>
          <w:spacing w:val="-7"/>
          <w:sz w:val="24"/>
        </w:rPr>
        <w:t xml:space="preserve"> </w:t>
      </w:r>
      <w:r w:rsidRPr="006D4CE8">
        <w:rPr>
          <w:rFonts w:asciiTheme="minorHAnsi" w:hAnsiTheme="minorHAnsi" w:cstheme="minorHAnsi"/>
          <w:sz w:val="24"/>
        </w:rPr>
        <w:t>ve</w:t>
      </w:r>
      <w:r w:rsidRPr="006D4CE8">
        <w:rPr>
          <w:rFonts w:asciiTheme="minorHAnsi" w:hAnsiTheme="minorHAnsi" w:cstheme="minorHAnsi"/>
          <w:spacing w:val="-4"/>
          <w:sz w:val="24"/>
        </w:rPr>
        <w:t xml:space="preserve"> </w:t>
      </w:r>
      <w:r w:rsidRPr="006D4CE8">
        <w:rPr>
          <w:rFonts w:asciiTheme="minorHAnsi" w:hAnsiTheme="minorHAnsi" w:cstheme="minorHAnsi"/>
          <w:sz w:val="24"/>
        </w:rPr>
        <w:t>sağlamakla,</w:t>
      </w:r>
    </w:p>
    <w:p w14:paraId="0BD90476" w14:textId="04102A01" w:rsidR="00A33EF4" w:rsidRPr="006D4CE8" w:rsidRDefault="00A30484" w:rsidP="00A30484">
      <w:pPr>
        <w:pStyle w:val="ListeParagraf"/>
        <w:numPr>
          <w:ilvl w:val="2"/>
          <w:numId w:val="41"/>
        </w:numPr>
        <w:tabs>
          <w:tab w:val="left" w:pos="1230"/>
        </w:tabs>
        <w:spacing w:before="149" w:line="362" w:lineRule="auto"/>
        <w:ind w:right="-1"/>
        <w:rPr>
          <w:rFonts w:asciiTheme="minorHAnsi" w:hAnsiTheme="minorHAnsi" w:cstheme="minorHAnsi"/>
          <w:sz w:val="24"/>
        </w:rPr>
      </w:pPr>
      <w:r w:rsidRPr="006D4CE8">
        <w:rPr>
          <w:rFonts w:asciiTheme="minorHAnsi" w:hAnsiTheme="minorHAnsi" w:cstheme="minorHAnsi"/>
          <w:sz w:val="24"/>
        </w:rPr>
        <w:t>S</w:t>
      </w:r>
      <w:r w:rsidR="00A33EF4" w:rsidRPr="006D4CE8">
        <w:rPr>
          <w:rFonts w:asciiTheme="minorHAnsi" w:hAnsiTheme="minorHAnsi" w:cstheme="minorHAnsi"/>
          <w:sz w:val="24"/>
        </w:rPr>
        <w:t>isteminin çalışıp-çalışmadığını kontrol edip, çalışmıyorsa ilgili yerlere bilgi</w:t>
      </w:r>
      <w:r w:rsidR="00A33EF4" w:rsidRPr="006D4CE8">
        <w:rPr>
          <w:rFonts w:asciiTheme="minorHAnsi" w:hAnsiTheme="minorHAnsi" w:cstheme="minorHAnsi"/>
          <w:spacing w:val="-52"/>
          <w:sz w:val="24"/>
        </w:rPr>
        <w:t xml:space="preserve"> </w:t>
      </w:r>
      <w:r w:rsidR="00A33EF4" w:rsidRPr="006D4CE8">
        <w:rPr>
          <w:rFonts w:asciiTheme="minorHAnsi" w:hAnsiTheme="minorHAnsi" w:cstheme="minorHAnsi"/>
          <w:sz w:val="24"/>
        </w:rPr>
        <w:t>vermekle,</w:t>
      </w:r>
      <w:r w:rsidRPr="006D4CE8">
        <w:rPr>
          <w:rFonts w:asciiTheme="minorHAnsi" w:hAnsiTheme="minorHAnsi" w:cstheme="minorHAnsi"/>
          <w:sz w:val="24"/>
        </w:rPr>
        <w:t xml:space="preserve"> </w:t>
      </w:r>
      <w:r w:rsidR="00A33EF4" w:rsidRPr="006D4CE8">
        <w:rPr>
          <w:rFonts w:asciiTheme="minorHAnsi" w:hAnsiTheme="minorHAnsi" w:cstheme="minorHAnsi"/>
        </w:rPr>
        <w:t>yükümlüdürler</w:t>
      </w:r>
    </w:p>
    <w:p w14:paraId="5249F34A" w14:textId="77777777" w:rsidR="009B2B0F" w:rsidRPr="006D4CE8" w:rsidRDefault="009B2B0F" w:rsidP="009B2B0F">
      <w:pPr>
        <w:pStyle w:val="Balk1"/>
        <w:tabs>
          <w:tab w:val="left" w:pos="481"/>
        </w:tabs>
        <w:ind w:left="480"/>
        <w:rPr>
          <w:rFonts w:asciiTheme="minorHAnsi" w:hAnsiTheme="minorHAnsi" w:cstheme="minorHAnsi"/>
        </w:rPr>
      </w:pPr>
    </w:p>
    <w:p w14:paraId="0486A823" w14:textId="77777777" w:rsidR="009B2B0F" w:rsidRPr="006D4CE8" w:rsidRDefault="009B2B0F" w:rsidP="009B2B0F">
      <w:pPr>
        <w:pStyle w:val="Balk1"/>
        <w:tabs>
          <w:tab w:val="left" w:pos="481"/>
        </w:tabs>
        <w:ind w:left="480"/>
        <w:rPr>
          <w:rFonts w:asciiTheme="minorHAnsi" w:hAnsiTheme="minorHAnsi" w:cstheme="minorHAnsi"/>
        </w:rPr>
      </w:pPr>
    </w:p>
    <w:p w14:paraId="37D3E6F6" w14:textId="77777777" w:rsidR="008D525E" w:rsidRPr="006D4CE8" w:rsidRDefault="008D525E" w:rsidP="009B2B0F">
      <w:pPr>
        <w:pStyle w:val="Balk1"/>
        <w:tabs>
          <w:tab w:val="left" w:pos="481"/>
        </w:tabs>
        <w:ind w:left="480"/>
        <w:rPr>
          <w:rFonts w:asciiTheme="minorHAnsi" w:hAnsiTheme="minorHAnsi" w:cstheme="minorHAnsi"/>
        </w:rPr>
      </w:pPr>
    </w:p>
    <w:p w14:paraId="3CFA79BF" w14:textId="77777777" w:rsidR="008D525E" w:rsidRPr="006D4CE8" w:rsidRDefault="008D525E" w:rsidP="009B2B0F">
      <w:pPr>
        <w:pStyle w:val="Balk1"/>
        <w:tabs>
          <w:tab w:val="left" w:pos="481"/>
        </w:tabs>
        <w:ind w:left="480"/>
        <w:rPr>
          <w:rFonts w:asciiTheme="minorHAnsi" w:hAnsiTheme="minorHAnsi" w:cstheme="minorHAnsi"/>
        </w:rPr>
      </w:pPr>
    </w:p>
    <w:p w14:paraId="3314E483" w14:textId="77777777" w:rsidR="008D525E" w:rsidRPr="006D4CE8" w:rsidRDefault="008D525E" w:rsidP="009B2B0F">
      <w:pPr>
        <w:pStyle w:val="Balk1"/>
        <w:tabs>
          <w:tab w:val="left" w:pos="481"/>
        </w:tabs>
        <w:ind w:left="480"/>
        <w:rPr>
          <w:rFonts w:asciiTheme="minorHAnsi" w:hAnsiTheme="minorHAnsi" w:cstheme="minorHAnsi"/>
        </w:rPr>
      </w:pPr>
    </w:p>
    <w:p w14:paraId="6A8E1026" w14:textId="77777777" w:rsidR="008D525E" w:rsidRPr="006D4CE8" w:rsidRDefault="008D525E" w:rsidP="009B2B0F">
      <w:pPr>
        <w:pStyle w:val="Balk1"/>
        <w:tabs>
          <w:tab w:val="left" w:pos="481"/>
        </w:tabs>
        <w:ind w:left="480"/>
        <w:rPr>
          <w:rFonts w:asciiTheme="minorHAnsi" w:hAnsiTheme="minorHAnsi" w:cstheme="minorHAnsi"/>
        </w:rPr>
      </w:pPr>
    </w:p>
    <w:p w14:paraId="31EC206B" w14:textId="77777777" w:rsidR="008D525E" w:rsidRPr="006D4CE8" w:rsidRDefault="008D525E" w:rsidP="009B2B0F">
      <w:pPr>
        <w:pStyle w:val="Balk1"/>
        <w:tabs>
          <w:tab w:val="left" w:pos="481"/>
        </w:tabs>
        <w:ind w:left="480"/>
        <w:rPr>
          <w:rFonts w:asciiTheme="minorHAnsi" w:hAnsiTheme="minorHAnsi" w:cstheme="minorHAnsi"/>
        </w:rPr>
      </w:pPr>
    </w:p>
    <w:p w14:paraId="2231E912" w14:textId="77777777" w:rsidR="008D525E" w:rsidRPr="006D4CE8" w:rsidRDefault="008D525E" w:rsidP="009B2B0F">
      <w:pPr>
        <w:pStyle w:val="Balk1"/>
        <w:tabs>
          <w:tab w:val="left" w:pos="481"/>
        </w:tabs>
        <w:ind w:left="480"/>
        <w:rPr>
          <w:rFonts w:asciiTheme="minorHAnsi" w:hAnsiTheme="minorHAnsi" w:cstheme="minorHAnsi"/>
        </w:rPr>
      </w:pPr>
    </w:p>
    <w:p w14:paraId="43DB94A8" w14:textId="77777777" w:rsidR="008D525E" w:rsidRPr="006D4CE8" w:rsidRDefault="008D525E" w:rsidP="009B2B0F">
      <w:pPr>
        <w:pStyle w:val="Balk1"/>
        <w:tabs>
          <w:tab w:val="left" w:pos="481"/>
        </w:tabs>
        <w:ind w:left="480"/>
        <w:rPr>
          <w:rFonts w:asciiTheme="minorHAnsi" w:hAnsiTheme="minorHAnsi" w:cstheme="minorHAnsi"/>
        </w:rPr>
      </w:pPr>
    </w:p>
    <w:p w14:paraId="6D739456" w14:textId="77777777" w:rsidR="008D525E" w:rsidRPr="006D4CE8" w:rsidRDefault="008D525E" w:rsidP="009B2B0F">
      <w:pPr>
        <w:pStyle w:val="Balk1"/>
        <w:tabs>
          <w:tab w:val="left" w:pos="481"/>
        </w:tabs>
        <w:ind w:left="480"/>
        <w:rPr>
          <w:rFonts w:asciiTheme="minorHAnsi" w:hAnsiTheme="minorHAnsi" w:cstheme="minorHAnsi"/>
        </w:rPr>
      </w:pPr>
    </w:p>
    <w:p w14:paraId="77BF7A40" w14:textId="77777777" w:rsidR="008D525E" w:rsidRPr="006D4CE8" w:rsidRDefault="008D525E" w:rsidP="009B2B0F">
      <w:pPr>
        <w:pStyle w:val="Balk1"/>
        <w:tabs>
          <w:tab w:val="left" w:pos="481"/>
        </w:tabs>
        <w:ind w:left="480"/>
        <w:rPr>
          <w:rFonts w:asciiTheme="minorHAnsi" w:hAnsiTheme="minorHAnsi" w:cstheme="minorHAnsi"/>
        </w:rPr>
      </w:pPr>
    </w:p>
    <w:p w14:paraId="321ADBDC" w14:textId="77777777" w:rsidR="008D525E" w:rsidRPr="006D4CE8" w:rsidRDefault="008D525E" w:rsidP="009B2B0F">
      <w:pPr>
        <w:pStyle w:val="Balk1"/>
        <w:tabs>
          <w:tab w:val="left" w:pos="481"/>
        </w:tabs>
        <w:ind w:left="480"/>
        <w:rPr>
          <w:rFonts w:asciiTheme="minorHAnsi" w:hAnsiTheme="minorHAnsi" w:cstheme="minorHAnsi"/>
        </w:rPr>
      </w:pPr>
    </w:p>
    <w:p w14:paraId="582C83EA" w14:textId="77777777" w:rsidR="008D525E" w:rsidRPr="006D4CE8" w:rsidRDefault="008D525E" w:rsidP="009B2B0F">
      <w:pPr>
        <w:pStyle w:val="Balk1"/>
        <w:tabs>
          <w:tab w:val="left" w:pos="481"/>
        </w:tabs>
        <w:ind w:left="480"/>
        <w:rPr>
          <w:rFonts w:asciiTheme="minorHAnsi" w:hAnsiTheme="minorHAnsi" w:cstheme="minorHAnsi"/>
        </w:rPr>
      </w:pPr>
    </w:p>
    <w:p w14:paraId="6FE971BF" w14:textId="77777777" w:rsidR="008D525E" w:rsidRPr="006D4CE8" w:rsidRDefault="008D525E" w:rsidP="009B2B0F">
      <w:pPr>
        <w:pStyle w:val="Balk1"/>
        <w:tabs>
          <w:tab w:val="left" w:pos="481"/>
        </w:tabs>
        <w:ind w:left="480"/>
        <w:rPr>
          <w:rFonts w:asciiTheme="minorHAnsi" w:hAnsiTheme="minorHAnsi" w:cstheme="minorHAnsi"/>
        </w:rPr>
      </w:pPr>
    </w:p>
    <w:p w14:paraId="2C4B11E9" w14:textId="77777777" w:rsidR="008D525E" w:rsidRPr="006D4CE8" w:rsidRDefault="008D525E" w:rsidP="009B2B0F">
      <w:pPr>
        <w:pStyle w:val="Balk1"/>
        <w:tabs>
          <w:tab w:val="left" w:pos="481"/>
        </w:tabs>
        <w:ind w:left="480"/>
        <w:rPr>
          <w:rFonts w:asciiTheme="minorHAnsi" w:hAnsiTheme="minorHAnsi" w:cstheme="minorHAnsi"/>
        </w:rPr>
      </w:pPr>
    </w:p>
    <w:p w14:paraId="74459142" w14:textId="77777777" w:rsidR="008D525E" w:rsidRPr="006D4CE8" w:rsidRDefault="008D525E" w:rsidP="009B2B0F">
      <w:pPr>
        <w:pStyle w:val="Balk1"/>
        <w:tabs>
          <w:tab w:val="left" w:pos="481"/>
        </w:tabs>
        <w:ind w:left="480"/>
        <w:rPr>
          <w:rFonts w:asciiTheme="minorHAnsi" w:hAnsiTheme="minorHAnsi" w:cstheme="minorHAnsi"/>
        </w:rPr>
      </w:pPr>
    </w:p>
    <w:p w14:paraId="2D9AC6E0" w14:textId="77777777" w:rsidR="008D525E" w:rsidRPr="006D4CE8" w:rsidRDefault="008D525E" w:rsidP="009B2B0F">
      <w:pPr>
        <w:pStyle w:val="Balk1"/>
        <w:tabs>
          <w:tab w:val="left" w:pos="481"/>
        </w:tabs>
        <w:ind w:left="480"/>
        <w:rPr>
          <w:rFonts w:asciiTheme="minorHAnsi" w:hAnsiTheme="minorHAnsi" w:cstheme="minorHAnsi"/>
        </w:rPr>
      </w:pPr>
    </w:p>
    <w:p w14:paraId="2AE38C07" w14:textId="77777777" w:rsidR="008D525E" w:rsidRPr="006D4CE8" w:rsidRDefault="008D525E" w:rsidP="009B2B0F">
      <w:pPr>
        <w:pStyle w:val="Balk1"/>
        <w:tabs>
          <w:tab w:val="left" w:pos="481"/>
        </w:tabs>
        <w:ind w:left="480"/>
        <w:rPr>
          <w:rFonts w:asciiTheme="minorHAnsi" w:hAnsiTheme="minorHAnsi" w:cstheme="minorHAnsi"/>
        </w:rPr>
      </w:pPr>
    </w:p>
    <w:p w14:paraId="1935161F" w14:textId="77777777" w:rsidR="008D525E" w:rsidRPr="006D4CE8" w:rsidRDefault="008D525E" w:rsidP="009B2B0F">
      <w:pPr>
        <w:pStyle w:val="Balk1"/>
        <w:tabs>
          <w:tab w:val="left" w:pos="481"/>
        </w:tabs>
        <w:ind w:left="480"/>
        <w:rPr>
          <w:rFonts w:asciiTheme="minorHAnsi" w:hAnsiTheme="minorHAnsi" w:cstheme="minorHAnsi"/>
        </w:rPr>
      </w:pPr>
    </w:p>
    <w:p w14:paraId="68AEEB20" w14:textId="77777777" w:rsidR="008D525E" w:rsidRPr="006D4CE8" w:rsidRDefault="008D525E" w:rsidP="009B2B0F">
      <w:pPr>
        <w:pStyle w:val="Balk1"/>
        <w:tabs>
          <w:tab w:val="left" w:pos="481"/>
        </w:tabs>
        <w:ind w:left="480"/>
        <w:rPr>
          <w:rFonts w:asciiTheme="minorHAnsi" w:hAnsiTheme="minorHAnsi" w:cstheme="minorHAnsi"/>
        </w:rPr>
      </w:pPr>
    </w:p>
    <w:p w14:paraId="3A8A4781" w14:textId="77777777" w:rsidR="008D525E" w:rsidRPr="006D4CE8" w:rsidRDefault="008D525E" w:rsidP="009B2B0F">
      <w:pPr>
        <w:pStyle w:val="Balk1"/>
        <w:tabs>
          <w:tab w:val="left" w:pos="481"/>
        </w:tabs>
        <w:ind w:left="480"/>
        <w:rPr>
          <w:rFonts w:asciiTheme="minorHAnsi" w:hAnsiTheme="minorHAnsi" w:cstheme="minorHAnsi"/>
        </w:rPr>
      </w:pPr>
    </w:p>
    <w:p w14:paraId="41F14857" w14:textId="77777777" w:rsidR="008D525E" w:rsidRPr="006D4CE8" w:rsidRDefault="008D525E" w:rsidP="009B2B0F">
      <w:pPr>
        <w:pStyle w:val="Balk1"/>
        <w:tabs>
          <w:tab w:val="left" w:pos="481"/>
        </w:tabs>
        <w:ind w:left="480"/>
        <w:rPr>
          <w:rFonts w:asciiTheme="minorHAnsi" w:hAnsiTheme="minorHAnsi" w:cstheme="minorHAnsi"/>
        </w:rPr>
      </w:pPr>
    </w:p>
    <w:p w14:paraId="6B07AF23" w14:textId="77777777" w:rsidR="008D525E" w:rsidRPr="006D4CE8" w:rsidRDefault="008D525E" w:rsidP="009B2B0F">
      <w:pPr>
        <w:pStyle w:val="Balk1"/>
        <w:tabs>
          <w:tab w:val="left" w:pos="481"/>
        </w:tabs>
        <w:ind w:left="480"/>
        <w:rPr>
          <w:rFonts w:asciiTheme="minorHAnsi" w:hAnsiTheme="minorHAnsi" w:cstheme="minorHAnsi"/>
        </w:rPr>
      </w:pPr>
    </w:p>
    <w:p w14:paraId="696B96B5" w14:textId="77777777" w:rsidR="008D525E" w:rsidRPr="006D4CE8" w:rsidRDefault="008D525E" w:rsidP="009B2B0F">
      <w:pPr>
        <w:pStyle w:val="Balk1"/>
        <w:tabs>
          <w:tab w:val="left" w:pos="481"/>
        </w:tabs>
        <w:ind w:left="480"/>
        <w:rPr>
          <w:rFonts w:asciiTheme="minorHAnsi" w:hAnsiTheme="minorHAnsi" w:cstheme="minorHAnsi"/>
        </w:rPr>
      </w:pPr>
    </w:p>
    <w:p w14:paraId="063763FD" w14:textId="77777777" w:rsidR="008D525E" w:rsidRPr="006D4CE8" w:rsidRDefault="008D525E" w:rsidP="009B2B0F">
      <w:pPr>
        <w:pStyle w:val="Balk1"/>
        <w:tabs>
          <w:tab w:val="left" w:pos="481"/>
        </w:tabs>
        <w:ind w:left="480"/>
        <w:rPr>
          <w:rFonts w:asciiTheme="minorHAnsi" w:hAnsiTheme="minorHAnsi" w:cstheme="minorHAnsi"/>
        </w:rPr>
      </w:pPr>
    </w:p>
    <w:p w14:paraId="2115DA83" w14:textId="77777777" w:rsidR="008D525E" w:rsidRPr="006D4CE8" w:rsidRDefault="008D525E" w:rsidP="009B2B0F">
      <w:pPr>
        <w:pStyle w:val="Balk1"/>
        <w:tabs>
          <w:tab w:val="left" w:pos="481"/>
        </w:tabs>
        <w:ind w:left="480"/>
        <w:rPr>
          <w:rFonts w:asciiTheme="minorHAnsi" w:hAnsiTheme="minorHAnsi" w:cstheme="minorHAnsi"/>
        </w:rPr>
      </w:pPr>
    </w:p>
    <w:p w14:paraId="067D7238" w14:textId="77777777" w:rsidR="008D525E" w:rsidRPr="006D4CE8" w:rsidRDefault="008D525E" w:rsidP="009B2B0F">
      <w:pPr>
        <w:pStyle w:val="Balk1"/>
        <w:tabs>
          <w:tab w:val="left" w:pos="481"/>
        </w:tabs>
        <w:ind w:left="480"/>
        <w:rPr>
          <w:rFonts w:asciiTheme="minorHAnsi" w:hAnsiTheme="minorHAnsi" w:cstheme="minorHAnsi"/>
        </w:rPr>
      </w:pPr>
    </w:p>
    <w:p w14:paraId="57FEFA6A" w14:textId="77777777" w:rsidR="008D525E" w:rsidRPr="006D4CE8" w:rsidRDefault="008D525E" w:rsidP="009B2B0F">
      <w:pPr>
        <w:pStyle w:val="Balk1"/>
        <w:tabs>
          <w:tab w:val="left" w:pos="481"/>
        </w:tabs>
        <w:ind w:left="480"/>
        <w:rPr>
          <w:rFonts w:asciiTheme="minorHAnsi" w:hAnsiTheme="minorHAnsi" w:cstheme="minorHAnsi"/>
        </w:rPr>
      </w:pPr>
    </w:p>
    <w:p w14:paraId="177B385F" w14:textId="77777777" w:rsidR="008D525E" w:rsidRPr="006D4CE8" w:rsidRDefault="008D525E" w:rsidP="009B2B0F">
      <w:pPr>
        <w:pStyle w:val="Balk1"/>
        <w:tabs>
          <w:tab w:val="left" w:pos="481"/>
        </w:tabs>
        <w:ind w:left="480"/>
        <w:rPr>
          <w:rFonts w:asciiTheme="minorHAnsi" w:hAnsiTheme="minorHAnsi" w:cstheme="minorHAnsi"/>
        </w:rPr>
      </w:pPr>
    </w:p>
    <w:p w14:paraId="27BF9637" w14:textId="77777777" w:rsidR="008D525E" w:rsidRPr="006D4CE8" w:rsidRDefault="008D525E" w:rsidP="009B2B0F">
      <w:pPr>
        <w:pStyle w:val="Balk1"/>
        <w:tabs>
          <w:tab w:val="left" w:pos="481"/>
        </w:tabs>
        <w:ind w:left="480"/>
        <w:rPr>
          <w:rFonts w:asciiTheme="minorHAnsi" w:hAnsiTheme="minorHAnsi" w:cstheme="minorHAnsi"/>
        </w:rPr>
      </w:pPr>
    </w:p>
    <w:p w14:paraId="78B7763F" w14:textId="73C0A533" w:rsidR="003D7B12" w:rsidRPr="006D4CE8" w:rsidRDefault="003D7B12" w:rsidP="008D525E">
      <w:pPr>
        <w:pStyle w:val="ListeParagraf"/>
        <w:numPr>
          <w:ilvl w:val="0"/>
          <w:numId w:val="42"/>
        </w:numPr>
        <w:spacing w:before="146" w:line="360" w:lineRule="auto"/>
        <w:ind w:right="-1"/>
        <w:rPr>
          <w:rFonts w:asciiTheme="minorHAnsi" w:hAnsiTheme="minorHAnsi" w:cstheme="minorHAnsi"/>
          <w:b/>
          <w:bCs/>
          <w:sz w:val="24"/>
          <w:szCs w:val="24"/>
        </w:rPr>
      </w:pPr>
      <w:r w:rsidRPr="006D4CE8">
        <w:rPr>
          <w:rFonts w:asciiTheme="minorHAnsi" w:hAnsiTheme="minorHAnsi" w:cstheme="minorHAnsi"/>
          <w:b/>
          <w:bCs/>
          <w:sz w:val="24"/>
          <w:szCs w:val="24"/>
        </w:rPr>
        <w:lastRenderedPageBreak/>
        <w:t>RAPORLAMA VE İZLEME</w:t>
      </w:r>
    </w:p>
    <w:p w14:paraId="599ED195" w14:textId="42C215DA" w:rsidR="003D7B12" w:rsidRPr="006D4CE8" w:rsidRDefault="003D7B12" w:rsidP="003D7B12">
      <w:pPr>
        <w:pStyle w:val="ListeParagraf"/>
        <w:tabs>
          <w:tab w:val="left" w:pos="1223"/>
          <w:tab w:val="left" w:pos="2826"/>
          <w:tab w:val="left" w:pos="3634"/>
          <w:tab w:val="left" w:pos="5431"/>
          <w:tab w:val="left" w:pos="7849"/>
        </w:tabs>
        <w:spacing w:before="170" w:line="360" w:lineRule="auto"/>
        <w:ind w:left="0" w:right="-1" w:firstLine="0"/>
        <w:jc w:val="both"/>
        <w:rPr>
          <w:rFonts w:asciiTheme="minorHAnsi" w:hAnsiTheme="minorHAnsi" w:cstheme="minorHAnsi"/>
          <w:bCs/>
          <w:sz w:val="24"/>
          <w:szCs w:val="24"/>
        </w:rPr>
      </w:pPr>
      <w:r w:rsidRPr="006D4CE8">
        <w:rPr>
          <w:rFonts w:asciiTheme="minorHAnsi" w:hAnsiTheme="minorHAnsi" w:cstheme="minorHAnsi"/>
          <w:bCs/>
          <w:sz w:val="24"/>
          <w:szCs w:val="24"/>
        </w:rPr>
        <w:t>Atık miktarlarının ve sevkiyatlarının ilgili Atık Bilgi Sistemine kaydının yapılması sağlanmalıdır. Atıkların ilgili lisanslı/izinli atık bertaraf/geri kazanım firmalarına teslim edilirken mutlak suretle tonajın bilinerek teslim edilmelidir.  Periyodik olarak toplanarak teslim edilen atıkların miktarları ve türlerine ilişkin bilgilerin tam doğru olarak kayıt altına alınması ve raporlanması önemlidir. Bu nedenle atık teslim anında alınan teslim makbuzları ivedilikle tarayıcıdan taratılmalıdır ve Excel’e işlenmelidir.</w:t>
      </w:r>
    </w:p>
    <w:p w14:paraId="079483D6" w14:textId="77777777" w:rsidR="009B2B0F" w:rsidRPr="006D4CE8" w:rsidRDefault="009B2B0F" w:rsidP="009B2B0F">
      <w:pPr>
        <w:pStyle w:val="Balk1"/>
        <w:tabs>
          <w:tab w:val="left" w:pos="481"/>
        </w:tabs>
        <w:ind w:left="480"/>
        <w:rPr>
          <w:rFonts w:asciiTheme="minorHAnsi" w:hAnsiTheme="minorHAnsi" w:cstheme="minorHAnsi"/>
        </w:rPr>
      </w:pPr>
    </w:p>
    <w:p w14:paraId="72959CC9" w14:textId="77777777" w:rsidR="009B2B0F" w:rsidRPr="006D4CE8" w:rsidRDefault="009B2B0F" w:rsidP="009B2B0F">
      <w:pPr>
        <w:pStyle w:val="Balk1"/>
        <w:tabs>
          <w:tab w:val="left" w:pos="481"/>
        </w:tabs>
        <w:ind w:left="480"/>
        <w:rPr>
          <w:rFonts w:asciiTheme="minorHAnsi" w:hAnsiTheme="minorHAnsi" w:cstheme="minorHAnsi"/>
        </w:rPr>
      </w:pPr>
    </w:p>
    <w:p w14:paraId="2B87EEDF" w14:textId="77777777" w:rsidR="009B2B0F" w:rsidRPr="006D4CE8" w:rsidRDefault="009B2B0F" w:rsidP="009B2B0F">
      <w:pPr>
        <w:pStyle w:val="Balk1"/>
        <w:tabs>
          <w:tab w:val="left" w:pos="481"/>
        </w:tabs>
        <w:ind w:left="480"/>
        <w:rPr>
          <w:rFonts w:asciiTheme="minorHAnsi" w:hAnsiTheme="minorHAnsi" w:cstheme="minorHAnsi"/>
        </w:rPr>
      </w:pPr>
    </w:p>
    <w:p w14:paraId="73840EDD" w14:textId="77777777" w:rsidR="009B2B0F" w:rsidRPr="006D4CE8" w:rsidRDefault="009B2B0F" w:rsidP="009B2B0F">
      <w:pPr>
        <w:pStyle w:val="Balk1"/>
        <w:tabs>
          <w:tab w:val="left" w:pos="481"/>
        </w:tabs>
        <w:ind w:left="480"/>
        <w:rPr>
          <w:rFonts w:asciiTheme="minorHAnsi" w:hAnsiTheme="minorHAnsi" w:cstheme="minorHAnsi"/>
        </w:rPr>
      </w:pPr>
    </w:p>
    <w:p w14:paraId="02B79560" w14:textId="77777777" w:rsidR="00B8037F" w:rsidRPr="006D4CE8" w:rsidRDefault="00B8037F" w:rsidP="009B2B0F">
      <w:pPr>
        <w:pStyle w:val="Balk1"/>
        <w:tabs>
          <w:tab w:val="left" w:pos="481"/>
        </w:tabs>
        <w:ind w:left="480"/>
        <w:rPr>
          <w:rFonts w:asciiTheme="minorHAnsi" w:hAnsiTheme="minorHAnsi" w:cstheme="minorHAnsi"/>
        </w:rPr>
      </w:pPr>
    </w:p>
    <w:p w14:paraId="517C70CC" w14:textId="77777777" w:rsidR="00B8037F" w:rsidRPr="006D4CE8" w:rsidRDefault="00B8037F" w:rsidP="009B2B0F">
      <w:pPr>
        <w:pStyle w:val="Balk1"/>
        <w:tabs>
          <w:tab w:val="left" w:pos="481"/>
        </w:tabs>
        <w:ind w:left="480"/>
        <w:rPr>
          <w:rFonts w:asciiTheme="minorHAnsi" w:hAnsiTheme="minorHAnsi" w:cstheme="minorHAnsi"/>
        </w:rPr>
      </w:pPr>
    </w:p>
    <w:p w14:paraId="56429F2E" w14:textId="77777777" w:rsidR="00B8037F" w:rsidRPr="006D4CE8" w:rsidRDefault="00B8037F" w:rsidP="009B2B0F">
      <w:pPr>
        <w:pStyle w:val="Balk1"/>
        <w:tabs>
          <w:tab w:val="left" w:pos="481"/>
        </w:tabs>
        <w:ind w:left="480"/>
        <w:rPr>
          <w:rFonts w:asciiTheme="minorHAnsi" w:hAnsiTheme="minorHAnsi" w:cstheme="minorHAnsi"/>
        </w:rPr>
      </w:pPr>
    </w:p>
    <w:p w14:paraId="6B6D21CC" w14:textId="77777777" w:rsidR="00B8037F" w:rsidRPr="006D4CE8" w:rsidRDefault="00B8037F" w:rsidP="009B2B0F">
      <w:pPr>
        <w:pStyle w:val="Balk1"/>
        <w:tabs>
          <w:tab w:val="left" w:pos="481"/>
        </w:tabs>
        <w:ind w:left="480"/>
        <w:rPr>
          <w:rFonts w:asciiTheme="minorHAnsi" w:hAnsiTheme="minorHAnsi" w:cstheme="minorHAnsi"/>
        </w:rPr>
      </w:pPr>
    </w:p>
    <w:p w14:paraId="7680119A" w14:textId="77777777" w:rsidR="00B8037F" w:rsidRPr="006D4CE8" w:rsidRDefault="00B8037F" w:rsidP="009B2B0F">
      <w:pPr>
        <w:pStyle w:val="Balk1"/>
        <w:tabs>
          <w:tab w:val="left" w:pos="481"/>
        </w:tabs>
        <w:ind w:left="480"/>
        <w:rPr>
          <w:rFonts w:asciiTheme="minorHAnsi" w:hAnsiTheme="minorHAnsi" w:cstheme="minorHAnsi"/>
        </w:rPr>
      </w:pPr>
    </w:p>
    <w:p w14:paraId="1831C147" w14:textId="77777777" w:rsidR="00B8037F" w:rsidRPr="006D4CE8" w:rsidRDefault="00B8037F" w:rsidP="009B2B0F">
      <w:pPr>
        <w:pStyle w:val="Balk1"/>
        <w:tabs>
          <w:tab w:val="left" w:pos="481"/>
        </w:tabs>
        <w:ind w:left="480"/>
        <w:rPr>
          <w:rFonts w:asciiTheme="minorHAnsi" w:hAnsiTheme="minorHAnsi" w:cstheme="minorHAnsi"/>
        </w:rPr>
      </w:pPr>
    </w:p>
    <w:p w14:paraId="2265741D" w14:textId="77777777" w:rsidR="00B8037F" w:rsidRPr="006D4CE8" w:rsidRDefault="00B8037F" w:rsidP="009B2B0F">
      <w:pPr>
        <w:pStyle w:val="Balk1"/>
        <w:tabs>
          <w:tab w:val="left" w:pos="481"/>
        </w:tabs>
        <w:ind w:left="480"/>
        <w:rPr>
          <w:rFonts w:asciiTheme="minorHAnsi" w:hAnsiTheme="minorHAnsi" w:cstheme="minorHAnsi"/>
        </w:rPr>
      </w:pPr>
    </w:p>
    <w:p w14:paraId="6CF68D63" w14:textId="77777777" w:rsidR="00B8037F" w:rsidRPr="006D4CE8" w:rsidRDefault="00B8037F" w:rsidP="009B2B0F">
      <w:pPr>
        <w:pStyle w:val="Balk1"/>
        <w:tabs>
          <w:tab w:val="left" w:pos="481"/>
        </w:tabs>
        <w:ind w:left="480"/>
        <w:rPr>
          <w:rFonts w:asciiTheme="minorHAnsi" w:hAnsiTheme="minorHAnsi" w:cstheme="minorHAnsi"/>
        </w:rPr>
      </w:pPr>
    </w:p>
    <w:p w14:paraId="5BDB5F5D" w14:textId="77777777" w:rsidR="00B8037F" w:rsidRPr="006D4CE8" w:rsidRDefault="00B8037F" w:rsidP="009B2B0F">
      <w:pPr>
        <w:pStyle w:val="Balk1"/>
        <w:tabs>
          <w:tab w:val="left" w:pos="481"/>
        </w:tabs>
        <w:ind w:left="480"/>
        <w:rPr>
          <w:rFonts w:asciiTheme="minorHAnsi" w:hAnsiTheme="minorHAnsi" w:cstheme="minorHAnsi"/>
        </w:rPr>
      </w:pPr>
    </w:p>
    <w:p w14:paraId="677A553A" w14:textId="77777777" w:rsidR="00B8037F" w:rsidRPr="006D4CE8" w:rsidRDefault="00B8037F" w:rsidP="009B2B0F">
      <w:pPr>
        <w:pStyle w:val="Balk1"/>
        <w:tabs>
          <w:tab w:val="left" w:pos="481"/>
        </w:tabs>
        <w:ind w:left="480"/>
        <w:rPr>
          <w:rFonts w:asciiTheme="minorHAnsi" w:hAnsiTheme="minorHAnsi" w:cstheme="minorHAnsi"/>
        </w:rPr>
      </w:pPr>
    </w:p>
    <w:p w14:paraId="24F83A02" w14:textId="77777777" w:rsidR="00B8037F" w:rsidRPr="006D4CE8" w:rsidRDefault="00B8037F" w:rsidP="009B2B0F">
      <w:pPr>
        <w:pStyle w:val="Balk1"/>
        <w:tabs>
          <w:tab w:val="left" w:pos="481"/>
        </w:tabs>
        <w:ind w:left="480"/>
        <w:rPr>
          <w:rFonts w:asciiTheme="minorHAnsi" w:hAnsiTheme="minorHAnsi" w:cstheme="minorHAnsi"/>
        </w:rPr>
      </w:pPr>
    </w:p>
    <w:p w14:paraId="70C6958C" w14:textId="77777777" w:rsidR="00B8037F" w:rsidRPr="006D4CE8" w:rsidRDefault="00B8037F" w:rsidP="009B2B0F">
      <w:pPr>
        <w:pStyle w:val="Balk1"/>
        <w:tabs>
          <w:tab w:val="left" w:pos="481"/>
        </w:tabs>
        <w:ind w:left="480"/>
        <w:rPr>
          <w:rFonts w:asciiTheme="minorHAnsi" w:hAnsiTheme="minorHAnsi" w:cstheme="minorHAnsi"/>
        </w:rPr>
      </w:pPr>
    </w:p>
    <w:p w14:paraId="3C0D22E4" w14:textId="77777777" w:rsidR="00B8037F" w:rsidRPr="006D4CE8" w:rsidRDefault="00B8037F" w:rsidP="009B2B0F">
      <w:pPr>
        <w:pStyle w:val="Balk1"/>
        <w:tabs>
          <w:tab w:val="left" w:pos="481"/>
        </w:tabs>
        <w:ind w:left="480"/>
        <w:rPr>
          <w:rFonts w:asciiTheme="minorHAnsi" w:hAnsiTheme="minorHAnsi" w:cstheme="minorHAnsi"/>
        </w:rPr>
        <w:sectPr w:rsidR="00B8037F" w:rsidRPr="006D4CE8" w:rsidSect="00336DA9">
          <w:headerReference w:type="default" r:id="rId24"/>
          <w:footerReference w:type="default" r:id="rId25"/>
          <w:pgSz w:w="11906" w:h="16838"/>
          <w:pgMar w:top="1843" w:right="1417" w:bottom="1417" w:left="851" w:header="708" w:footer="708" w:gutter="0"/>
          <w:pgNumType w:start="0"/>
          <w:cols w:space="708"/>
          <w:titlePg/>
          <w:docGrid w:linePitch="360"/>
        </w:sectPr>
      </w:pPr>
    </w:p>
    <w:p w14:paraId="506AF377" w14:textId="77777777" w:rsidR="00B8037F" w:rsidRPr="006D4CE8" w:rsidRDefault="00B8037F" w:rsidP="00310DF1">
      <w:pPr>
        <w:pStyle w:val="Balk1"/>
        <w:tabs>
          <w:tab w:val="left" w:pos="709"/>
        </w:tabs>
        <w:ind w:left="0"/>
        <w:rPr>
          <w:rFonts w:asciiTheme="minorHAnsi" w:hAnsiTheme="minorHAnsi" w:cstheme="minorHAnsi"/>
        </w:rPr>
      </w:pPr>
    </w:p>
    <w:p w14:paraId="41349071" w14:textId="77777777" w:rsidR="00B8037F" w:rsidRPr="006D4CE8" w:rsidRDefault="00B8037F" w:rsidP="00B8037F">
      <w:pPr>
        <w:spacing w:line="360" w:lineRule="auto"/>
        <w:rPr>
          <w:rFonts w:cstheme="minorHAnsi"/>
          <w:b/>
          <w:bCs/>
        </w:rPr>
      </w:pPr>
      <w:r w:rsidRPr="006D4CE8">
        <w:rPr>
          <w:rFonts w:cstheme="minorHAnsi"/>
          <w:b/>
          <w:bCs/>
        </w:rPr>
        <w:t xml:space="preserve">BİRİM ATIK KAYITLARI: </w:t>
      </w:r>
    </w:p>
    <w:tbl>
      <w:tblPr>
        <w:tblW w:w="15151" w:type="dxa"/>
        <w:tblInd w:w="-582" w:type="dxa"/>
        <w:tblCellMar>
          <w:left w:w="70" w:type="dxa"/>
          <w:right w:w="70" w:type="dxa"/>
        </w:tblCellMar>
        <w:tblLook w:val="04A0" w:firstRow="1" w:lastRow="0" w:firstColumn="1" w:lastColumn="0" w:noHBand="0" w:noVBand="1"/>
      </w:tblPr>
      <w:tblGrid>
        <w:gridCol w:w="5226"/>
        <w:gridCol w:w="932"/>
        <w:gridCol w:w="932"/>
        <w:gridCol w:w="932"/>
        <w:gridCol w:w="922"/>
        <w:gridCol w:w="932"/>
        <w:gridCol w:w="932"/>
        <w:gridCol w:w="660"/>
        <w:gridCol w:w="1528"/>
        <w:gridCol w:w="1217"/>
        <w:gridCol w:w="938"/>
      </w:tblGrid>
      <w:tr w:rsidR="006D4CE8" w:rsidRPr="006D4CE8" w14:paraId="7A0B4EC8" w14:textId="77777777" w:rsidTr="00310DF1">
        <w:trPr>
          <w:trHeight w:val="306"/>
        </w:trPr>
        <w:tc>
          <w:tcPr>
            <w:tcW w:w="5226" w:type="dxa"/>
            <w:vMerge w:val="restart"/>
            <w:tcBorders>
              <w:top w:val="single" w:sz="12" w:space="0" w:color="auto"/>
              <w:left w:val="single" w:sz="12" w:space="0" w:color="auto"/>
              <w:bottom w:val="single" w:sz="12" w:space="0" w:color="000000"/>
              <w:right w:val="single" w:sz="12" w:space="0" w:color="auto"/>
            </w:tcBorders>
            <w:shd w:val="clear" w:color="000000" w:fill="D9D9D9"/>
            <w:noWrap/>
            <w:vAlign w:val="center"/>
            <w:hideMark/>
          </w:tcPr>
          <w:p w14:paraId="18961DC3" w14:textId="77777777" w:rsidR="00B8037F" w:rsidRPr="006D4CE8" w:rsidRDefault="00B8037F" w:rsidP="006322C5">
            <w:pPr>
              <w:jc w:val="center"/>
              <w:rPr>
                <w:rFonts w:eastAsia="Times New Roman" w:cstheme="minorHAnsi"/>
                <w:b/>
                <w:bCs/>
              </w:rPr>
            </w:pPr>
            <w:r w:rsidRPr="006D4CE8">
              <w:rPr>
                <w:rFonts w:cstheme="minorHAnsi"/>
                <w:b/>
                <w:bCs/>
              </w:rPr>
              <w:t>Birimler</w:t>
            </w:r>
          </w:p>
        </w:tc>
        <w:tc>
          <w:tcPr>
            <w:tcW w:w="9925" w:type="dxa"/>
            <w:gridSpan w:val="10"/>
            <w:tcBorders>
              <w:top w:val="single" w:sz="12" w:space="0" w:color="auto"/>
              <w:left w:val="nil"/>
              <w:bottom w:val="single" w:sz="12" w:space="0" w:color="auto"/>
              <w:right w:val="single" w:sz="12" w:space="0" w:color="auto"/>
            </w:tcBorders>
            <w:shd w:val="clear" w:color="000000" w:fill="D9D9D9"/>
            <w:noWrap/>
            <w:vAlign w:val="center"/>
            <w:hideMark/>
          </w:tcPr>
          <w:p w14:paraId="52008C18" w14:textId="77777777" w:rsidR="00B8037F" w:rsidRPr="006D4CE8" w:rsidRDefault="00B8037F" w:rsidP="006322C5">
            <w:pPr>
              <w:jc w:val="center"/>
              <w:rPr>
                <w:rFonts w:cstheme="minorHAnsi"/>
                <w:b/>
                <w:bCs/>
              </w:rPr>
            </w:pPr>
            <w:r w:rsidRPr="006D4CE8">
              <w:rPr>
                <w:rFonts w:cstheme="minorHAnsi"/>
                <w:b/>
                <w:bCs/>
              </w:rPr>
              <w:t>Atık türü ve miktarının belirlenmesi (kg)</w:t>
            </w:r>
          </w:p>
        </w:tc>
      </w:tr>
      <w:tr w:rsidR="006D4CE8" w:rsidRPr="006D4CE8" w14:paraId="0CA431E7" w14:textId="77777777" w:rsidTr="00310DF1">
        <w:trPr>
          <w:trHeight w:val="591"/>
        </w:trPr>
        <w:tc>
          <w:tcPr>
            <w:tcW w:w="5226" w:type="dxa"/>
            <w:vMerge/>
            <w:tcBorders>
              <w:top w:val="single" w:sz="12" w:space="0" w:color="auto"/>
              <w:left w:val="single" w:sz="12" w:space="0" w:color="auto"/>
              <w:bottom w:val="single" w:sz="12" w:space="0" w:color="000000"/>
              <w:right w:val="single" w:sz="12" w:space="0" w:color="auto"/>
            </w:tcBorders>
            <w:vAlign w:val="center"/>
            <w:hideMark/>
          </w:tcPr>
          <w:p w14:paraId="1EDA353C" w14:textId="77777777" w:rsidR="00B8037F" w:rsidRPr="006D4CE8" w:rsidRDefault="00B8037F" w:rsidP="006322C5">
            <w:pPr>
              <w:rPr>
                <w:rFonts w:cstheme="minorHAnsi"/>
                <w:b/>
                <w:bCs/>
              </w:rPr>
            </w:pPr>
          </w:p>
        </w:tc>
        <w:tc>
          <w:tcPr>
            <w:tcW w:w="932" w:type="dxa"/>
            <w:tcBorders>
              <w:top w:val="nil"/>
              <w:left w:val="nil"/>
              <w:bottom w:val="single" w:sz="12" w:space="0" w:color="auto"/>
              <w:right w:val="single" w:sz="12" w:space="0" w:color="auto"/>
            </w:tcBorders>
            <w:shd w:val="clear" w:color="000000" w:fill="C6E0B4"/>
            <w:vAlign w:val="center"/>
            <w:hideMark/>
          </w:tcPr>
          <w:p w14:paraId="34390BE6" w14:textId="77777777" w:rsidR="00B8037F" w:rsidRPr="006D4CE8" w:rsidRDefault="00B8037F" w:rsidP="006322C5">
            <w:pPr>
              <w:jc w:val="center"/>
              <w:rPr>
                <w:rFonts w:cstheme="minorHAnsi"/>
                <w:b/>
                <w:bCs/>
              </w:rPr>
            </w:pPr>
            <w:proofErr w:type="gramStart"/>
            <w:r w:rsidRPr="006D4CE8">
              <w:rPr>
                <w:rFonts w:cstheme="minorHAnsi"/>
                <w:b/>
                <w:bCs/>
              </w:rPr>
              <w:t>Kağıt</w:t>
            </w:r>
            <w:proofErr w:type="gramEnd"/>
            <w:r w:rsidRPr="006D4CE8">
              <w:rPr>
                <w:rFonts w:cstheme="minorHAnsi"/>
                <w:b/>
                <w:bCs/>
              </w:rPr>
              <w:t xml:space="preserve"> </w:t>
            </w:r>
          </w:p>
        </w:tc>
        <w:tc>
          <w:tcPr>
            <w:tcW w:w="932" w:type="dxa"/>
            <w:tcBorders>
              <w:top w:val="nil"/>
              <w:left w:val="nil"/>
              <w:bottom w:val="single" w:sz="12" w:space="0" w:color="auto"/>
              <w:right w:val="single" w:sz="12" w:space="0" w:color="auto"/>
            </w:tcBorders>
            <w:shd w:val="clear" w:color="000000" w:fill="C6E0B4"/>
            <w:vAlign w:val="center"/>
            <w:hideMark/>
          </w:tcPr>
          <w:p w14:paraId="0B8A4CE0" w14:textId="77777777" w:rsidR="00B8037F" w:rsidRPr="006D4CE8" w:rsidRDefault="00B8037F" w:rsidP="006322C5">
            <w:pPr>
              <w:jc w:val="center"/>
              <w:rPr>
                <w:rFonts w:cstheme="minorHAnsi"/>
                <w:b/>
                <w:bCs/>
              </w:rPr>
            </w:pPr>
            <w:r w:rsidRPr="006D4CE8">
              <w:rPr>
                <w:rFonts w:cstheme="minorHAnsi"/>
                <w:b/>
                <w:bCs/>
              </w:rPr>
              <w:t xml:space="preserve">Metal </w:t>
            </w:r>
          </w:p>
        </w:tc>
        <w:tc>
          <w:tcPr>
            <w:tcW w:w="932" w:type="dxa"/>
            <w:tcBorders>
              <w:top w:val="nil"/>
              <w:left w:val="nil"/>
              <w:bottom w:val="single" w:sz="12" w:space="0" w:color="auto"/>
              <w:right w:val="single" w:sz="12" w:space="0" w:color="auto"/>
            </w:tcBorders>
            <w:shd w:val="clear" w:color="000000" w:fill="C6E0B4"/>
            <w:vAlign w:val="center"/>
            <w:hideMark/>
          </w:tcPr>
          <w:p w14:paraId="53B3EA71" w14:textId="77777777" w:rsidR="00B8037F" w:rsidRPr="006D4CE8" w:rsidRDefault="00B8037F" w:rsidP="006322C5">
            <w:pPr>
              <w:jc w:val="center"/>
              <w:rPr>
                <w:rFonts w:cstheme="minorHAnsi"/>
                <w:b/>
                <w:bCs/>
              </w:rPr>
            </w:pPr>
            <w:r w:rsidRPr="006D4CE8">
              <w:rPr>
                <w:rFonts w:cstheme="minorHAnsi"/>
                <w:b/>
                <w:bCs/>
              </w:rPr>
              <w:t xml:space="preserve">Plastik </w:t>
            </w:r>
          </w:p>
        </w:tc>
        <w:tc>
          <w:tcPr>
            <w:tcW w:w="922" w:type="dxa"/>
            <w:tcBorders>
              <w:top w:val="nil"/>
              <w:left w:val="nil"/>
              <w:bottom w:val="single" w:sz="12" w:space="0" w:color="auto"/>
              <w:right w:val="single" w:sz="12" w:space="0" w:color="auto"/>
            </w:tcBorders>
            <w:shd w:val="clear" w:color="000000" w:fill="C6E0B4"/>
            <w:vAlign w:val="center"/>
            <w:hideMark/>
          </w:tcPr>
          <w:p w14:paraId="3835CC50" w14:textId="77777777" w:rsidR="00B8037F" w:rsidRPr="006D4CE8" w:rsidRDefault="00B8037F" w:rsidP="006322C5">
            <w:pPr>
              <w:jc w:val="center"/>
              <w:rPr>
                <w:rFonts w:cstheme="minorHAnsi"/>
                <w:b/>
                <w:bCs/>
              </w:rPr>
            </w:pPr>
            <w:r w:rsidRPr="006D4CE8">
              <w:rPr>
                <w:rFonts w:cstheme="minorHAnsi"/>
                <w:b/>
                <w:bCs/>
              </w:rPr>
              <w:t xml:space="preserve">Cam </w:t>
            </w:r>
          </w:p>
        </w:tc>
        <w:tc>
          <w:tcPr>
            <w:tcW w:w="932" w:type="dxa"/>
            <w:tcBorders>
              <w:top w:val="nil"/>
              <w:left w:val="nil"/>
              <w:bottom w:val="single" w:sz="12" w:space="0" w:color="auto"/>
              <w:right w:val="single" w:sz="12" w:space="0" w:color="auto"/>
            </w:tcBorders>
            <w:shd w:val="clear" w:color="000000" w:fill="C6E0B4"/>
            <w:vAlign w:val="center"/>
            <w:hideMark/>
          </w:tcPr>
          <w:p w14:paraId="02EBFC0C" w14:textId="77777777" w:rsidR="00B8037F" w:rsidRPr="006D4CE8" w:rsidRDefault="00B8037F" w:rsidP="006322C5">
            <w:pPr>
              <w:jc w:val="center"/>
              <w:rPr>
                <w:rFonts w:cstheme="minorHAnsi"/>
                <w:b/>
                <w:bCs/>
              </w:rPr>
            </w:pPr>
            <w:r w:rsidRPr="006D4CE8">
              <w:rPr>
                <w:rFonts w:cstheme="minorHAnsi"/>
                <w:b/>
                <w:bCs/>
              </w:rPr>
              <w:t>Yemek Atıkları</w:t>
            </w:r>
          </w:p>
        </w:tc>
        <w:tc>
          <w:tcPr>
            <w:tcW w:w="932" w:type="dxa"/>
            <w:tcBorders>
              <w:top w:val="nil"/>
              <w:left w:val="nil"/>
              <w:bottom w:val="single" w:sz="12" w:space="0" w:color="auto"/>
              <w:right w:val="single" w:sz="12" w:space="0" w:color="auto"/>
            </w:tcBorders>
            <w:shd w:val="clear" w:color="000000" w:fill="C6E0B4"/>
            <w:vAlign w:val="center"/>
            <w:hideMark/>
          </w:tcPr>
          <w:p w14:paraId="323109D0" w14:textId="77777777" w:rsidR="00B8037F" w:rsidRPr="006D4CE8" w:rsidRDefault="00B8037F" w:rsidP="006322C5">
            <w:pPr>
              <w:jc w:val="center"/>
              <w:rPr>
                <w:rFonts w:cstheme="minorHAnsi"/>
                <w:b/>
                <w:bCs/>
              </w:rPr>
            </w:pPr>
            <w:r w:rsidRPr="006D4CE8">
              <w:rPr>
                <w:rFonts w:cstheme="minorHAnsi"/>
                <w:b/>
                <w:bCs/>
              </w:rPr>
              <w:t>Bitkisel Atık Yağ</w:t>
            </w:r>
          </w:p>
        </w:tc>
        <w:tc>
          <w:tcPr>
            <w:tcW w:w="660" w:type="dxa"/>
            <w:tcBorders>
              <w:top w:val="nil"/>
              <w:left w:val="nil"/>
              <w:bottom w:val="single" w:sz="12" w:space="0" w:color="auto"/>
              <w:right w:val="single" w:sz="12" w:space="0" w:color="auto"/>
            </w:tcBorders>
            <w:shd w:val="clear" w:color="000000" w:fill="C6E0B4"/>
            <w:vAlign w:val="center"/>
            <w:hideMark/>
          </w:tcPr>
          <w:p w14:paraId="1E5245E9" w14:textId="77777777" w:rsidR="00B8037F" w:rsidRPr="006D4CE8" w:rsidRDefault="00B8037F" w:rsidP="006322C5">
            <w:pPr>
              <w:jc w:val="center"/>
              <w:rPr>
                <w:rFonts w:cstheme="minorHAnsi"/>
                <w:b/>
                <w:bCs/>
              </w:rPr>
            </w:pPr>
            <w:r w:rsidRPr="006D4CE8">
              <w:rPr>
                <w:rFonts w:cstheme="minorHAnsi"/>
                <w:b/>
                <w:bCs/>
              </w:rPr>
              <w:t>Pil</w:t>
            </w:r>
          </w:p>
        </w:tc>
        <w:tc>
          <w:tcPr>
            <w:tcW w:w="1528" w:type="dxa"/>
            <w:tcBorders>
              <w:top w:val="nil"/>
              <w:left w:val="nil"/>
              <w:bottom w:val="single" w:sz="12" w:space="0" w:color="auto"/>
              <w:right w:val="single" w:sz="12" w:space="0" w:color="auto"/>
            </w:tcBorders>
            <w:shd w:val="clear" w:color="000000" w:fill="C6E0B4"/>
            <w:vAlign w:val="center"/>
            <w:hideMark/>
          </w:tcPr>
          <w:p w14:paraId="5550C1DA" w14:textId="77777777" w:rsidR="00B8037F" w:rsidRPr="006D4CE8" w:rsidRDefault="00B8037F" w:rsidP="006322C5">
            <w:pPr>
              <w:jc w:val="center"/>
              <w:rPr>
                <w:rFonts w:cstheme="minorHAnsi"/>
                <w:b/>
                <w:bCs/>
              </w:rPr>
            </w:pPr>
            <w:r w:rsidRPr="006D4CE8">
              <w:rPr>
                <w:rFonts w:cstheme="minorHAnsi"/>
                <w:b/>
                <w:bCs/>
              </w:rPr>
              <w:t>Toner/Kartuş</w:t>
            </w:r>
          </w:p>
        </w:tc>
        <w:tc>
          <w:tcPr>
            <w:tcW w:w="1217" w:type="dxa"/>
            <w:tcBorders>
              <w:top w:val="nil"/>
              <w:left w:val="nil"/>
              <w:bottom w:val="single" w:sz="12" w:space="0" w:color="auto"/>
              <w:right w:val="single" w:sz="12" w:space="0" w:color="auto"/>
            </w:tcBorders>
            <w:shd w:val="clear" w:color="000000" w:fill="C6E0B4"/>
            <w:vAlign w:val="center"/>
            <w:hideMark/>
          </w:tcPr>
          <w:p w14:paraId="1629A99B" w14:textId="77777777" w:rsidR="00B8037F" w:rsidRPr="006D4CE8" w:rsidRDefault="00B8037F" w:rsidP="006322C5">
            <w:pPr>
              <w:jc w:val="center"/>
              <w:rPr>
                <w:rFonts w:cstheme="minorHAnsi"/>
                <w:b/>
                <w:bCs/>
              </w:rPr>
            </w:pPr>
            <w:r w:rsidRPr="006D4CE8">
              <w:rPr>
                <w:rFonts w:cstheme="minorHAnsi"/>
                <w:b/>
                <w:bCs/>
              </w:rPr>
              <w:t>Elektronik Atıklar</w:t>
            </w:r>
          </w:p>
        </w:tc>
        <w:tc>
          <w:tcPr>
            <w:tcW w:w="935" w:type="dxa"/>
            <w:tcBorders>
              <w:top w:val="nil"/>
              <w:left w:val="nil"/>
              <w:bottom w:val="single" w:sz="12" w:space="0" w:color="auto"/>
              <w:right w:val="single" w:sz="12" w:space="0" w:color="auto"/>
            </w:tcBorders>
            <w:shd w:val="clear" w:color="000000" w:fill="C6E0B4"/>
            <w:vAlign w:val="center"/>
            <w:hideMark/>
          </w:tcPr>
          <w:p w14:paraId="575C57E1" w14:textId="77777777" w:rsidR="00B8037F" w:rsidRPr="006D4CE8" w:rsidRDefault="00B8037F" w:rsidP="006322C5">
            <w:pPr>
              <w:jc w:val="center"/>
              <w:rPr>
                <w:rFonts w:cstheme="minorHAnsi"/>
                <w:b/>
                <w:bCs/>
              </w:rPr>
            </w:pPr>
            <w:r w:rsidRPr="006D4CE8">
              <w:rPr>
                <w:rFonts w:cstheme="minorHAnsi"/>
                <w:b/>
                <w:bCs/>
              </w:rPr>
              <w:t>Tıbbi Atıklar</w:t>
            </w:r>
          </w:p>
        </w:tc>
      </w:tr>
      <w:tr w:rsidR="006D4CE8" w:rsidRPr="006D4CE8" w14:paraId="20E4CB66" w14:textId="77777777" w:rsidTr="00310DF1">
        <w:trPr>
          <w:trHeight w:val="306"/>
        </w:trPr>
        <w:tc>
          <w:tcPr>
            <w:tcW w:w="5226" w:type="dxa"/>
            <w:tcBorders>
              <w:top w:val="nil"/>
              <w:left w:val="single" w:sz="12" w:space="0" w:color="auto"/>
              <w:bottom w:val="single" w:sz="12" w:space="0" w:color="auto"/>
              <w:right w:val="single" w:sz="12" w:space="0" w:color="auto"/>
            </w:tcBorders>
            <w:shd w:val="clear" w:color="auto" w:fill="auto"/>
            <w:noWrap/>
            <w:vAlign w:val="bottom"/>
            <w:hideMark/>
          </w:tcPr>
          <w:p w14:paraId="121B1242" w14:textId="77777777" w:rsidR="00B8037F" w:rsidRPr="006D4CE8" w:rsidRDefault="00B8037F" w:rsidP="006322C5">
            <w:pPr>
              <w:rPr>
                <w:rFonts w:cstheme="minorHAnsi"/>
              </w:rPr>
            </w:pPr>
            <w:proofErr w:type="spellStart"/>
            <w:proofErr w:type="gramStart"/>
            <w:r w:rsidRPr="006D4CE8">
              <w:rPr>
                <w:rFonts w:cstheme="minorHAnsi"/>
              </w:rPr>
              <w:t>Lobi,Odalar</w:t>
            </w:r>
            <w:proofErr w:type="spellEnd"/>
            <w:proofErr w:type="gramEnd"/>
          </w:p>
        </w:tc>
        <w:tc>
          <w:tcPr>
            <w:tcW w:w="932" w:type="dxa"/>
            <w:tcBorders>
              <w:top w:val="nil"/>
              <w:left w:val="nil"/>
              <w:bottom w:val="single" w:sz="12" w:space="0" w:color="auto"/>
              <w:right w:val="single" w:sz="12" w:space="0" w:color="auto"/>
            </w:tcBorders>
            <w:shd w:val="clear" w:color="auto" w:fill="auto"/>
            <w:noWrap/>
            <w:vAlign w:val="bottom"/>
            <w:hideMark/>
          </w:tcPr>
          <w:p w14:paraId="33982F51"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705BF8E2"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1367FABA" w14:textId="77777777" w:rsidR="00B8037F" w:rsidRPr="006D4CE8" w:rsidRDefault="00B8037F" w:rsidP="006322C5">
            <w:pPr>
              <w:rPr>
                <w:rFonts w:cstheme="minorHAnsi"/>
              </w:rPr>
            </w:pPr>
            <w:r w:rsidRPr="006D4CE8">
              <w:rPr>
                <w:rFonts w:cstheme="minorHAnsi"/>
              </w:rPr>
              <w:t> </w:t>
            </w:r>
          </w:p>
        </w:tc>
        <w:tc>
          <w:tcPr>
            <w:tcW w:w="922" w:type="dxa"/>
            <w:tcBorders>
              <w:top w:val="nil"/>
              <w:left w:val="nil"/>
              <w:bottom w:val="single" w:sz="12" w:space="0" w:color="auto"/>
              <w:right w:val="single" w:sz="12" w:space="0" w:color="auto"/>
            </w:tcBorders>
            <w:shd w:val="clear" w:color="auto" w:fill="auto"/>
            <w:noWrap/>
            <w:vAlign w:val="bottom"/>
            <w:hideMark/>
          </w:tcPr>
          <w:p w14:paraId="170A7888"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07BEAD69"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390F4ADE" w14:textId="77777777" w:rsidR="00B8037F" w:rsidRPr="006D4CE8" w:rsidRDefault="00B8037F" w:rsidP="006322C5">
            <w:pPr>
              <w:rPr>
                <w:rFonts w:cstheme="minorHAnsi"/>
              </w:rPr>
            </w:pPr>
            <w:r w:rsidRPr="006D4CE8">
              <w:rPr>
                <w:rFonts w:cstheme="minorHAnsi"/>
              </w:rPr>
              <w:t> </w:t>
            </w:r>
          </w:p>
        </w:tc>
        <w:tc>
          <w:tcPr>
            <w:tcW w:w="660" w:type="dxa"/>
            <w:tcBorders>
              <w:top w:val="nil"/>
              <w:left w:val="nil"/>
              <w:bottom w:val="single" w:sz="12" w:space="0" w:color="auto"/>
              <w:right w:val="single" w:sz="12" w:space="0" w:color="auto"/>
            </w:tcBorders>
            <w:shd w:val="clear" w:color="auto" w:fill="auto"/>
            <w:noWrap/>
            <w:vAlign w:val="bottom"/>
            <w:hideMark/>
          </w:tcPr>
          <w:p w14:paraId="1AB8098E" w14:textId="77777777" w:rsidR="00B8037F" w:rsidRPr="006D4CE8" w:rsidRDefault="00B8037F" w:rsidP="006322C5">
            <w:pPr>
              <w:rPr>
                <w:rFonts w:cstheme="minorHAnsi"/>
              </w:rPr>
            </w:pPr>
            <w:r w:rsidRPr="006D4CE8">
              <w:rPr>
                <w:rFonts w:cstheme="minorHAnsi"/>
              </w:rPr>
              <w:t> </w:t>
            </w:r>
          </w:p>
        </w:tc>
        <w:tc>
          <w:tcPr>
            <w:tcW w:w="1528" w:type="dxa"/>
            <w:tcBorders>
              <w:top w:val="nil"/>
              <w:left w:val="nil"/>
              <w:bottom w:val="single" w:sz="12" w:space="0" w:color="auto"/>
              <w:right w:val="single" w:sz="12" w:space="0" w:color="auto"/>
            </w:tcBorders>
            <w:shd w:val="clear" w:color="auto" w:fill="auto"/>
            <w:noWrap/>
            <w:vAlign w:val="bottom"/>
            <w:hideMark/>
          </w:tcPr>
          <w:p w14:paraId="21535D70" w14:textId="77777777" w:rsidR="00B8037F" w:rsidRPr="006D4CE8" w:rsidRDefault="00B8037F" w:rsidP="006322C5">
            <w:pPr>
              <w:rPr>
                <w:rFonts w:cstheme="minorHAnsi"/>
              </w:rPr>
            </w:pPr>
            <w:r w:rsidRPr="006D4CE8">
              <w:rPr>
                <w:rFonts w:cstheme="minorHAnsi"/>
              </w:rPr>
              <w:t> </w:t>
            </w:r>
          </w:p>
        </w:tc>
        <w:tc>
          <w:tcPr>
            <w:tcW w:w="1217" w:type="dxa"/>
            <w:tcBorders>
              <w:top w:val="nil"/>
              <w:left w:val="nil"/>
              <w:bottom w:val="single" w:sz="12" w:space="0" w:color="auto"/>
              <w:right w:val="single" w:sz="12" w:space="0" w:color="auto"/>
            </w:tcBorders>
            <w:shd w:val="clear" w:color="auto" w:fill="auto"/>
            <w:noWrap/>
            <w:vAlign w:val="bottom"/>
            <w:hideMark/>
          </w:tcPr>
          <w:p w14:paraId="163444CB" w14:textId="77777777" w:rsidR="00B8037F" w:rsidRPr="006D4CE8" w:rsidRDefault="00B8037F" w:rsidP="006322C5">
            <w:pPr>
              <w:rPr>
                <w:rFonts w:cstheme="minorHAnsi"/>
              </w:rPr>
            </w:pPr>
            <w:r w:rsidRPr="006D4CE8">
              <w:rPr>
                <w:rFonts w:cstheme="minorHAnsi"/>
              </w:rPr>
              <w:t> </w:t>
            </w:r>
          </w:p>
        </w:tc>
        <w:tc>
          <w:tcPr>
            <w:tcW w:w="935" w:type="dxa"/>
            <w:tcBorders>
              <w:top w:val="nil"/>
              <w:left w:val="nil"/>
              <w:bottom w:val="single" w:sz="12" w:space="0" w:color="auto"/>
              <w:right w:val="single" w:sz="12" w:space="0" w:color="auto"/>
            </w:tcBorders>
            <w:shd w:val="clear" w:color="auto" w:fill="auto"/>
            <w:noWrap/>
            <w:vAlign w:val="bottom"/>
            <w:hideMark/>
          </w:tcPr>
          <w:p w14:paraId="6E3FCE93" w14:textId="77777777" w:rsidR="00B8037F" w:rsidRPr="006D4CE8" w:rsidRDefault="00B8037F" w:rsidP="006322C5">
            <w:pPr>
              <w:rPr>
                <w:rFonts w:cstheme="minorHAnsi"/>
              </w:rPr>
            </w:pPr>
            <w:r w:rsidRPr="006D4CE8">
              <w:rPr>
                <w:rFonts w:cstheme="minorHAnsi"/>
              </w:rPr>
              <w:t> </w:t>
            </w:r>
          </w:p>
        </w:tc>
      </w:tr>
      <w:tr w:rsidR="006D4CE8" w:rsidRPr="006D4CE8" w14:paraId="37D7FB57" w14:textId="77777777" w:rsidTr="00310DF1">
        <w:trPr>
          <w:trHeight w:val="306"/>
        </w:trPr>
        <w:tc>
          <w:tcPr>
            <w:tcW w:w="5226" w:type="dxa"/>
            <w:tcBorders>
              <w:top w:val="nil"/>
              <w:left w:val="single" w:sz="12" w:space="0" w:color="auto"/>
              <w:bottom w:val="single" w:sz="12" w:space="0" w:color="auto"/>
              <w:right w:val="single" w:sz="12" w:space="0" w:color="auto"/>
            </w:tcBorders>
            <w:shd w:val="clear" w:color="auto" w:fill="auto"/>
            <w:noWrap/>
            <w:vAlign w:val="bottom"/>
            <w:hideMark/>
          </w:tcPr>
          <w:p w14:paraId="045BD469" w14:textId="77777777" w:rsidR="00B8037F" w:rsidRPr="006D4CE8" w:rsidRDefault="00B8037F" w:rsidP="006322C5">
            <w:pPr>
              <w:rPr>
                <w:rFonts w:cstheme="minorHAnsi"/>
              </w:rPr>
            </w:pPr>
            <w:r w:rsidRPr="006D4CE8">
              <w:rPr>
                <w:rFonts w:cstheme="minorHAnsi"/>
              </w:rPr>
              <w:t>İdari Binalar, Ofisler</w:t>
            </w:r>
          </w:p>
        </w:tc>
        <w:tc>
          <w:tcPr>
            <w:tcW w:w="932" w:type="dxa"/>
            <w:tcBorders>
              <w:top w:val="nil"/>
              <w:left w:val="nil"/>
              <w:bottom w:val="single" w:sz="12" w:space="0" w:color="auto"/>
              <w:right w:val="single" w:sz="12" w:space="0" w:color="auto"/>
            </w:tcBorders>
            <w:shd w:val="clear" w:color="auto" w:fill="auto"/>
            <w:noWrap/>
            <w:vAlign w:val="bottom"/>
            <w:hideMark/>
          </w:tcPr>
          <w:p w14:paraId="51F07724"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1117865C"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4E8A2893" w14:textId="77777777" w:rsidR="00B8037F" w:rsidRPr="006D4CE8" w:rsidRDefault="00B8037F" w:rsidP="006322C5">
            <w:pPr>
              <w:rPr>
                <w:rFonts w:cstheme="minorHAnsi"/>
              </w:rPr>
            </w:pPr>
            <w:r w:rsidRPr="006D4CE8">
              <w:rPr>
                <w:rFonts w:cstheme="minorHAnsi"/>
              </w:rPr>
              <w:t> </w:t>
            </w:r>
          </w:p>
        </w:tc>
        <w:tc>
          <w:tcPr>
            <w:tcW w:w="922" w:type="dxa"/>
            <w:tcBorders>
              <w:top w:val="nil"/>
              <w:left w:val="nil"/>
              <w:bottom w:val="single" w:sz="12" w:space="0" w:color="auto"/>
              <w:right w:val="single" w:sz="12" w:space="0" w:color="auto"/>
            </w:tcBorders>
            <w:shd w:val="clear" w:color="auto" w:fill="auto"/>
            <w:noWrap/>
            <w:vAlign w:val="bottom"/>
            <w:hideMark/>
          </w:tcPr>
          <w:p w14:paraId="25436F3D"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270F36DA"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0DB80BCF" w14:textId="77777777" w:rsidR="00B8037F" w:rsidRPr="006D4CE8" w:rsidRDefault="00B8037F" w:rsidP="006322C5">
            <w:pPr>
              <w:rPr>
                <w:rFonts w:cstheme="minorHAnsi"/>
              </w:rPr>
            </w:pPr>
            <w:r w:rsidRPr="006D4CE8">
              <w:rPr>
                <w:rFonts w:cstheme="minorHAnsi"/>
              </w:rPr>
              <w:t> </w:t>
            </w:r>
          </w:p>
        </w:tc>
        <w:tc>
          <w:tcPr>
            <w:tcW w:w="660" w:type="dxa"/>
            <w:tcBorders>
              <w:top w:val="nil"/>
              <w:left w:val="nil"/>
              <w:bottom w:val="single" w:sz="12" w:space="0" w:color="auto"/>
              <w:right w:val="single" w:sz="12" w:space="0" w:color="auto"/>
            </w:tcBorders>
            <w:shd w:val="clear" w:color="auto" w:fill="auto"/>
            <w:noWrap/>
            <w:vAlign w:val="bottom"/>
            <w:hideMark/>
          </w:tcPr>
          <w:p w14:paraId="68A9CA08" w14:textId="77777777" w:rsidR="00B8037F" w:rsidRPr="006D4CE8" w:rsidRDefault="00B8037F" w:rsidP="006322C5">
            <w:pPr>
              <w:rPr>
                <w:rFonts w:cstheme="minorHAnsi"/>
              </w:rPr>
            </w:pPr>
            <w:r w:rsidRPr="006D4CE8">
              <w:rPr>
                <w:rFonts w:cstheme="minorHAnsi"/>
              </w:rPr>
              <w:t> </w:t>
            </w:r>
          </w:p>
        </w:tc>
        <w:tc>
          <w:tcPr>
            <w:tcW w:w="1528" w:type="dxa"/>
            <w:tcBorders>
              <w:top w:val="nil"/>
              <w:left w:val="nil"/>
              <w:bottom w:val="single" w:sz="12" w:space="0" w:color="auto"/>
              <w:right w:val="single" w:sz="12" w:space="0" w:color="auto"/>
            </w:tcBorders>
            <w:shd w:val="clear" w:color="auto" w:fill="auto"/>
            <w:noWrap/>
            <w:vAlign w:val="bottom"/>
            <w:hideMark/>
          </w:tcPr>
          <w:p w14:paraId="54B879D5" w14:textId="77777777" w:rsidR="00B8037F" w:rsidRPr="006D4CE8" w:rsidRDefault="00B8037F" w:rsidP="006322C5">
            <w:pPr>
              <w:rPr>
                <w:rFonts w:cstheme="minorHAnsi"/>
              </w:rPr>
            </w:pPr>
            <w:r w:rsidRPr="006D4CE8">
              <w:rPr>
                <w:rFonts w:cstheme="minorHAnsi"/>
              </w:rPr>
              <w:t> </w:t>
            </w:r>
          </w:p>
        </w:tc>
        <w:tc>
          <w:tcPr>
            <w:tcW w:w="1217" w:type="dxa"/>
            <w:tcBorders>
              <w:top w:val="nil"/>
              <w:left w:val="nil"/>
              <w:bottom w:val="single" w:sz="12" w:space="0" w:color="auto"/>
              <w:right w:val="single" w:sz="12" w:space="0" w:color="auto"/>
            </w:tcBorders>
            <w:shd w:val="clear" w:color="auto" w:fill="auto"/>
            <w:noWrap/>
            <w:vAlign w:val="bottom"/>
            <w:hideMark/>
          </w:tcPr>
          <w:p w14:paraId="4426D3EB" w14:textId="77777777" w:rsidR="00B8037F" w:rsidRPr="006D4CE8" w:rsidRDefault="00B8037F" w:rsidP="006322C5">
            <w:pPr>
              <w:rPr>
                <w:rFonts w:cstheme="minorHAnsi"/>
              </w:rPr>
            </w:pPr>
            <w:r w:rsidRPr="006D4CE8">
              <w:rPr>
                <w:rFonts w:cstheme="minorHAnsi"/>
              </w:rPr>
              <w:t> </w:t>
            </w:r>
          </w:p>
        </w:tc>
        <w:tc>
          <w:tcPr>
            <w:tcW w:w="935" w:type="dxa"/>
            <w:tcBorders>
              <w:top w:val="nil"/>
              <w:left w:val="nil"/>
              <w:bottom w:val="single" w:sz="12" w:space="0" w:color="auto"/>
              <w:right w:val="single" w:sz="12" w:space="0" w:color="auto"/>
            </w:tcBorders>
            <w:shd w:val="clear" w:color="auto" w:fill="auto"/>
            <w:noWrap/>
            <w:vAlign w:val="bottom"/>
            <w:hideMark/>
          </w:tcPr>
          <w:p w14:paraId="209CBBA9" w14:textId="77777777" w:rsidR="00B8037F" w:rsidRPr="006D4CE8" w:rsidRDefault="00B8037F" w:rsidP="006322C5">
            <w:pPr>
              <w:rPr>
                <w:rFonts w:cstheme="minorHAnsi"/>
              </w:rPr>
            </w:pPr>
            <w:r w:rsidRPr="006D4CE8">
              <w:rPr>
                <w:rFonts w:cstheme="minorHAnsi"/>
              </w:rPr>
              <w:t> </w:t>
            </w:r>
          </w:p>
        </w:tc>
      </w:tr>
      <w:tr w:rsidR="006D4CE8" w:rsidRPr="006D4CE8" w14:paraId="6ED00C77" w14:textId="77777777" w:rsidTr="00310DF1">
        <w:trPr>
          <w:trHeight w:val="306"/>
        </w:trPr>
        <w:tc>
          <w:tcPr>
            <w:tcW w:w="5226" w:type="dxa"/>
            <w:tcBorders>
              <w:top w:val="nil"/>
              <w:left w:val="single" w:sz="12" w:space="0" w:color="auto"/>
              <w:bottom w:val="single" w:sz="12" w:space="0" w:color="auto"/>
              <w:right w:val="single" w:sz="12" w:space="0" w:color="auto"/>
            </w:tcBorders>
            <w:shd w:val="clear" w:color="auto" w:fill="auto"/>
            <w:noWrap/>
            <w:vAlign w:val="bottom"/>
            <w:hideMark/>
          </w:tcPr>
          <w:p w14:paraId="73D2143D" w14:textId="77777777" w:rsidR="00B8037F" w:rsidRPr="006D4CE8" w:rsidRDefault="00B8037F" w:rsidP="006322C5">
            <w:pPr>
              <w:rPr>
                <w:rFonts w:cstheme="minorHAnsi"/>
              </w:rPr>
            </w:pPr>
            <w:r w:rsidRPr="006D4CE8">
              <w:rPr>
                <w:rFonts w:cstheme="minorHAnsi"/>
              </w:rPr>
              <w:t>Havuz/Spor Salonu/Hamam/Sauna/</w:t>
            </w:r>
          </w:p>
        </w:tc>
        <w:tc>
          <w:tcPr>
            <w:tcW w:w="932" w:type="dxa"/>
            <w:tcBorders>
              <w:top w:val="nil"/>
              <w:left w:val="nil"/>
              <w:bottom w:val="single" w:sz="12" w:space="0" w:color="auto"/>
              <w:right w:val="single" w:sz="12" w:space="0" w:color="auto"/>
            </w:tcBorders>
            <w:shd w:val="clear" w:color="auto" w:fill="auto"/>
            <w:noWrap/>
            <w:vAlign w:val="bottom"/>
            <w:hideMark/>
          </w:tcPr>
          <w:p w14:paraId="5D5F6DFB"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310B1FE9"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12D3EC70" w14:textId="77777777" w:rsidR="00B8037F" w:rsidRPr="006D4CE8" w:rsidRDefault="00B8037F" w:rsidP="006322C5">
            <w:pPr>
              <w:rPr>
                <w:rFonts w:cstheme="minorHAnsi"/>
              </w:rPr>
            </w:pPr>
            <w:r w:rsidRPr="006D4CE8">
              <w:rPr>
                <w:rFonts w:cstheme="minorHAnsi"/>
              </w:rPr>
              <w:t> </w:t>
            </w:r>
          </w:p>
        </w:tc>
        <w:tc>
          <w:tcPr>
            <w:tcW w:w="922" w:type="dxa"/>
            <w:tcBorders>
              <w:top w:val="nil"/>
              <w:left w:val="nil"/>
              <w:bottom w:val="single" w:sz="12" w:space="0" w:color="auto"/>
              <w:right w:val="single" w:sz="12" w:space="0" w:color="auto"/>
            </w:tcBorders>
            <w:shd w:val="clear" w:color="auto" w:fill="auto"/>
            <w:noWrap/>
            <w:vAlign w:val="bottom"/>
            <w:hideMark/>
          </w:tcPr>
          <w:p w14:paraId="67224067"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280DA6B5"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2EC127D3" w14:textId="77777777" w:rsidR="00B8037F" w:rsidRPr="006D4CE8" w:rsidRDefault="00B8037F" w:rsidP="006322C5">
            <w:pPr>
              <w:rPr>
                <w:rFonts w:cstheme="minorHAnsi"/>
              </w:rPr>
            </w:pPr>
            <w:r w:rsidRPr="006D4CE8">
              <w:rPr>
                <w:rFonts w:cstheme="minorHAnsi"/>
              </w:rPr>
              <w:t> </w:t>
            </w:r>
          </w:p>
        </w:tc>
        <w:tc>
          <w:tcPr>
            <w:tcW w:w="660" w:type="dxa"/>
            <w:tcBorders>
              <w:top w:val="nil"/>
              <w:left w:val="nil"/>
              <w:bottom w:val="single" w:sz="12" w:space="0" w:color="auto"/>
              <w:right w:val="single" w:sz="12" w:space="0" w:color="auto"/>
            </w:tcBorders>
            <w:shd w:val="clear" w:color="auto" w:fill="auto"/>
            <w:noWrap/>
            <w:vAlign w:val="bottom"/>
            <w:hideMark/>
          </w:tcPr>
          <w:p w14:paraId="43219ABA" w14:textId="77777777" w:rsidR="00B8037F" w:rsidRPr="006D4CE8" w:rsidRDefault="00B8037F" w:rsidP="006322C5">
            <w:pPr>
              <w:rPr>
                <w:rFonts w:cstheme="minorHAnsi"/>
              </w:rPr>
            </w:pPr>
            <w:r w:rsidRPr="006D4CE8">
              <w:rPr>
                <w:rFonts w:cstheme="minorHAnsi"/>
              </w:rPr>
              <w:t> </w:t>
            </w:r>
          </w:p>
        </w:tc>
        <w:tc>
          <w:tcPr>
            <w:tcW w:w="1528" w:type="dxa"/>
            <w:tcBorders>
              <w:top w:val="nil"/>
              <w:left w:val="nil"/>
              <w:bottom w:val="single" w:sz="12" w:space="0" w:color="auto"/>
              <w:right w:val="single" w:sz="12" w:space="0" w:color="auto"/>
            </w:tcBorders>
            <w:shd w:val="clear" w:color="auto" w:fill="auto"/>
            <w:noWrap/>
            <w:vAlign w:val="bottom"/>
            <w:hideMark/>
          </w:tcPr>
          <w:p w14:paraId="7B399993" w14:textId="77777777" w:rsidR="00B8037F" w:rsidRPr="006D4CE8" w:rsidRDefault="00B8037F" w:rsidP="006322C5">
            <w:pPr>
              <w:rPr>
                <w:rFonts w:cstheme="minorHAnsi"/>
              </w:rPr>
            </w:pPr>
            <w:r w:rsidRPr="006D4CE8">
              <w:rPr>
                <w:rFonts w:cstheme="minorHAnsi"/>
              </w:rPr>
              <w:t> </w:t>
            </w:r>
          </w:p>
        </w:tc>
        <w:tc>
          <w:tcPr>
            <w:tcW w:w="1217" w:type="dxa"/>
            <w:tcBorders>
              <w:top w:val="nil"/>
              <w:left w:val="nil"/>
              <w:bottom w:val="single" w:sz="12" w:space="0" w:color="auto"/>
              <w:right w:val="single" w:sz="12" w:space="0" w:color="auto"/>
            </w:tcBorders>
            <w:shd w:val="clear" w:color="auto" w:fill="auto"/>
            <w:noWrap/>
            <w:vAlign w:val="bottom"/>
            <w:hideMark/>
          </w:tcPr>
          <w:p w14:paraId="6BC58B98" w14:textId="77777777" w:rsidR="00B8037F" w:rsidRPr="006D4CE8" w:rsidRDefault="00B8037F" w:rsidP="006322C5">
            <w:pPr>
              <w:rPr>
                <w:rFonts w:cstheme="minorHAnsi"/>
              </w:rPr>
            </w:pPr>
            <w:r w:rsidRPr="006D4CE8">
              <w:rPr>
                <w:rFonts w:cstheme="minorHAnsi"/>
              </w:rPr>
              <w:t> </w:t>
            </w:r>
          </w:p>
        </w:tc>
        <w:tc>
          <w:tcPr>
            <w:tcW w:w="935" w:type="dxa"/>
            <w:tcBorders>
              <w:top w:val="nil"/>
              <w:left w:val="nil"/>
              <w:bottom w:val="single" w:sz="12" w:space="0" w:color="auto"/>
              <w:right w:val="single" w:sz="12" w:space="0" w:color="auto"/>
            </w:tcBorders>
            <w:shd w:val="clear" w:color="auto" w:fill="auto"/>
            <w:noWrap/>
            <w:vAlign w:val="bottom"/>
            <w:hideMark/>
          </w:tcPr>
          <w:p w14:paraId="14893557" w14:textId="77777777" w:rsidR="00B8037F" w:rsidRPr="006D4CE8" w:rsidRDefault="00B8037F" w:rsidP="006322C5">
            <w:pPr>
              <w:rPr>
                <w:rFonts w:cstheme="minorHAnsi"/>
              </w:rPr>
            </w:pPr>
            <w:r w:rsidRPr="006D4CE8">
              <w:rPr>
                <w:rFonts w:cstheme="minorHAnsi"/>
              </w:rPr>
              <w:t> </w:t>
            </w:r>
          </w:p>
        </w:tc>
      </w:tr>
      <w:tr w:rsidR="006D4CE8" w:rsidRPr="006D4CE8" w14:paraId="1EB9A364" w14:textId="77777777" w:rsidTr="00310DF1">
        <w:trPr>
          <w:trHeight w:val="306"/>
        </w:trPr>
        <w:tc>
          <w:tcPr>
            <w:tcW w:w="5226" w:type="dxa"/>
            <w:tcBorders>
              <w:top w:val="nil"/>
              <w:left w:val="single" w:sz="12" w:space="0" w:color="auto"/>
              <w:bottom w:val="single" w:sz="12" w:space="0" w:color="auto"/>
              <w:right w:val="single" w:sz="12" w:space="0" w:color="auto"/>
            </w:tcBorders>
            <w:shd w:val="clear" w:color="auto" w:fill="auto"/>
            <w:noWrap/>
            <w:vAlign w:val="bottom"/>
            <w:hideMark/>
          </w:tcPr>
          <w:p w14:paraId="3E7B2478" w14:textId="77777777" w:rsidR="00B8037F" w:rsidRPr="006D4CE8" w:rsidRDefault="00B8037F" w:rsidP="006322C5">
            <w:pPr>
              <w:rPr>
                <w:rFonts w:cstheme="minorHAnsi"/>
              </w:rPr>
            </w:pPr>
            <w:r w:rsidRPr="006D4CE8">
              <w:rPr>
                <w:rFonts w:cstheme="minorHAnsi"/>
              </w:rPr>
              <w:t>Çamaşırhane</w:t>
            </w:r>
          </w:p>
        </w:tc>
        <w:tc>
          <w:tcPr>
            <w:tcW w:w="932" w:type="dxa"/>
            <w:tcBorders>
              <w:top w:val="nil"/>
              <w:left w:val="nil"/>
              <w:bottom w:val="single" w:sz="12" w:space="0" w:color="auto"/>
              <w:right w:val="single" w:sz="12" w:space="0" w:color="auto"/>
            </w:tcBorders>
            <w:shd w:val="clear" w:color="auto" w:fill="auto"/>
            <w:noWrap/>
            <w:vAlign w:val="bottom"/>
            <w:hideMark/>
          </w:tcPr>
          <w:p w14:paraId="1532F786"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5F4E80AE"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61AB8B78" w14:textId="77777777" w:rsidR="00B8037F" w:rsidRPr="006D4CE8" w:rsidRDefault="00B8037F" w:rsidP="006322C5">
            <w:pPr>
              <w:rPr>
                <w:rFonts w:cstheme="minorHAnsi"/>
              </w:rPr>
            </w:pPr>
            <w:r w:rsidRPr="006D4CE8">
              <w:rPr>
                <w:rFonts w:cstheme="minorHAnsi"/>
              </w:rPr>
              <w:t> </w:t>
            </w:r>
          </w:p>
        </w:tc>
        <w:tc>
          <w:tcPr>
            <w:tcW w:w="922" w:type="dxa"/>
            <w:tcBorders>
              <w:top w:val="nil"/>
              <w:left w:val="nil"/>
              <w:bottom w:val="single" w:sz="12" w:space="0" w:color="auto"/>
              <w:right w:val="single" w:sz="12" w:space="0" w:color="auto"/>
            </w:tcBorders>
            <w:shd w:val="clear" w:color="auto" w:fill="auto"/>
            <w:noWrap/>
            <w:vAlign w:val="bottom"/>
            <w:hideMark/>
          </w:tcPr>
          <w:p w14:paraId="0D1268E4"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164EB4B1"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6476B72D" w14:textId="77777777" w:rsidR="00B8037F" w:rsidRPr="006D4CE8" w:rsidRDefault="00B8037F" w:rsidP="006322C5">
            <w:pPr>
              <w:rPr>
                <w:rFonts w:cstheme="minorHAnsi"/>
              </w:rPr>
            </w:pPr>
            <w:r w:rsidRPr="006D4CE8">
              <w:rPr>
                <w:rFonts w:cstheme="minorHAnsi"/>
              </w:rPr>
              <w:t> </w:t>
            </w:r>
          </w:p>
        </w:tc>
        <w:tc>
          <w:tcPr>
            <w:tcW w:w="660" w:type="dxa"/>
            <w:tcBorders>
              <w:top w:val="nil"/>
              <w:left w:val="nil"/>
              <w:bottom w:val="single" w:sz="12" w:space="0" w:color="auto"/>
              <w:right w:val="single" w:sz="12" w:space="0" w:color="auto"/>
            </w:tcBorders>
            <w:shd w:val="clear" w:color="auto" w:fill="auto"/>
            <w:noWrap/>
            <w:vAlign w:val="bottom"/>
            <w:hideMark/>
          </w:tcPr>
          <w:p w14:paraId="395E2120" w14:textId="77777777" w:rsidR="00B8037F" w:rsidRPr="006D4CE8" w:rsidRDefault="00B8037F" w:rsidP="006322C5">
            <w:pPr>
              <w:rPr>
                <w:rFonts w:cstheme="minorHAnsi"/>
              </w:rPr>
            </w:pPr>
            <w:r w:rsidRPr="006D4CE8">
              <w:rPr>
                <w:rFonts w:cstheme="minorHAnsi"/>
              </w:rPr>
              <w:t> </w:t>
            </w:r>
          </w:p>
        </w:tc>
        <w:tc>
          <w:tcPr>
            <w:tcW w:w="1528" w:type="dxa"/>
            <w:tcBorders>
              <w:top w:val="nil"/>
              <w:left w:val="nil"/>
              <w:bottom w:val="single" w:sz="12" w:space="0" w:color="auto"/>
              <w:right w:val="single" w:sz="12" w:space="0" w:color="auto"/>
            </w:tcBorders>
            <w:shd w:val="clear" w:color="auto" w:fill="auto"/>
            <w:noWrap/>
            <w:vAlign w:val="bottom"/>
            <w:hideMark/>
          </w:tcPr>
          <w:p w14:paraId="6B29920D" w14:textId="77777777" w:rsidR="00B8037F" w:rsidRPr="006D4CE8" w:rsidRDefault="00B8037F" w:rsidP="006322C5">
            <w:pPr>
              <w:rPr>
                <w:rFonts w:cstheme="minorHAnsi"/>
              </w:rPr>
            </w:pPr>
            <w:r w:rsidRPr="006D4CE8">
              <w:rPr>
                <w:rFonts w:cstheme="minorHAnsi"/>
              </w:rPr>
              <w:t> </w:t>
            </w:r>
          </w:p>
        </w:tc>
        <w:tc>
          <w:tcPr>
            <w:tcW w:w="1217" w:type="dxa"/>
            <w:tcBorders>
              <w:top w:val="nil"/>
              <w:left w:val="nil"/>
              <w:bottom w:val="single" w:sz="12" w:space="0" w:color="auto"/>
              <w:right w:val="single" w:sz="12" w:space="0" w:color="auto"/>
            </w:tcBorders>
            <w:shd w:val="clear" w:color="auto" w:fill="auto"/>
            <w:noWrap/>
            <w:vAlign w:val="bottom"/>
            <w:hideMark/>
          </w:tcPr>
          <w:p w14:paraId="34D4FD3A" w14:textId="77777777" w:rsidR="00B8037F" w:rsidRPr="006D4CE8" w:rsidRDefault="00B8037F" w:rsidP="006322C5">
            <w:pPr>
              <w:rPr>
                <w:rFonts w:cstheme="minorHAnsi"/>
              </w:rPr>
            </w:pPr>
            <w:r w:rsidRPr="006D4CE8">
              <w:rPr>
                <w:rFonts w:cstheme="minorHAnsi"/>
              </w:rPr>
              <w:t> </w:t>
            </w:r>
          </w:p>
        </w:tc>
        <w:tc>
          <w:tcPr>
            <w:tcW w:w="935" w:type="dxa"/>
            <w:tcBorders>
              <w:top w:val="nil"/>
              <w:left w:val="nil"/>
              <w:bottom w:val="single" w:sz="12" w:space="0" w:color="auto"/>
              <w:right w:val="single" w:sz="12" w:space="0" w:color="auto"/>
            </w:tcBorders>
            <w:shd w:val="clear" w:color="auto" w:fill="auto"/>
            <w:noWrap/>
            <w:vAlign w:val="bottom"/>
            <w:hideMark/>
          </w:tcPr>
          <w:p w14:paraId="6A036153" w14:textId="77777777" w:rsidR="00B8037F" w:rsidRPr="006D4CE8" w:rsidRDefault="00B8037F" w:rsidP="006322C5">
            <w:pPr>
              <w:rPr>
                <w:rFonts w:cstheme="minorHAnsi"/>
              </w:rPr>
            </w:pPr>
            <w:r w:rsidRPr="006D4CE8">
              <w:rPr>
                <w:rFonts w:cstheme="minorHAnsi"/>
              </w:rPr>
              <w:t> </w:t>
            </w:r>
          </w:p>
        </w:tc>
      </w:tr>
      <w:tr w:rsidR="006D4CE8" w:rsidRPr="006D4CE8" w14:paraId="337A4105" w14:textId="77777777" w:rsidTr="00310DF1">
        <w:trPr>
          <w:trHeight w:val="306"/>
        </w:trPr>
        <w:tc>
          <w:tcPr>
            <w:tcW w:w="5226" w:type="dxa"/>
            <w:tcBorders>
              <w:top w:val="nil"/>
              <w:left w:val="single" w:sz="12" w:space="0" w:color="auto"/>
              <w:bottom w:val="single" w:sz="12" w:space="0" w:color="auto"/>
              <w:right w:val="single" w:sz="12" w:space="0" w:color="auto"/>
            </w:tcBorders>
            <w:shd w:val="clear" w:color="auto" w:fill="auto"/>
            <w:noWrap/>
            <w:vAlign w:val="bottom"/>
            <w:hideMark/>
          </w:tcPr>
          <w:p w14:paraId="52BDFEEE" w14:textId="77777777" w:rsidR="00B8037F" w:rsidRPr="006D4CE8" w:rsidRDefault="00B8037F" w:rsidP="006322C5">
            <w:pPr>
              <w:rPr>
                <w:rFonts w:cstheme="minorHAnsi"/>
              </w:rPr>
            </w:pPr>
            <w:r w:rsidRPr="006D4CE8">
              <w:rPr>
                <w:rFonts w:cstheme="minorHAnsi"/>
              </w:rPr>
              <w:t>Revir</w:t>
            </w:r>
          </w:p>
        </w:tc>
        <w:tc>
          <w:tcPr>
            <w:tcW w:w="932" w:type="dxa"/>
            <w:tcBorders>
              <w:top w:val="nil"/>
              <w:left w:val="nil"/>
              <w:bottom w:val="single" w:sz="12" w:space="0" w:color="auto"/>
              <w:right w:val="single" w:sz="12" w:space="0" w:color="auto"/>
            </w:tcBorders>
            <w:shd w:val="clear" w:color="auto" w:fill="auto"/>
            <w:noWrap/>
            <w:vAlign w:val="bottom"/>
            <w:hideMark/>
          </w:tcPr>
          <w:p w14:paraId="5DE9D4DD"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6E980B68"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59FA8EEA" w14:textId="77777777" w:rsidR="00B8037F" w:rsidRPr="006D4CE8" w:rsidRDefault="00B8037F" w:rsidP="006322C5">
            <w:pPr>
              <w:rPr>
                <w:rFonts w:cstheme="minorHAnsi"/>
              </w:rPr>
            </w:pPr>
            <w:r w:rsidRPr="006D4CE8">
              <w:rPr>
                <w:rFonts w:cstheme="minorHAnsi"/>
              </w:rPr>
              <w:t> </w:t>
            </w:r>
          </w:p>
        </w:tc>
        <w:tc>
          <w:tcPr>
            <w:tcW w:w="922" w:type="dxa"/>
            <w:tcBorders>
              <w:top w:val="nil"/>
              <w:left w:val="nil"/>
              <w:bottom w:val="single" w:sz="12" w:space="0" w:color="auto"/>
              <w:right w:val="single" w:sz="12" w:space="0" w:color="auto"/>
            </w:tcBorders>
            <w:shd w:val="clear" w:color="auto" w:fill="auto"/>
            <w:noWrap/>
            <w:vAlign w:val="bottom"/>
            <w:hideMark/>
          </w:tcPr>
          <w:p w14:paraId="7C4983D7"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2B53D155"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49927807" w14:textId="77777777" w:rsidR="00B8037F" w:rsidRPr="006D4CE8" w:rsidRDefault="00B8037F" w:rsidP="006322C5">
            <w:pPr>
              <w:rPr>
                <w:rFonts w:cstheme="minorHAnsi"/>
              </w:rPr>
            </w:pPr>
            <w:r w:rsidRPr="006D4CE8">
              <w:rPr>
                <w:rFonts w:cstheme="minorHAnsi"/>
              </w:rPr>
              <w:t> </w:t>
            </w:r>
          </w:p>
        </w:tc>
        <w:tc>
          <w:tcPr>
            <w:tcW w:w="660" w:type="dxa"/>
            <w:tcBorders>
              <w:top w:val="nil"/>
              <w:left w:val="nil"/>
              <w:bottom w:val="single" w:sz="12" w:space="0" w:color="auto"/>
              <w:right w:val="single" w:sz="12" w:space="0" w:color="auto"/>
            </w:tcBorders>
            <w:shd w:val="clear" w:color="auto" w:fill="auto"/>
            <w:noWrap/>
            <w:vAlign w:val="bottom"/>
            <w:hideMark/>
          </w:tcPr>
          <w:p w14:paraId="13138FB2" w14:textId="77777777" w:rsidR="00B8037F" w:rsidRPr="006D4CE8" w:rsidRDefault="00B8037F" w:rsidP="006322C5">
            <w:pPr>
              <w:rPr>
                <w:rFonts w:cstheme="minorHAnsi"/>
              </w:rPr>
            </w:pPr>
            <w:r w:rsidRPr="006D4CE8">
              <w:rPr>
                <w:rFonts w:cstheme="minorHAnsi"/>
              </w:rPr>
              <w:t> </w:t>
            </w:r>
          </w:p>
        </w:tc>
        <w:tc>
          <w:tcPr>
            <w:tcW w:w="1528" w:type="dxa"/>
            <w:tcBorders>
              <w:top w:val="nil"/>
              <w:left w:val="nil"/>
              <w:bottom w:val="single" w:sz="12" w:space="0" w:color="auto"/>
              <w:right w:val="single" w:sz="12" w:space="0" w:color="auto"/>
            </w:tcBorders>
            <w:shd w:val="clear" w:color="auto" w:fill="auto"/>
            <w:noWrap/>
            <w:vAlign w:val="bottom"/>
            <w:hideMark/>
          </w:tcPr>
          <w:p w14:paraId="707C4966" w14:textId="77777777" w:rsidR="00B8037F" w:rsidRPr="006D4CE8" w:rsidRDefault="00B8037F" w:rsidP="006322C5">
            <w:pPr>
              <w:rPr>
                <w:rFonts w:cstheme="minorHAnsi"/>
              </w:rPr>
            </w:pPr>
            <w:r w:rsidRPr="006D4CE8">
              <w:rPr>
                <w:rFonts w:cstheme="minorHAnsi"/>
              </w:rPr>
              <w:t> </w:t>
            </w:r>
          </w:p>
        </w:tc>
        <w:tc>
          <w:tcPr>
            <w:tcW w:w="1217" w:type="dxa"/>
            <w:tcBorders>
              <w:top w:val="nil"/>
              <w:left w:val="nil"/>
              <w:bottom w:val="single" w:sz="12" w:space="0" w:color="auto"/>
              <w:right w:val="single" w:sz="12" w:space="0" w:color="auto"/>
            </w:tcBorders>
            <w:shd w:val="clear" w:color="auto" w:fill="auto"/>
            <w:noWrap/>
            <w:vAlign w:val="bottom"/>
            <w:hideMark/>
          </w:tcPr>
          <w:p w14:paraId="6B18AE8F" w14:textId="77777777" w:rsidR="00B8037F" w:rsidRPr="006D4CE8" w:rsidRDefault="00B8037F" w:rsidP="006322C5">
            <w:pPr>
              <w:rPr>
                <w:rFonts w:cstheme="minorHAnsi"/>
              </w:rPr>
            </w:pPr>
            <w:r w:rsidRPr="006D4CE8">
              <w:rPr>
                <w:rFonts w:cstheme="minorHAnsi"/>
              </w:rPr>
              <w:t> </w:t>
            </w:r>
          </w:p>
        </w:tc>
        <w:tc>
          <w:tcPr>
            <w:tcW w:w="935" w:type="dxa"/>
            <w:tcBorders>
              <w:top w:val="nil"/>
              <w:left w:val="nil"/>
              <w:bottom w:val="single" w:sz="12" w:space="0" w:color="auto"/>
              <w:right w:val="single" w:sz="12" w:space="0" w:color="auto"/>
            </w:tcBorders>
            <w:shd w:val="clear" w:color="auto" w:fill="auto"/>
            <w:noWrap/>
            <w:vAlign w:val="bottom"/>
            <w:hideMark/>
          </w:tcPr>
          <w:p w14:paraId="2CEDA25B" w14:textId="77777777" w:rsidR="00B8037F" w:rsidRPr="006D4CE8" w:rsidRDefault="00B8037F" w:rsidP="006322C5">
            <w:pPr>
              <w:rPr>
                <w:rFonts w:cstheme="minorHAnsi"/>
              </w:rPr>
            </w:pPr>
            <w:r w:rsidRPr="006D4CE8">
              <w:rPr>
                <w:rFonts w:cstheme="minorHAnsi"/>
              </w:rPr>
              <w:t> </w:t>
            </w:r>
          </w:p>
        </w:tc>
      </w:tr>
      <w:tr w:rsidR="006D4CE8" w:rsidRPr="006D4CE8" w14:paraId="685D442D" w14:textId="77777777" w:rsidTr="00310DF1">
        <w:trPr>
          <w:trHeight w:val="306"/>
        </w:trPr>
        <w:tc>
          <w:tcPr>
            <w:tcW w:w="5226" w:type="dxa"/>
            <w:tcBorders>
              <w:top w:val="nil"/>
              <w:left w:val="single" w:sz="12" w:space="0" w:color="auto"/>
              <w:bottom w:val="single" w:sz="12" w:space="0" w:color="auto"/>
              <w:right w:val="single" w:sz="12" w:space="0" w:color="auto"/>
            </w:tcBorders>
            <w:shd w:val="clear" w:color="auto" w:fill="auto"/>
            <w:noWrap/>
            <w:vAlign w:val="bottom"/>
            <w:hideMark/>
          </w:tcPr>
          <w:p w14:paraId="741D2CFD" w14:textId="77777777" w:rsidR="00B8037F" w:rsidRPr="006D4CE8" w:rsidRDefault="00B8037F" w:rsidP="006322C5">
            <w:pPr>
              <w:rPr>
                <w:rFonts w:cstheme="minorHAnsi"/>
              </w:rPr>
            </w:pPr>
            <w:r w:rsidRPr="006D4CE8">
              <w:rPr>
                <w:rFonts w:cstheme="minorHAnsi"/>
              </w:rPr>
              <w:t>Bilişim-Bakım-Onarım Birimleri</w:t>
            </w:r>
          </w:p>
        </w:tc>
        <w:tc>
          <w:tcPr>
            <w:tcW w:w="932" w:type="dxa"/>
            <w:tcBorders>
              <w:top w:val="nil"/>
              <w:left w:val="nil"/>
              <w:bottom w:val="single" w:sz="12" w:space="0" w:color="auto"/>
              <w:right w:val="single" w:sz="12" w:space="0" w:color="auto"/>
            </w:tcBorders>
            <w:shd w:val="clear" w:color="auto" w:fill="auto"/>
            <w:noWrap/>
            <w:vAlign w:val="bottom"/>
            <w:hideMark/>
          </w:tcPr>
          <w:p w14:paraId="1E53CD63"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0FFB22F6"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30790299" w14:textId="77777777" w:rsidR="00B8037F" w:rsidRPr="006D4CE8" w:rsidRDefault="00B8037F" w:rsidP="006322C5">
            <w:pPr>
              <w:rPr>
                <w:rFonts w:cstheme="minorHAnsi"/>
              </w:rPr>
            </w:pPr>
            <w:r w:rsidRPr="006D4CE8">
              <w:rPr>
                <w:rFonts w:cstheme="minorHAnsi"/>
              </w:rPr>
              <w:t> </w:t>
            </w:r>
          </w:p>
        </w:tc>
        <w:tc>
          <w:tcPr>
            <w:tcW w:w="922" w:type="dxa"/>
            <w:tcBorders>
              <w:top w:val="nil"/>
              <w:left w:val="nil"/>
              <w:bottom w:val="single" w:sz="12" w:space="0" w:color="auto"/>
              <w:right w:val="single" w:sz="12" w:space="0" w:color="auto"/>
            </w:tcBorders>
            <w:shd w:val="clear" w:color="auto" w:fill="auto"/>
            <w:noWrap/>
            <w:vAlign w:val="bottom"/>
            <w:hideMark/>
          </w:tcPr>
          <w:p w14:paraId="2D656925"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267F87CF"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0589E21A" w14:textId="77777777" w:rsidR="00B8037F" w:rsidRPr="006D4CE8" w:rsidRDefault="00B8037F" w:rsidP="006322C5">
            <w:pPr>
              <w:rPr>
                <w:rFonts w:cstheme="minorHAnsi"/>
              </w:rPr>
            </w:pPr>
            <w:r w:rsidRPr="006D4CE8">
              <w:rPr>
                <w:rFonts w:cstheme="minorHAnsi"/>
              </w:rPr>
              <w:t> </w:t>
            </w:r>
          </w:p>
        </w:tc>
        <w:tc>
          <w:tcPr>
            <w:tcW w:w="660" w:type="dxa"/>
            <w:tcBorders>
              <w:top w:val="nil"/>
              <w:left w:val="nil"/>
              <w:bottom w:val="single" w:sz="12" w:space="0" w:color="auto"/>
              <w:right w:val="single" w:sz="12" w:space="0" w:color="auto"/>
            </w:tcBorders>
            <w:shd w:val="clear" w:color="auto" w:fill="auto"/>
            <w:noWrap/>
            <w:vAlign w:val="bottom"/>
            <w:hideMark/>
          </w:tcPr>
          <w:p w14:paraId="15B3A104" w14:textId="77777777" w:rsidR="00B8037F" w:rsidRPr="006D4CE8" w:rsidRDefault="00B8037F" w:rsidP="006322C5">
            <w:pPr>
              <w:rPr>
                <w:rFonts w:cstheme="minorHAnsi"/>
              </w:rPr>
            </w:pPr>
            <w:r w:rsidRPr="006D4CE8">
              <w:rPr>
                <w:rFonts w:cstheme="minorHAnsi"/>
              </w:rPr>
              <w:t> </w:t>
            </w:r>
          </w:p>
        </w:tc>
        <w:tc>
          <w:tcPr>
            <w:tcW w:w="1528" w:type="dxa"/>
            <w:tcBorders>
              <w:top w:val="nil"/>
              <w:left w:val="nil"/>
              <w:bottom w:val="single" w:sz="12" w:space="0" w:color="auto"/>
              <w:right w:val="single" w:sz="12" w:space="0" w:color="auto"/>
            </w:tcBorders>
            <w:shd w:val="clear" w:color="auto" w:fill="auto"/>
            <w:noWrap/>
            <w:vAlign w:val="bottom"/>
            <w:hideMark/>
          </w:tcPr>
          <w:p w14:paraId="2734D851" w14:textId="77777777" w:rsidR="00B8037F" w:rsidRPr="006D4CE8" w:rsidRDefault="00B8037F" w:rsidP="006322C5">
            <w:pPr>
              <w:rPr>
                <w:rFonts w:cstheme="minorHAnsi"/>
              </w:rPr>
            </w:pPr>
            <w:r w:rsidRPr="006D4CE8">
              <w:rPr>
                <w:rFonts w:cstheme="minorHAnsi"/>
              </w:rPr>
              <w:t> </w:t>
            </w:r>
          </w:p>
        </w:tc>
        <w:tc>
          <w:tcPr>
            <w:tcW w:w="1217" w:type="dxa"/>
            <w:tcBorders>
              <w:top w:val="nil"/>
              <w:left w:val="nil"/>
              <w:bottom w:val="single" w:sz="12" w:space="0" w:color="auto"/>
              <w:right w:val="single" w:sz="12" w:space="0" w:color="auto"/>
            </w:tcBorders>
            <w:shd w:val="clear" w:color="auto" w:fill="auto"/>
            <w:noWrap/>
            <w:vAlign w:val="bottom"/>
            <w:hideMark/>
          </w:tcPr>
          <w:p w14:paraId="315B684E" w14:textId="77777777" w:rsidR="00B8037F" w:rsidRPr="006D4CE8" w:rsidRDefault="00B8037F" w:rsidP="006322C5">
            <w:pPr>
              <w:rPr>
                <w:rFonts w:cstheme="minorHAnsi"/>
              </w:rPr>
            </w:pPr>
            <w:r w:rsidRPr="006D4CE8">
              <w:rPr>
                <w:rFonts w:cstheme="minorHAnsi"/>
              </w:rPr>
              <w:t> </w:t>
            </w:r>
          </w:p>
        </w:tc>
        <w:tc>
          <w:tcPr>
            <w:tcW w:w="935" w:type="dxa"/>
            <w:tcBorders>
              <w:top w:val="nil"/>
              <w:left w:val="nil"/>
              <w:bottom w:val="single" w:sz="12" w:space="0" w:color="auto"/>
              <w:right w:val="single" w:sz="12" w:space="0" w:color="auto"/>
            </w:tcBorders>
            <w:shd w:val="clear" w:color="auto" w:fill="auto"/>
            <w:noWrap/>
            <w:vAlign w:val="bottom"/>
            <w:hideMark/>
          </w:tcPr>
          <w:p w14:paraId="1ABD39C0" w14:textId="77777777" w:rsidR="00B8037F" w:rsidRPr="006D4CE8" w:rsidRDefault="00B8037F" w:rsidP="006322C5">
            <w:pPr>
              <w:rPr>
                <w:rFonts w:cstheme="minorHAnsi"/>
              </w:rPr>
            </w:pPr>
            <w:r w:rsidRPr="006D4CE8">
              <w:rPr>
                <w:rFonts w:cstheme="minorHAnsi"/>
              </w:rPr>
              <w:t> </w:t>
            </w:r>
          </w:p>
        </w:tc>
      </w:tr>
      <w:tr w:rsidR="006D4CE8" w:rsidRPr="006D4CE8" w14:paraId="79AF33F5" w14:textId="77777777" w:rsidTr="00310DF1">
        <w:trPr>
          <w:trHeight w:val="306"/>
        </w:trPr>
        <w:tc>
          <w:tcPr>
            <w:tcW w:w="5226" w:type="dxa"/>
            <w:tcBorders>
              <w:top w:val="nil"/>
              <w:left w:val="single" w:sz="12" w:space="0" w:color="auto"/>
              <w:bottom w:val="single" w:sz="12" w:space="0" w:color="auto"/>
              <w:right w:val="single" w:sz="12" w:space="0" w:color="auto"/>
            </w:tcBorders>
            <w:shd w:val="clear" w:color="auto" w:fill="auto"/>
            <w:noWrap/>
            <w:vAlign w:val="bottom"/>
            <w:hideMark/>
          </w:tcPr>
          <w:p w14:paraId="5D0D72D9" w14:textId="77777777" w:rsidR="00B8037F" w:rsidRPr="006D4CE8" w:rsidRDefault="00B8037F" w:rsidP="006322C5">
            <w:pPr>
              <w:rPr>
                <w:rFonts w:cstheme="minorHAnsi"/>
              </w:rPr>
            </w:pPr>
            <w:r w:rsidRPr="006D4CE8">
              <w:rPr>
                <w:rFonts w:cstheme="minorHAnsi"/>
              </w:rPr>
              <w:t>Yemekhane/Restoran/Kafeterya/Bar</w:t>
            </w:r>
          </w:p>
        </w:tc>
        <w:tc>
          <w:tcPr>
            <w:tcW w:w="932" w:type="dxa"/>
            <w:tcBorders>
              <w:top w:val="nil"/>
              <w:left w:val="nil"/>
              <w:bottom w:val="single" w:sz="12" w:space="0" w:color="auto"/>
              <w:right w:val="single" w:sz="12" w:space="0" w:color="auto"/>
            </w:tcBorders>
            <w:shd w:val="clear" w:color="auto" w:fill="auto"/>
            <w:noWrap/>
            <w:vAlign w:val="bottom"/>
            <w:hideMark/>
          </w:tcPr>
          <w:p w14:paraId="67FBDC60"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44423E25"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3C56E12A" w14:textId="77777777" w:rsidR="00B8037F" w:rsidRPr="006D4CE8" w:rsidRDefault="00B8037F" w:rsidP="006322C5">
            <w:pPr>
              <w:rPr>
                <w:rFonts w:cstheme="minorHAnsi"/>
              </w:rPr>
            </w:pPr>
            <w:r w:rsidRPr="006D4CE8">
              <w:rPr>
                <w:rFonts w:cstheme="minorHAnsi"/>
              </w:rPr>
              <w:t> </w:t>
            </w:r>
          </w:p>
        </w:tc>
        <w:tc>
          <w:tcPr>
            <w:tcW w:w="922" w:type="dxa"/>
            <w:tcBorders>
              <w:top w:val="nil"/>
              <w:left w:val="nil"/>
              <w:bottom w:val="single" w:sz="12" w:space="0" w:color="auto"/>
              <w:right w:val="single" w:sz="12" w:space="0" w:color="auto"/>
            </w:tcBorders>
            <w:shd w:val="clear" w:color="auto" w:fill="auto"/>
            <w:noWrap/>
            <w:vAlign w:val="bottom"/>
            <w:hideMark/>
          </w:tcPr>
          <w:p w14:paraId="6C08EC49"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2D5D992B"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7AC9C8C8" w14:textId="77777777" w:rsidR="00B8037F" w:rsidRPr="006D4CE8" w:rsidRDefault="00B8037F" w:rsidP="006322C5">
            <w:pPr>
              <w:rPr>
                <w:rFonts w:cstheme="minorHAnsi"/>
              </w:rPr>
            </w:pPr>
            <w:r w:rsidRPr="006D4CE8">
              <w:rPr>
                <w:rFonts w:cstheme="minorHAnsi"/>
              </w:rPr>
              <w:t> </w:t>
            </w:r>
          </w:p>
        </w:tc>
        <w:tc>
          <w:tcPr>
            <w:tcW w:w="660" w:type="dxa"/>
            <w:tcBorders>
              <w:top w:val="nil"/>
              <w:left w:val="nil"/>
              <w:bottom w:val="single" w:sz="12" w:space="0" w:color="auto"/>
              <w:right w:val="single" w:sz="12" w:space="0" w:color="auto"/>
            </w:tcBorders>
            <w:shd w:val="clear" w:color="auto" w:fill="auto"/>
            <w:noWrap/>
            <w:vAlign w:val="bottom"/>
            <w:hideMark/>
          </w:tcPr>
          <w:p w14:paraId="2A288968" w14:textId="77777777" w:rsidR="00B8037F" w:rsidRPr="006D4CE8" w:rsidRDefault="00B8037F" w:rsidP="006322C5">
            <w:pPr>
              <w:rPr>
                <w:rFonts w:cstheme="minorHAnsi"/>
              </w:rPr>
            </w:pPr>
            <w:r w:rsidRPr="006D4CE8">
              <w:rPr>
                <w:rFonts w:cstheme="minorHAnsi"/>
              </w:rPr>
              <w:t> </w:t>
            </w:r>
          </w:p>
        </w:tc>
        <w:tc>
          <w:tcPr>
            <w:tcW w:w="1528" w:type="dxa"/>
            <w:tcBorders>
              <w:top w:val="nil"/>
              <w:left w:val="nil"/>
              <w:bottom w:val="single" w:sz="12" w:space="0" w:color="auto"/>
              <w:right w:val="single" w:sz="12" w:space="0" w:color="auto"/>
            </w:tcBorders>
            <w:shd w:val="clear" w:color="auto" w:fill="auto"/>
            <w:noWrap/>
            <w:vAlign w:val="bottom"/>
            <w:hideMark/>
          </w:tcPr>
          <w:p w14:paraId="702C3238" w14:textId="77777777" w:rsidR="00B8037F" w:rsidRPr="006D4CE8" w:rsidRDefault="00B8037F" w:rsidP="006322C5">
            <w:pPr>
              <w:rPr>
                <w:rFonts w:cstheme="minorHAnsi"/>
              </w:rPr>
            </w:pPr>
            <w:r w:rsidRPr="006D4CE8">
              <w:rPr>
                <w:rFonts w:cstheme="minorHAnsi"/>
              </w:rPr>
              <w:t> </w:t>
            </w:r>
          </w:p>
        </w:tc>
        <w:tc>
          <w:tcPr>
            <w:tcW w:w="1217" w:type="dxa"/>
            <w:tcBorders>
              <w:top w:val="nil"/>
              <w:left w:val="nil"/>
              <w:bottom w:val="single" w:sz="12" w:space="0" w:color="auto"/>
              <w:right w:val="single" w:sz="12" w:space="0" w:color="auto"/>
            </w:tcBorders>
            <w:shd w:val="clear" w:color="auto" w:fill="auto"/>
            <w:noWrap/>
            <w:vAlign w:val="bottom"/>
            <w:hideMark/>
          </w:tcPr>
          <w:p w14:paraId="6A8F8D92" w14:textId="77777777" w:rsidR="00B8037F" w:rsidRPr="006D4CE8" w:rsidRDefault="00B8037F" w:rsidP="006322C5">
            <w:pPr>
              <w:rPr>
                <w:rFonts w:cstheme="minorHAnsi"/>
              </w:rPr>
            </w:pPr>
            <w:r w:rsidRPr="006D4CE8">
              <w:rPr>
                <w:rFonts w:cstheme="minorHAnsi"/>
              </w:rPr>
              <w:t> </w:t>
            </w:r>
          </w:p>
        </w:tc>
        <w:tc>
          <w:tcPr>
            <w:tcW w:w="935" w:type="dxa"/>
            <w:tcBorders>
              <w:top w:val="nil"/>
              <w:left w:val="nil"/>
              <w:bottom w:val="single" w:sz="12" w:space="0" w:color="auto"/>
              <w:right w:val="single" w:sz="12" w:space="0" w:color="auto"/>
            </w:tcBorders>
            <w:shd w:val="clear" w:color="auto" w:fill="auto"/>
            <w:noWrap/>
            <w:vAlign w:val="bottom"/>
            <w:hideMark/>
          </w:tcPr>
          <w:p w14:paraId="2037045D" w14:textId="77777777" w:rsidR="00B8037F" w:rsidRPr="006D4CE8" w:rsidRDefault="00B8037F" w:rsidP="006322C5">
            <w:pPr>
              <w:rPr>
                <w:rFonts w:cstheme="minorHAnsi"/>
              </w:rPr>
            </w:pPr>
            <w:r w:rsidRPr="006D4CE8">
              <w:rPr>
                <w:rFonts w:cstheme="minorHAnsi"/>
              </w:rPr>
              <w:t> </w:t>
            </w:r>
          </w:p>
        </w:tc>
      </w:tr>
      <w:tr w:rsidR="006D4CE8" w:rsidRPr="006D4CE8" w14:paraId="4FDB7651" w14:textId="77777777" w:rsidTr="00310DF1">
        <w:trPr>
          <w:trHeight w:val="306"/>
        </w:trPr>
        <w:tc>
          <w:tcPr>
            <w:tcW w:w="5226" w:type="dxa"/>
            <w:tcBorders>
              <w:top w:val="nil"/>
              <w:left w:val="single" w:sz="12" w:space="0" w:color="auto"/>
              <w:bottom w:val="single" w:sz="12" w:space="0" w:color="auto"/>
              <w:right w:val="single" w:sz="12" w:space="0" w:color="auto"/>
            </w:tcBorders>
            <w:shd w:val="clear" w:color="auto" w:fill="auto"/>
            <w:noWrap/>
            <w:vAlign w:val="bottom"/>
            <w:hideMark/>
          </w:tcPr>
          <w:p w14:paraId="5169257B" w14:textId="77777777" w:rsidR="00B8037F" w:rsidRPr="006D4CE8" w:rsidRDefault="00B8037F" w:rsidP="006322C5">
            <w:pPr>
              <w:rPr>
                <w:rFonts w:cstheme="minorHAnsi"/>
              </w:rPr>
            </w:pPr>
            <w:r w:rsidRPr="006D4CE8">
              <w:rPr>
                <w:rFonts w:cstheme="minorHAnsi"/>
              </w:rPr>
              <w:t>Terzi, Kuru Temizleme, Lostra, Kuaför</w:t>
            </w:r>
          </w:p>
        </w:tc>
        <w:tc>
          <w:tcPr>
            <w:tcW w:w="932" w:type="dxa"/>
            <w:tcBorders>
              <w:top w:val="nil"/>
              <w:left w:val="nil"/>
              <w:bottom w:val="single" w:sz="12" w:space="0" w:color="auto"/>
              <w:right w:val="single" w:sz="12" w:space="0" w:color="auto"/>
            </w:tcBorders>
            <w:shd w:val="clear" w:color="auto" w:fill="auto"/>
            <w:noWrap/>
            <w:vAlign w:val="bottom"/>
            <w:hideMark/>
          </w:tcPr>
          <w:p w14:paraId="49CFB3AE"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402CE570"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156AE19E" w14:textId="77777777" w:rsidR="00B8037F" w:rsidRPr="006D4CE8" w:rsidRDefault="00B8037F" w:rsidP="006322C5">
            <w:pPr>
              <w:rPr>
                <w:rFonts w:cstheme="minorHAnsi"/>
              </w:rPr>
            </w:pPr>
            <w:r w:rsidRPr="006D4CE8">
              <w:rPr>
                <w:rFonts w:cstheme="minorHAnsi"/>
              </w:rPr>
              <w:t> </w:t>
            </w:r>
          </w:p>
        </w:tc>
        <w:tc>
          <w:tcPr>
            <w:tcW w:w="922" w:type="dxa"/>
            <w:tcBorders>
              <w:top w:val="nil"/>
              <w:left w:val="nil"/>
              <w:bottom w:val="single" w:sz="12" w:space="0" w:color="auto"/>
              <w:right w:val="single" w:sz="12" w:space="0" w:color="auto"/>
            </w:tcBorders>
            <w:shd w:val="clear" w:color="auto" w:fill="auto"/>
            <w:noWrap/>
            <w:vAlign w:val="bottom"/>
            <w:hideMark/>
          </w:tcPr>
          <w:p w14:paraId="405E1B67"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754E1050"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4ED4BB5B" w14:textId="77777777" w:rsidR="00B8037F" w:rsidRPr="006D4CE8" w:rsidRDefault="00B8037F" w:rsidP="006322C5">
            <w:pPr>
              <w:rPr>
                <w:rFonts w:cstheme="minorHAnsi"/>
              </w:rPr>
            </w:pPr>
            <w:r w:rsidRPr="006D4CE8">
              <w:rPr>
                <w:rFonts w:cstheme="minorHAnsi"/>
              </w:rPr>
              <w:t> </w:t>
            </w:r>
          </w:p>
        </w:tc>
        <w:tc>
          <w:tcPr>
            <w:tcW w:w="660" w:type="dxa"/>
            <w:tcBorders>
              <w:top w:val="nil"/>
              <w:left w:val="nil"/>
              <w:bottom w:val="single" w:sz="12" w:space="0" w:color="auto"/>
              <w:right w:val="single" w:sz="12" w:space="0" w:color="auto"/>
            </w:tcBorders>
            <w:shd w:val="clear" w:color="auto" w:fill="auto"/>
            <w:noWrap/>
            <w:vAlign w:val="bottom"/>
            <w:hideMark/>
          </w:tcPr>
          <w:p w14:paraId="52247A48" w14:textId="77777777" w:rsidR="00B8037F" w:rsidRPr="006D4CE8" w:rsidRDefault="00B8037F" w:rsidP="006322C5">
            <w:pPr>
              <w:rPr>
                <w:rFonts w:cstheme="minorHAnsi"/>
              </w:rPr>
            </w:pPr>
            <w:r w:rsidRPr="006D4CE8">
              <w:rPr>
                <w:rFonts w:cstheme="minorHAnsi"/>
              </w:rPr>
              <w:t> </w:t>
            </w:r>
          </w:p>
        </w:tc>
        <w:tc>
          <w:tcPr>
            <w:tcW w:w="1528" w:type="dxa"/>
            <w:tcBorders>
              <w:top w:val="nil"/>
              <w:left w:val="nil"/>
              <w:bottom w:val="single" w:sz="12" w:space="0" w:color="auto"/>
              <w:right w:val="single" w:sz="12" w:space="0" w:color="auto"/>
            </w:tcBorders>
            <w:shd w:val="clear" w:color="auto" w:fill="auto"/>
            <w:noWrap/>
            <w:vAlign w:val="bottom"/>
            <w:hideMark/>
          </w:tcPr>
          <w:p w14:paraId="5C740F65" w14:textId="77777777" w:rsidR="00B8037F" w:rsidRPr="006D4CE8" w:rsidRDefault="00B8037F" w:rsidP="006322C5">
            <w:pPr>
              <w:rPr>
                <w:rFonts w:cstheme="minorHAnsi"/>
              </w:rPr>
            </w:pPr>
            <w:r w:rsidRPr="006D4CE8">
              <w:rPr>
                <w:rFonts w:cstheme="minorHAnsi"/>
              </w:rPr>
              <w:t> </w:t>
            </w:r>
          </w:p>
        </w:tc>
        <w:tc>
          <w:tcPr>
            <w:tcW w:w="1217" w:type="dxa"/>
            <w:tcBorders>
              <w:top w:val="nil"/>
              <w:left w:val="nil"/>
              <w:bottom w:val="single" w:sz="12" w:space="0" w:color="auto"/>
              <w:right w:val="single" w:sz="12" w:space="0" w:color="auto"/>
            </w:tcBorders>
            <w:shd w:val="clear" w:color="auto" w:fill="auto"/>
            <w:noWrap/>
            <w:vAlign w:val="bottom"/>
            <w:hideMark/>
          </w:tcPr>
          <w:p w14:paraId="6B7F7D77" w14:textId="77777777" w:rsidR="00B8037F" w:rsidRPr="006D4CE8" w:rsidRDefault="00B8037F" w:rsidP="006322C5">
            <w:pPr>
              <w:rPr>
                <w:rFonts w:cstheme="minorHAnsi"/>
              </w:rPr>
            </w:pPr>
            <w:r w:rsidRPr="006D4CE8">
              <w:rPr>
                <w:rFonts w:cstheme="minorHAnsi"/>
              </w:rPr>
              <w:t> </w:t>
            </w:r>
          </w:p>
        </w:tc>
        <w:tc>
          <w:tcPr>
            <w:tcW w:w="935" w:type="dxa"/>
            <w:tcBorders>
              <w:top w:val="nil"/>
              <w:left w:val="nil"/>
              <w:bottom w:val="single" w:sz="12" w:space="0" w:color="auto"/>
              <w:right w:val="single" w:sz="12" w:space="0" w:color="auto"/>
            </w:tcBorders>
            <w:shd w:val="clear" w:color="auto" w:fill="auto"/>
            <w:noWrap/>
            <w:vAlign w:val="bottom"/>
            <w:hideMark/>
          </w:tcPr>
          <w:p w14:paraId="14FD2E07" w14:textId="77777777" w:rsidR="00B8037F" w:rsidRPr="006D4CE8" w:rsidRDefault="00B8037F" w:rsidP="006322C5">
            <w:pPr>
              <w:rPr>
                <w:rFonts w:cstheme="minorHAnsi"/>
              </w:rPr>
            </w:pPr>
            <w:r w:rsidRPr="006D4CE8">
              <w:rPr>
                <w:rFonts w:cstheme="minorHAnsi"/>
              </w:rPr>
              <w:t> </w:t>
            </w:r>
          </w:p>
        </w:tc>
      </w:tr>
      <w:tr w:rsidR="006D4CE8" w:rsidRPr="006D4CE8" w14:paraId="4AEFA1FD" w14:textId="77777777" w:rsidTr="00310DF1">
        <w:trPr>
          <w:trHeight w:val="306"/>
        </w:trPr>
        <w:tc>
          <w:tcPr>
            <w:tcW w:w="5226" w:type="dxa"/>
            <w:tcBorders>
              <w:top w:val="nil"/>
              <w:left w:val="single" w:sz="12" w:space="0" w:color="auto"/>
              <w:bottom w:val="single" w:sz="12" w:space="0" w:color="auto"/>
              <w:right w:val="single" w:sz="12" w:space="0" w:color="auto"/>
            </w:tcBorders>
            <w:shd w:val="clear" w:color="auto" w:fill="auto"/>
            <w:noWrap/>
            <w:vAlign w:val="bottom"/>
            <w:hideMark/>
          </w:tcPr>
          <w:p w14:paraId="3156EEF9" w14:textId="77777777" w:rsidR="00B8037F" w:rsidRPr="006D4CE8" w:rsidRDefault="00B8037F" w:rsidP="006322C5">
            <w:pPr>
              <w:rPr>
                <w:rFonts w:cstheme="minorHAnsi"/>
              </w:rPr>
            </w:pPr>
            <w:r w:rsidRPr="006D4CE8">
              <w:rPr>
                <w:rFonts w:cstheme="minorHAnsi"/>
              </w:rPr>
              <w:t>Tuvalet, Lavabolar</w:t>
            </w:r>
          </w:p>
        </w:tc>
        <w:tc>
          <w:tcPr>
            <w:tcW w:w="932" w:type="dxa"/>
            <w:tcBorders>
              <w:top w:val="nil"/>
              <w:left w:val="nil"/>
              <w:bottom w:val="single" w:sz="12" w:space="0" w:color="auto"/>
              <w:right w:val="single" w:sz="12" w:space="0" w:color="auto"/>
            </w:tcBorders>
            <w:shd w:val="clear" w:color="auto" w:fill="auto"/>
            <w:noWrap/>
            <w:vAlign w:val="bottom"/>
            <w:hideMark/>
          </w:tcPr>
          <w:p w14:paraId="6F1A8F5C"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68FAB282"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749F0941" w14:textId="77777777" w:rsidR="00B8037F" w:rsidRPr="006D4CE8" w:rsidRDefault="00B8037F" w:rsidP="006322C5">
            <w:pPr>
              <w:rPr>
                <w:rFonts w:cstheme="minorHAnsi"/>
              </w:rPr>
            </w:pPr>
            <w:r w:rsidRPr="006D4CE8">
              <w:rPr>
                <w:rFonts w:cstheme="minorHAnsi"/>
              </w:rPr>
              <w:t> </w:t>
            </w:r>
          </w:p>
        </w:tc>
        <w:tc>
          <w:tcPr>
            <w:tcW w:w="922" w:type="dxa"/>
            <w:tcBorders>
              <w:top w:val="nil"/>
              <w:left w:val="nil"/>
              <w:bottom w:val="single" w:sz="12" w:space="0" w:color="auto"/>
              <w:right w:val="single" w:sz="12" w:space="0" w:color="auto"/>
            </w:tcBorders>
            <w:shd w:val="clear" w:color="auto" w:fill="auto"/>
            <w:noWrap/>
            <w:vAlign w:val="bottom"/>
            <w:hideMark/>
          </w:tcPr>
          <w:p w14:paraId="1432EF43"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01119F81"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1C20DA41" w14:textId="77777777" w:rsidR="00B8037F" w:rsidRPr="006D4CE8" w:rsidRDefault="00B8037F" w:rsidP="006322C5">
            <w:pPr>
              <w:rPr>
                <w:rFonts w:cstheme="minorHAnsi"/>
              </w:rPr>
            </w:pPr>
            <w:r w:rsidRPr="006D4CE8">
              <w:rPr>
                <w:rFonts w:cstheme="minorHAnsi"/>
              </w:rPr>
              <w:t> </w:t>
            </w:r>
          </w:p>
        </w:tc>
        <w:tc>
          <w:tcPr>
            <w:tcW w:w="660" w:type="dxa"/>
            <w:tcBorders>
              <w:top w:val="nil"/>
              <w:left w:val="nil"/>
              <w:bottom w:val="single" w:sz="12" w:space="0" w:color="auto"/>
              <w:right w:val="single" w:sz="12" w:space="0" w:color="auto"/>
            </w:tcBorders>
            <w:shd w:val="clear" w:color="auto" w:fill="auto"/>
            <w:noWrap/>
            <w:vAlign w:val="bottom"/>
            <w:hideMark/>
          </w:tcPr>
          <w:p w14:paraId="3361A08B" w14:textId="77777777" w:rsidR="00B8037F" w:rsidRPr="006D4CE8" w:rsidRDefault="00B8037F" w:rsidP="006322C5">
            <w:pPr>
              <w:rPr>
                <w:rFonts w:cstheme="minorHAnsi"/>
              </w:rPr>
            </w:pPr>
            <w:r w:rsidRPr="006D4CE8">
              <w:rPr>
                <w:rFonts w:cstheme="minorHAnsi"/>
              </w:rPr>
              <w:t> </w:t>
            </w:r>
          </w:p>
        </w:tc>
        <w:tc>
          <w:tcPr>
            <w:tcW w:w="1528" w:type="dxa"/>
            <w:tcBorders>
              <w:top w:val="nil"/>
              <w:left w:val="nil"/>
              <w:bottom w:val="single" w:sz="12" w:space="0" w:color="auto"/>
              <w:right w:val="single" w:sz="12" w:space="0" w:color="auto"/>
            </w:tcBorders>
            <w:shd w:val="clear" w:color="auto" w:fill="auto"/>
            <w:noWrap/>
            <w:vAlign w:val="bottom"/>
            <w:hideMark/>
          </w:tcPr>
          <w:p w14:paraId="4358CAED" w14:textId="77777777" w:rsidR="00B8037F" w:rsidRPr="006D4CE8" w:rsidRDefault="00B8037F" w:rsidP="006322C5">
            <w:pPr>
              <w:rPr>
                <w:rFonts w:cstheme="minorHAnsi"/>
              </w:rPr>
            </w:pPr>
            <w:r w:rsidRPr="006D4CE8">
              <w:rPr>
                <w:rFonts w:cstheme="minorHAnsi"/>
              </w:rPr>
              <w:t> </w:t>
            </w:r>
          </w:p>
        </w:tc>
        <w:tc>
          <w:tcPr>
            <w:tcW w:w="1217" w:type="dxa"/>
            <w:tcBorders>
              <w:top w:val="nil"/>
              <w:left w:val="nil"/>
              <w:bottom w:val="single" w:sz="12" w:space="0" w:color="auto"/>
              <w:right w:val="single" w:sz="12" w:space="0" w:color="auto"/>
            </w:tcBorders>
            <w:shd w:val="clear" w:color="auto" w:fill="auto"/>
            <w:noWrap/>
            <w:vAlign w:val="bottom"/>
            <w:hideMark/>
          </w:tcPr>
          <w:p w14:paraId="406DC0CC" w14:textId="77777777" w:rsidR="00B8037F" w:rsidRPr="006D4CE8" w:rsidRDefault="00B8037F" w:rsidP="006322C5">
            <w:pPr>
              <w:rPr>
                <w:rFonts w:cstheme="minorHAnsi"/>
              </w:rPr>
            </w:pPr>
            <w:r w:rsidRPr="006D4CE8">
              <w:rPr>
                <w:rFonts w:cstheme="minorHAnsi"/>
              </w:rPr>
              <w:t> </w:t>
            </w:r>
          </w:p>
        </w:tc>
        <w:tc>
          <w:tcPr>
            <w:tcW w:w="935" w:type="dxa"/>
            <w:tcBorders>
              <w:top w:val="nil"/>
              <w:left w:val="nil"/>
              <w:bottom w:val="single" w:sz="12" w:space="0" w:color="auto"/>
              <w:right w:val="single" w:sz="12" w:space="0" w:color="auto"/>
            </w:tcBorders>
            <w:shd w:val="clear" w:color="auto" w:fill="auto"/>
            <w:noWrap/>
            <w:vAlign w:val="bottom"/>
            <w:hideMark/>
          </w:tcPr>
          <w:p w14:paraId="4D8A3A69" w14:textId="77777777" w:rsidR="00B8037F" w:rsidRPr="006D4CE8" w:rsidRDefault="00B8037F" w:rsidP="006322C5">
            <w:pPr>
              <w:rPr>
                <w:rFonts w:cstheme="minorHAnsi"/>
              </w:rPr>
            </w:pPr>
            <w:r w:rsidRPr="006D4CE8">
              <w:rPr>
                <w:rFonts w:cstheme="minorHAnsi"/>
              </w:rPr>
              <w:t> </w:t>
            </w:r>
          </w:p>
        </w:tc>
      </w:tr>
      <w:tr w:rsidR="006D4CE8" w:rsidRPr="006D4CE8" w14:paraId="40A5CBAA" w14:textId="77777777" w:rsidTr="00310DF1">
        <w:trPr>
          <w:trHeight w:val="306"/>
        </w:trPr>
        <w:tc>
          <w:tcPr>
            <w:tcW w:w="5226" w:type="dxa"/>
            <w:tcBorders>
              <w:top w:val="nil"/>
              <w:left w:val="single" w:sz="12" w:space="0" w:color="auto"/>
              <w:bottom w:val="single" w:sz="12" w:space="0" w:color="auto"/>
              <w:right w:val="single" w:sz="12" w:space="0" w:color="auto"/>
            </w:tcBorders>
            <w:shd w:val="clear" w:color="auto" w:fill="auto"/>
            <w:noWrap/>
            <w:vAlign w:val="bottom"/>
            <w:hideMark/>
          </w:tcPr>
          <w:p w14:paraId="66264A90" w14:textId="77777777" w:rsidR="00B8037F" w:rsidRPr="006D4CE8" w:rsidRDefault="00B8037F" w:rsidP="006322C5">
            <w:pPr>
              <w:rPr>
                <w:rFonts w:cstheme="minorHAnsi"/>
              </w:rPr>
            </w:pPr>
            <w:r w:rsidRPr="006D4CE8">
              <w:rPr>
                <w:rFonts w:cstheme="minorHAnsi"/>
              </w:rPr>
              <w:t>Bakım-Onarım Yerleri/Teknik Servis</w:t>
            </w:r>
          </w:p>
        </w:tc>
        <w:tc>
          <w:tcPr>
            <w:tcW w:w="932" w:type="dxa"/>
            <w:tcBorders>
              <w:top w:val="nil"/>
              <w:left w:val="nil"/>
              <w:bottom w:val="single" w:sz="12" w:space="0" w:color="auto"/>
              <w:right w:val="single" w:sz="12" w:space="0" w:color="auto"/>
            </w:tcBorders>
            <w:shd w:val="clear" w:color="auto" w:fill="auto"/>
            <w:noWrap/>
            <w:vAlign w:val="bottom"/>
            <w:hideMark/>
          </w:tcPr>
          <w:p w14:paraId="6607667A"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44F3534D"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45CF89EA" w14:textId="77777777" w:rsidR="00B8037F" w:rsidRPr="006D4CE8" w:rsidRDefault="00B8037F" w:rsidP="006322C5">
            <w:pPr>
              <w:rPr>
                <w:rFonts w:cstheme="minorHAnsi"/>
              </w:rPr>
            </w:pPr>
            <w:r w:rsidRPr="006D4CE8">
              <w:rPr>
                <w:rFonts w:cstheme="minorHAnsi"/>
              </w:rPr>
              <w:t> </w:t>
            </w:r>
          </w:p>
        </w:tc>
        <w:tc>
          <w:tcPr>
            <w:tcW w:w="922" w:type="dxa"/>
            <w:tcBorders>
              <w:top w:val="nil"/>
              <w:left w:val="nil"/>
              <w:bottom w:val="single" w:sz="12" w:space="0" w:color="auto"/>
              <w:right w:val="single" w:sz="12" w:space="0" w:color="auto"/>
            </w:tcBorders>
            <w:shd w:val="clear" w:color="auto" w:fill="auto"/>
            <w:noWrap/>
            <w:vAlign w:val="bottom"/>
            <w:hideMark/>
          </w:tcPr>
          <w:p w14:paraId="45EAA0C9"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5527237F"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5989AF3A" w14:textId="77777777" w:rsidR="00B8037F" w:rsidRPr="006D4CE8" w:rsidRDefault="00B8037F" w:rsidP="006322C5">
            <w:pPr>
              <w:rPr>
                <w:rFonts w:cstheme="minorHAnsi"/>
              </w:rPr>
            </w:pPr>
            <w:r w:rsidRPr="006D4CE8">
              <w:rPr>
                <w:rFonts w:cstheme="minorHAnsi"/>
              </w:rPr>
              <w:t> </w:t>
            </w:r>
          </w:p>
        </w:tc>
        <w:tc>
          <w:tcPr>
            <w:tcW w:w="660" w:type="dxa"/>
            <w:tcBorders>
              <w:top w:val="nil"/>
              <w:left w:val="nil"/>
              <w:bottom w:val="single" w:sz="12" w:space="0" w:color="auto"/>
              <w:right w:val="single" w:sz="12" w:space="0" w:color="auto"/>
            </w:tcBorders>
            <w:shd w:val="clear" w:color="auto" w:fill="auto"/>
            <w:noWrap/>
            <w:vAlign w:val="bottom"/>
            <w:hideMark/>
          </w:tcPr>
          <w:p w14:paraId="12143A16" w14:textId="77777777" w:rsidR="00B8037F" w:rsidRPr="006D4CE8" w:rsidRDefault="00B8037F" w:rsidP="006322C5">
            <w:pPr>
              <w:rPr>
                <w:rFonts w:cstheme="minorHAnsi"/>
              </w:rPr>
            </w:pPr>
            <w:r w:rsidRPr="006D4CE8">
              <w:rPr>
                <w:rFonts w:cstheme="minorHAnsi"/>
              </w:rPr>
              <w:t> </w:t>
            </w:r>
          </w:p>
        </w:tc>
        <w:tc>
          <w:tcPr>
            <w:tcW w:w="1528" w:type="dxa"/>
            <w:tcBorders>
              <w:top w:val="nil"/>
              <w:left w:val="nil"/>
              <w:bottom w:val="single" w:sz="12" w:space="0" w:color="auto"/>
              <w:right w:val="single" w:sz="12" w:space="0" w:color="auto"/>
            </w:tcBorders>
            <w:shd w:val="clear" w:color="auto" w:fill="auto"/>
            <w:noWrap/>
            <w:vAlign w:val="bottom"/>
            <w:hideMark/>
          </w:tcPr>
          <w:p w14:paraId="2D0514B1" w14:textId="77777777" w:rsidR="00B8037F" w:rsidRPr="006D4CE8" w:rsidRDefault="00B8037F" w:rsidP="006322C5">
            <w:pPr>
              <w:rPr>
                <w:rFonts w:cstheme="minorHAnsi"/>
              </w:rPr>
            </w:pPr>
            <w:r w:rsidRPr="006D4CE8">
              <w:rPr>
                <w:rFonts w:cstheme="minorHAnsi"/>
              </w:rPr>
              <w:t> </w:t>
            </w:r>
          </w:p>
        </w:tc>
        <w:tc>
          <w:tcPr>
            <w:tcW w:w="1217" w:type="dxa"/>
            <w:tcBorders>
              <w:top w:val="nil"/>
              <w:left w:val="nil"/>
              <w:bottom w:val="single" w:sz="12" w:space="0" w:color="auto"/>
              <w:right w:val="single" w:sz="12" w:space="0" w:color="auto"/>
            </w:tcBorders>
            <w:shd w:val="clear" w:color="auto" w:fill="auto"/>
            <w:noWrap/>
            <w:vAlign w:val="bottom"/>
            <w:hideMark/>
          </w:tcPr>
          <w:p w14:paraId="36F794B5" w14:textId="77777777" w:rsidR="00B8037F" w:rsidRPr="006D4CE8" w:rsidRDefault="00B8037F" w:rsidP="006322C5">
            <w:pPr>
              <w:rPr>
                <w:rFonts w:cstheme="minorHAnsi"/>
              </w:rPr>
            </w:pPr>
            <w:r w:rsidRPr="006D4CE8">
              <w:rPr>
                <w:rFonts w:cstheme="minorHAnsi"/>
              </w:rPr>
              <w:t> </w:t>
            </w:r>
          </w:p>
        </w:tc>
        <w:tc>
          <w:tcPr>
            <w:tcW w:w="935" w:type="dxa"/>
            <w:tcBorders>
              <w:top w:val="nil"/>
              <w:left w:val="nil"/>
              <w:bottom w:val="single" w:sz="12" w:space="0" w:color="auto"/>
              <w:right w:val="single" w:sz="12" w:space="0" w:color="auto"/>
            </w:tcBorders>
            <w:shd w:val="clear" w:color="auto" w:fill="auto"/>
            <w:noWrap/>
            <w:vAlign w:val="bottom"/>
            <w:hideMark/>
          </w:tcPr>
          <w:p w14:paraId="5310A564" w14:textId="77777777" w:rsidR="00B8037F" w:rsidRPr="006D4CE8" w:rsidRDefault="00B8037F" w:rsidP="006322C5">
            <w:pPr>
              <w:rPr>
                <w:rFonts w:cstheme="minorHAnsi"/>
              </w:rPr>
            </w:pPr>
            <w:r w:rsidRPr="006D4CE8">
              <w:rPr>
                <w:rFonts w:cstheme="minorHAnsi"/>
              </w:rPr>
              <w:t> </w:t>
            </w:r>
          </w:p>
        </w:tc>
      </w:tr>
      <w:tr w:rsidR="006D4CE8" w:rsidRPr="006D4CE8" w14:paraId="77ADEA61" w14:textId="77777777" w:rsidTr="00310DF1">
        <w:trPr>
          <w:trHeight w:val="306"/>
        </w:trPr>
        <w:tc>
          <w:tcPr>
            <w:tcW w:w="5226" w:type="dxa"/>
            <w:tcBorders>
              <w:top w:val="nil"/>
              <w:left w:val="single" w:sz="12" w:space="0" w:color="auto"/>
              <w:bottom w:val="single" w:sz="12" w:space="0" w:color="auto"/>
              <w:right w:val="single" w:sz="12" w:space="0" w:color="auto"/>
            </w:tcBorders>
            <w:shd w:val="clear" w:color="auto" w:fill="auto"/>
            <w:noWrap/>
            <w:vAlign w:val="bottom"/>
            <w:hideMark/>
          </w:tcPr>
          <w:p w14:paraId="33830689" w14:textId="77777777" w:rsidR="00B8037F" w:rsidRPr="006D4CE8" w:rsidRDefault="00B8037F" w:rsidP="006322C5">
            <w:pPr>
              <w:rPr>
                <w:rFonts w:cstheme="minorHAnsi"/>
              </w:rPr>
            </w:pPr>
            <w:r w:rsidRPr="006D4CE8">
              <w:rPr>
                <w:rFonts w:cstheme="minorHAnsi"/>
              </w:rPr>
              <w:t>Park-Bahçe, Golf Sahası, Peyzaj</w:t>
            </w:r>
          </w:p>
        </w:tc>
        <w:tc>
          <w:tcPr>
            <w:tcW w:w="932" w:type="dxa"/>
            <w:tcBorders>
              <w:top w:val="nil"/>
              <w:left w:val="nil"/>
              <w:bottom w:val="single" w:sz="12" w:space="0" w:color="auto"/>
              <w:right w:val="single" w:sz="12" w:space="0" w:color="auto"/>
            </w:tcBorders>
            <w:shd w:val="clear" w:color="auto" w:fill="auto"/>
            <w:noWrap/>
            <w:vAlign w:val="bottom"/>
            <w:hideMark/>
          </w:tcPr>
          <w:p w14:paraId="449E7E13"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0F57839C"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2B60AFF2" w14:textId="77777777" w:rsidR="00B8037F" w:rsidRPr="006D4CE8" w:rsidRDefault="00B8037F" w:rsidP="006322C5">
            <w:pPr>
              <w:rPr>
                <w:rFonts w:cstheme="minorHAnsi"/>
              </w:rPr>
            </w:pPr>
            <w:r w:rsidRPr="006D4CE8">
              <w:rPr>
                <w:rFonts w:cstheme="minorHAnsi"/>
              </w:rPr>
              <w:t> </w:t>
            </w:r>
          </w:p>
        </w:tc>
        <w:tc>
          <w:tcPr>
            <w:tcW w:w="922" w:type="dxa"/>
            <w:tcBorders>
              <w:top w:val="nil"/>
              <w:left w:val="nil"/>
              <w:bottom w:val="single" w:sz="12" w:space="0" w:color="auto"/>
              <w:right w:val="single" w:sz="12" w:space="0" w:color="auto"/>
            </w:tcBorders>
            <w:shd w:val="clear" w:color="auto" w:fill="auto"/>
            <w:noWrap/>
            <w:vAlign w:val="bottom"/>
            <w:hideMark/>
          </w:tcPr>
          <w:p w14:paraId="374A9A33"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440A74B6"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602C5051" w14:textId="77777777" w:rsidR="00B8037F" w:rsidRPr="006D4CE8" w:rsidRDefault="00B8037F" w:rsidP="006322C5">
            <w:pPr>
              <w:rPr>
                <w:rFonts w:cstheme="minorHAnsi"/>
              </w:rPr>
            </w:pPr>
            <w:r w:rsidRPr="006D4CE8">
              <w:rPr>
                <w:rFonts w:cstheme="minorHAnsi"/>
              </w:rPr>
              <w:t> </w:t>
            </w:r>
          </w:p>
        </w:tc>
        <w:tc>
          <w:tcPr>
            <w:tcW w:w="660" w:type="dxa"/>
            <w:tcBorders>
              <w:top w:val="nil"/>
              <w:left w:val="nil"/>
              <w:bottom w:val="single" w:sz="12" w:space="0" w:color="auto"/>
              <w:right w:val="single" w:sz="12" w:space="0" w:color="auto"/>
            </w:tcBorders>
            <w:shd w:val="clear" w:color="auto" w:fill="auto"/>
            <w:noWrap/>
            <w:vAlign w:val="bottom"/>
            <w:hideMark/>
          </w:tcPr>
          <w:p w14:paraId="1F122A57" w14:textId="77777777" w:rsidR="00B8037F" w:rsidRPr="006D4CE8" w:rsidRDefault="00B8037F" w:rsidP="006322C5">
            <w:pPr>
              <w:rPr>
                <w:rFonts w:cstheme="minorHAnsi"/>
              </w:rPr>
            </w:pPr>
            <w:r w:rsidRPr="006D4CE8">
              <w:rPr>
                <w:rFonts w:cstheme="minorHAnsi"/>
              </w:rPr>
              <w:t> </w:t>
            </w:r>
          </w:p>
        </w:tc>
        <w:tc>
          <w:tcPr>
            <w:tcW w:w="1528" w:type="dxa"/>
            <w:tcBorders>
              <w:top w:val="nil"/>
              <w:left w:val="nil"/>
              <w:bottom w:val="single" w:sz="12" w:space="0" w:color="auto"/>
              <w:right w:val="single" w:sz="12" w:space="0" w:color="auto"/>
            </w:tcBorders>
            <w:shd w:val="clear" w:color="auto" w:fill="auto"/>
            <w:noWrap/>
            <w:vAlign w:val="bottom"/>
            <w:hideMark/>
          </w:tcPr>
          <w:p w14:paraId="16EF0933" w14:textId="77777777" w:rsidR="00B8037F" w:rsidRPr="006D4CE8" w:rsidRDefault="00B8037F" w:rsidP="006322C5">
            <w:pPr>
              <w:rPr>
                <w:rFonts w:cstheme="minorHAnsi"/>
              </w:rPr>
            </w:pPr>
            <w:r w:rsidRPr="006D4CE8">
              <w:rPr>
                <w:rFonts w:cstheme="minorHAnsi"/>
              </w:rPr>
              <w:t> </w:t>
            </w:r>
          </w:p>
        </w:tc>
        <w:tc>
          <w:tcPr>
            <w:tcW w:w="1217" w:type="dxa"/>
            <w:tcBorders>
              <w:top w:val="nil"/>
              <w:left w:val="nil"/>
              <w:bottom w:val="single" w:sz="12" w:space="0" w:color="auto"/>
              <w:right w:val="single" w:sz="12" w:space="0" w:color="auto"/>
            </w:tcBorders>
            <w:shd w:val="clear" w:color="auto" w:fill="auto"/>
            <w:noWrap/>
            <w:vAlign w:val="bottom"/>
            <w:hideMark/>
          </w:tcPr>
          <w:p w14:paraId="6B40A8D7" w14:textId="77777777" w:rsidR="00B8037F" w:rsidRPr="006D4CE8" w:rsidRDefault="00B8037F" w:rsidP="006322C5">
            <w:pPr>
              <w:rPr>
                <w:rFonts w:cstheme="minorHAnsi"/>
              </w:rPr>
            </w:pPr>
            <w:r w:rsidRPr="006D4CE8">
              <w:rPr>
                <w:rFonts w:cstheme="minorHAnsi"/>
              </w:rPr>
              <w:t> </w:t>
            </w:r>
          </w:p>
        </w:tc>
        <w:tc>
          <w:tcPr>
            <w:tcW w:w="935" w:type="dxa"/>
            <w:tcBorders>
              <w:top w:val="nil"/>
              <w:left w:val="nil"/>
              <w:bottom w:val="single" w:sz="12" w:space="0" w:color="auto"/>
              <w:right w:val="single" w:sz="12" w:space="0" w:color="auto"/>
            </w:tcBorders>
            <w:shd w:val="clear" w:color="auto" w:fill="auto"/>
            <w:noWrap/>
            <w:vAlign w:val="bottom"/>
            <w:hideMark/>
          </w:tcPr>
          <w:p w14:paraId="2A9A2C9A" w14:textId="77777777" w:rsidR="00B8037F" w:rsidRPr="006D4CE8" w:rsidRDefault="00B8037F" w:rsidP="006322C5">
            <w:pPr>
              <w:rPr>
                <w:rFonts w:cstheme="minorHAnsi"/>
              </w:rPr>
            </w:pPr>
            <w:r w:rsidRPr="006D4CE8">
              <w:rPr>
                <w:rFonts w:cstheme="minorHAnsi"/>
              </w:rPr>
              <w:t> </w:t>
            </w:r>
          </w:p>
        </w:tc>
      </w:tr>
      <w:tr w:rsidR="006D4CE8" w:rsidRPr="006D4CE8" w14:paraId="67119D50" w14:textId="77777777" w:rsidTr="00310DF1">
        <w:trPr>
          <w:trHeight w:val="306"/>
        </w:trPr>
        <w:tc>
          <w:tcPr>
            <w:tcW w:w="5226" w:type="dxa"/>
            <w:tcBorders>
              <w:top w:val="nil"/>
              <w:left w:val="single" w:sz="12" w:space="0" w:color="auto"/>
              <w:bottom w:val="single" w:sz="12" w:space="0" w:color="auto"/>
              <w:right w:val="single" w:sz="12" w:space="0" w:color="auto"/>
            </w:tcBorders>
            <w:shd w:val="clear" w:color="auto" w:fill="auto"/>
            <w:noWrap/>
            <w:vAlign w:val="bottom"/>
            <w:hideMark/>
          </w:tcPr>
          <w:p w14:paraId="660594A8" w14:textId="77777777" w:rsidR="00B8037F" w:rsidRPr="006D4CE8" w:rsidRDefault="00B8037F" w:rsidP="006322C5">
            <w:pPr>
              <w:rPr>
                <w:rFonts w:cstheme="minorHAnsi"/>
              </w:rPr>
            </w:pPr>
            <w:r w:rsidRPr="006D4CE8">
              <w:rPr>
                <w:rFonts w:cstheme="minorHAnsi"/>
              </w:rPr>
              <w:t>Diğer birimler</w:t>
            </w:r>
          </w:p>
        </w:tc>
        <w:tc>
          <w:tcPr>
            <w:tcW w:w="932" w:type="dxa"/>
            <w:tcBorders>
              <w:top w:val="nil"/>
              <w:left w:val="nil"/>
              <w:bottom w:val="single" w:sz="12" w:space="0" w:color="auto"/>
              <w:right w:val="single" w:sz="12" w:space="0" w:color="auto"/>
            </w:tcBorders>
            <w:shd w:val="clear" w:color="auto" w:fill="auto"/>
            <w:noWrap/>
            <w:vAlign w:val="bottom"/>
            <w:hideMark/>
          </w:tcPr>
          <w:p w14:paraId="7F24CFF6"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424B15E4"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559399AD" w14:textId="77777777" w:rsidR="00B8037F" w:rsidRPr="006D4CE8" w:rsidRDefault="00B8037F" w:rsidP="006322C5">
            <w:pPr>
              <w:rPr>
                <w:rFonts w:cstheme="minorHAnsi"/>
              </w:rPr>
            </w:pPr>
            <w:r w:rsidRPr="006D4CE8">
              <w:rPr>
                <w:rFonts w:cstheme="minorHAnsi"/>
              </w:rPr>
              <w:t> </w:t>
            </w:r>
          </w:p>
        </w:tc>
        <w:tc>
          <w:tcPr>
            <w:tcW w:w="922" w:type="dxa"/>
            <w:tcBorders>
              <w:top w:val="nil"/>
              <w:left w:val="nil"/>
              <w:bottom w:val="single" w:sz="12" w:space="0" w:color="auto"/>
              <w:right w:val="single" w:sz="12" w:space="0" w:color="auto"/>
            </w:tcBorders>
            <w:shd w:val="clear" w:color="auto" w:fill="auto"/>
            <w:noWrap/>
            <w:vAlign w:val="bottom"/>
            <w:hideMark/>
          </w:tcPr>
          <w:p w14:paraId="1A7B777D"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0DA3B0A2" w14:textId="77777777" w:rsidR="00B8037F" w:rsidRPr="006D4CE8" w:rsidRDefault="00B8037F" w:rsidP="006322C5">
            <w:pPr>
              <w:rPr>
                <w:rFonts w:cstheme="minorHAnsi"/>
              </w:rPr>
            </w:pPr>
            <w:r w:rsidRPr="006D4CE8">
              <w:rPr>
                <w:rFonts w:cstheme="minorHAnsi"/>
              </w:rPr>
              <w:t> </w:t>
            </w:r>
          </w:p>
        </w:tc>
        <w:tc>
          <w:tcPr>
            <w:tcW w:w="932" w:type="dxa"/>
            <w:tcBorders>
              <w:top w:val="nil"/>
              <w:left w:val="nil"/>
              <w:bottom w:val="single" w:sz="12" w:space="0" w:color="auto"/>
              <w:right w:val="single" w:sz="12" w:space="0" w:color="auto"/>
            </w:tcBorders>
            <w:shd w:val="clear" w:color="auto" w:fill="auto"/>
            <w:noWrap/>
            <w:vAlign w:val="bottom"/>
            <w:hideMark/>
          </w:tcPr>
          <w:p w14:paraId="5BBBEF7F" w14:textId="77777777" w:rsidR="00B8037F" w:rsidRPr="006D4CE8" w:rsidRDefault="00B8037F" w:rsidP="006322C5">
            <w:pPr>
              <w:rPr>
                <w:rFonts w:cstheme="minorHAnsi"/>
              </w:rPr>
            </w:pPr>
            <w:r w:rsidRPr="006D4CE8">
              <w:rPr>
                <w:rFonts w:cstheme="minorHAnsi"/>
              </w:rPr>
              <w:t> </w:t>
            </w:r>
          </w:p>
        </w:tc>
        <w:tc>
          <w:tcPr>
            <w:tcW w:w="660" w:type="dxa"/>
            <w:tcBorders>
              <w:top w:val="nil"/>
              <w:left w:val="nil"/>
              <w:bottom w:val="single" w:sz="12" w:space="0" w:color="auto"/>
              <w:right w:val="single" w:sz="12" w:space="0" w:color="auto"/>
            </w:tcBorders>
            <w:shd w:val="clear" w:color="auto" w:fill="auto"/>
            <w:noWrap/>
            <w:vAlign w:val="bottom"/>
            <w:hideMark/>
          </w:tcPr>
          <w:p w14:paraId="53DFC143" w14:textId="77777777" w:rsidR="00B8037F" w:rsidRPr="006D4CE8" w:rsidRDefault="00B8037F" w:rsidP="006322C5">
            <w:pPr>
              <w:rPr>
                <w:rFonts w:cstheme="minorHAnsi"/>
              </w:rPr>
            </w:pPr>
            <w:r w:rsidRPr="006D4CE8">
              <w:rPr>
                <w:rFonts w:cstheme="minorHAnsi"/>
              </w:rPr>
              <w:t> </w:t>
            </w:r>
          </w:p>
        </w:tc>
        <w:tc>
          <w:tcPr>
            <w:tcW w:w="1528" w:type="dxa"/>
            <w:tcBorders>
              <w:top w:val="nil"/>
              <w:left w:val="nil"/>
              <w:bottom w:val="single" w:sz="12" w:space="0" w:color="auto"/>
              <w:right w:val="single" w:sz="12" w:space="0" w:color="auto"/>
            </w:tcBorders>
            <w:shd w:val="clear" w:color="auto" w:fill="auto"/>
            <w:noWrap/>
            <w:vAlign w:val="bottom"/>
            <w:hideMark/>
          </w:tcPr>
          <w:p w14:paraId="4A061748" w14:textId="77777777" w:rsidR="00B8037F" w:rsidRPr="006D4CE8" w:rsidRDefault="00B8037F" w:rsidP="006322C5">
            <w:pPr>
              <w:rPr>
                <w:rFonts w:cstheme="minorHAnsi"/>
              </w:rPr>
            </w:pPr>
            <w:r w:rsidRPr="006D4CE8">
              <w:rPr>
                <w:rFonts w:cstheme="minorHAnsi"/>
              </w:rPr>
              <w:t> </w:t>
            </w:r>
          </w:p>
        </w:tc>
        <w:tc>
          <w:tcPr>
            <w:tcW w:w="1217" w:type="dxa"/>
            <w:tcBorders>
              <w:top w:val="nil"/>
              <w:left w:val="nil"/>
              <w:bottom w:val="single" w:sz="12" w:space="0" w:color="auto"/>
              <w:right w:val="single" w:sz="12" w:space="0" w:color="auto"/>
            </w:tcBorders>
            <w:shd w:val="clear" w:color="auto" w:fill="auto"/>
            <w:noWrap/>
            <w:vAlign w:val="bottom"/>
            <w:hideMark/>
          </w:tcPr>
          <w:p w14:paraId="66B80D3B" w14:textId="77777777" w:rsidR="00B8037F" w:rsidRPr="006D4CE8" w:rsidRDefault="00B8037F" w:rsidP="006322C5">
            <w:pPr>
              <w:rPr>
                <w:rFonts w:cstheme="minorHAnsi"/>
              </w:rPr>
            </w:pPr>
            <w:r w:rsidRPr="006D4CE8">
              <w:rPr>
                <w:rFonts w:cstheme="minorHAnsi"/>
              </w:rPr>
              <w:t> </w:t>
            </w:r>
          </w:p>
        </w:tc>
        <w:tc>
          <w:tcPr>
            <w:tcW w:w="935" w:type="dxa"/>
            <w:tcBorders>
              <w:top w:val="nil"/>
              <w:left w:val="nil"/>
              <w:bottom w:val="single" w:sz="12" w:space="0" w:color="auto"/>
              <w:right w:val="single" w:sz="12" w:space="0" w:color="auto"/>
            </w:tcBorders>
            <w:shd w:val="clear" w:color="auto" w:fill="auto"/>
            <w:noWrap/>
            <w:vAlign w:val="bottom"/>
            <w:hideMark/>
          </w:tcPr>
          <w:p w14:paraId="3DE075BD" w14:textId="77777777" w:rsidR="00B8037F" w:rsidRPr="006D4CE8" w:rsidRDefault="00B8037F" w:rsidP="006322C5">
            <w:pPr>
              <w:rPr>
                <w:rFonts w:cstheme="minorHAnsi"/>
              </w:rPr>
            </w:pPr>
            <w:r w:rsidRPr="006D4CE8">
              <w:rPr>
                <w:rFonts w:cstheme="minorHAnsi"/>
              </w:rPr>
              <w:t> </w:t>
            </w:r>
          </w:p>
        </w:tc>
      </w:tr>
    </w:tbl>
    <w:p w14:paraId="29CCF51C" w14:textId="77777777" w:rsidR="00B8037F" w:rsidRPr="006D4CE8" w:rsidRDefault="00B8037F" w:rsidP="00B8037F">
      <w:pPr>
        <w:spacing w:line="360" w:lineRule="auto"/>
        <w:rPr>
          <w:rFonts w:cstheme="minorHAnsi"/>
          <w:b/>
          <w:bCs/>
        </w:rPr>
      </w:pPr>
    </w:p>
    <w:p w14:paraId="36E3EDFE" w14:textId="77777777" w:rsidR="00B8037F" w:rsidRPr="006D4CE8" w:rsidRDefault="00B8037F" w:rsidP="00B8037F">
      <w:pPr>
        <w:spacing w:line="360" w:lineRule="auto"/>
        <w:rPr>
          <w:rFonts w:cstheme="minorHAnsi"/>
          <w:b/>
          <w:bCs/>
        </w:rPr>
      </w:pPr>
    </w:p>
    <w:p w14:paraId="612DF34D" w14:textId="77777777" w:rsidR="00B8037F" w:rsidRPr="006D4CE8" w:rsidRDefault="00B8037F" w:rsidP="00B8037F">
      <w:pPr>
        <w:spacing w:line="360" w:lineRule="auto"/>
        <w:rPr>
          <w:rFonts w:cstheme="minorHAnsi"/>
          <w:b/>
          <w:bCs/>
        </w:rPr>
      </w:pPr>
    </w:p>
    <w:p w14:paraId="2ED15D4F" w14:textId="77777777" w:rsidR="00B8037F" w:rsidRPr="006D4CE8" w:rsidRDefault="00B8037F" w:rsidP="00B8037F">
      <w:pPr>
        <w:spacing w:line="360" w:lineRule="auto"/>
        <w:rPr>
          <w:rFonts w:cstheme="minorHAnsi"/>
          <w:b/>
          <w:bCs/>
        </w:rPr>
      </w:pPr>
      <w:r w:rsidRPr="006D4CE8">
        <w:rPr>
          <w:rFonts w:cstheme="minorHAnsi"/>
          <w:b/>
          <w:bCs/>
        </w:rPr>
        <w:t xml:space="preserve">SEVK EDİLEN ATIK KAYITLARI: </w:t>
      </w:r>
    </w:p>
    <w:tbl>
      <w:tblPr>
        <w:tblStyle w:val="TableNormal"/>
        <w:tblW w:w="15058" w:type="dxa"/>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3563"/>
        <w:gridCol w:w="3894"/>
        <w:gridCol w:w="3002"/>
        <w:gridCol w:w="2645"/>
      </w:tblGrid>
      <w:tr w:rsidR="006D4CE8" w:rsidRPr="006D4CE8" w14:paraId="1DCDF917" w14:textId="77777777" w:rsidTr="00AE5C3D">
        <w:trPr>
          <w:trHeight w:val="912"/>
        </w:trPr>
        <w:tc>
          <w:tcPr>
            <w:tcW w:w="1954" w:type="dxa"/>
            <w:tcBorders>
              <w:left w:val="single" w:sz="8" w:space="0" w:color="000000"/>
            </w:tcBorders>
          </w:tcPr>
          <w:p w14:paraId="30F55CD8" w14:textId="77777777" w:rsidR="00B8037F" w:rsidRPr="006D4CE8" w:rsidRDefault="00B8037F" w:rsidP="006322C5">
            <w:pPr>
              <w:pStyle w:val="TableParagraph"/>
              <w:rPr>
                <w:rFonts w:asciiTheme="minorHAnsi" w:hAnsiTheme="minorHAnsi" w:cstheme="minorHAnsi"/>
                <w:sz w:val="22"/>
                <w:szCs w:val="22"/>
              </w:rPr>
            </w:pPr>
          </w:p>
          <w:p w14:paraId="4FF78656" w14:textId="77777777" w:rsidR="00B8037F" w:rsidRPr="006D4CE8" w:rsidRDefault="00B8037F" w:rsidP="006322C5">
            <w:pPr>
              <w:pStyle w:val="TableParagraph"/>
              <w:ind w:left="311"/>
              <w:rPr>
                <w:rFonts w:asciiTheme="minorHAnsi" w:hAnsiTheme="minorHAnsi" w:cstheme="minorHAnsi"/>
                <w:b/>
                <w:sz w:val="22"/>
                <w:szCs w:val="22"/>
              </w:rPr>
            </w:pPr>
            <w:r w:rsidRPr="006D4CE8">
              <w:rPr>
                <w:rFonts w:asciiTheme="minorHAnsi" w:hAnsiTheme="minorHAnsi" w:cstheme="minorHAnsi"/>
                <w:b/>
                <w:sz w:val="22"/>
                <w:szCs w:val="22"/>
              </w:rPr>
              <w:t>TARİH</w:t>
            </w:r>
          </w:p>
        </w:tc>
        <w:tc>
          <w:tcPr>
            <w:tcW w:w="3563" w:type="dxa"/>
          </w:tcPr>
          <w:p w14:paraId="65E97019" w14:textId="77777777" w:rsidR="00B8037F" w:rsidRPr="006D4CE8" w:rsidRDefault="00B8037F" w:rsidP="006322C5">
            <w:pPr>
              <w:pStyle w:val="TableParagraph"/>
              <w:spacing w:before="1"/>
              <w:ind w:left="82" w:right="67"/>
              <w:jc w:val="center"/>
              <w:rPr>
                <w:rFonts w:asciiTheme="minorHAnsi" w:hAnsiTheme="minorHAnsi" w:cstheme="minorHAnsi"/>
                <w:b/>
                <w:sz w:val="22"/>
                <w:szCs w:val="22"/>
              </w:rPr>
            </w:pPr>
            <w:proofErr w:type="spellStart"/>
            <w:r w:rsidRPr="006D4CE8">
              <w:rPr>
                <w:rFonts w:asciiTheme="minorHAnsi" w:hAnsiTheme="minorHAnsi" w:cstheme="minorHAnsi"/>
                <w:b/>
                <w:sz w:val="22"/>
                <w:szCs w:val="22"/>
              </w:rPr>
              <w:t>Ambalaj</w:t>
            </w:r>
            <w:proofErr w:type="spellEnd"/>
            <w:r w:rsidRPr="006D4CE8">
              <w:rPr>
                <w:rFonts w:asciiTheme="minorHAnsi" w:hAnsiTheme="minorHAnsi" w:cstheme="minorHAnsi"/>
                <w:b/>
                <w:spacing w:val="-2"/>
                <w:sz w:val="22"/>
                <w:szCs w:val="22"/>
              </w:rPr>
              <w:t xml:space="preserve"> </w:t>
            </w:r>
            <w:proofErr w:type="spellStart"/>
            <w:r w:rsidRPr="006D4CE8">
              <w:rPr>
                <w:rFonts w:asciiTheme="minorHAnsi" w:hAnsiTheme="minorHAnsi" w:cstheme="minorHAnsi"/>
                <w:b/>
                <w:sz w:val="22"/>
                <w:szCs w:val="22"/>
              </w:rPr>
              <w:t>Atığı</w:t>
            </w:r>
            <w:proofErr w:type="spellEnd"/>
            <w:r w:rsidRPr="006D4CE8">
              <w:rPr>
                <w:rFonts w:asciiTheme="minorHAnsi" w:hAnsiTheme="minorHAnsi" w:cstheme="minorHAnsi"/>
                <w:b/>
                <w:spacing w:val="-4"/>
                <w:sz w:val="22"/>
                <w:szCs w:val="22"/>
              </w:rPr>
              <w:t xml:space="preserve"> </w:t>
            </w:r>
            <w:proofErr w:type="spellStart"/>
            <w:r w:rsidRPr="006D4CE8">
              <w:rPr>
                <w:rFonts w:asciiTheme="minorHAnsi" w:hAnsiTheme="minorHAnsi" w:cstheme="minorHAnsi"/>
                <w:b/>
                <w:sz w:val="22"/>
                <w:szCs w:val="22"/>
              </w:rPr>
              <w:t>Karışık</w:t>
            </w:r>
            <w:proofErr w:type="spellEnd"/>
          </w:p>
          <w:p w14:paraId="477E6DA3" w14:textId="77777777" w:rsidR="00B8037F" w:rsidRPr="006D4CE8" w:rsidRDefault="00B8037F" w:rsidP="006322C5">
            <w:pPr>
              <w:pStyle w:val="TableParagraph"/>
              <w:spacing w:before="147"/>
              <w:ind w:left="82" w:right="63"/>
              <w:jc w:val="center"/>
              <w:rPr>
                <w:rFonts w:asciiTheme="minorHAnsi" w:hAnsiTheme="minorHAnsi" w:cstheme="minorHAnsi"/>
                <w:b/>
                <w:sz w:val="22"/>
                <w:szCs w:val="22"/>
              </w:rPr>
            </w:pPr>
            <w:proofErr w:type="spellStart"/>
            <w:r w:rsidRPr="006D4CE8">
              <w:rPr>
                <w:rFonts w:asciiTheme="minorHAnsi" w:hAnsiTheme="minorHAnsi" w:cstheme="minorHAnsi"/>
                <w:b/>
                <w:sz w:val="22"/>
                <w:szCs w:val="22"/>
              </w:rPr>
              <w:t>Atık</w:t>
            </w:r>
            <w:proofErr w:type="spellEnd"/>
            <w:r w:rsidRPr="006D4CE8">
              <w:rPr>
                <w:rFonts w:asciiTheme="minorHAnsi" w:hAnsiTheme="minorHAnsi" w:cstheme="minorHAnsi"/>
                <w:b/>
                <w:spacing w:val="-2"/>
                <w:sz w:val="22"/>
                <w:szCs w:val="22"/>
              </w:rPr>
              <w:t xml:space="preserve"> </w:t>
            </w:r>
            <w:r w:rsidRPr="006D4CE8">
              <w:rPr>
                <w:rFonts w:asciiTheme="minorHAnsi" w:hAnsiTheme="minorHAnsi" w:cstheme="minorHAnsi"/>
                <w:b/>
                <w:sz w:val="22"/>
                <w:szCs w:val="22"/>
              </w:rPr>
              <w:t>(Kg)</w:t>
            </w:r>
          </w:p>
        </w:tc>
        <w:tc>
          <w:tcPr>
            <w:tcW w:w="3894" w:type="dxa"/>
          </w:tcPr>
          <w:p w14:paraId="5840D809" w14:textId="77777777" w:rsidR="00B8037F" w:rsidRPr="006D4CE8" w:rsidRDefault="00B8037F" w:rsidP="006322C5">
            <w:pPr>
              <w:pStyle w:val="TableParagraph"/>
              <w:spacing w:before="1"/>
              <w:ind w:left="549" w:right="570"/>
              <w:jc w:val="center"/>
              <w:rPr>
                <w:rFonts w:asciiTheme="minorHAnsi" w:hAnsiTheme="minorHAnsi" w:cstheme="minorHAnsi"/>
                <w:b/>
                <w:sz w:val="22"/>
                <w:szCs w:val="22"/>
              </w:rPr>
            </w:pPr>
            <w:proofErr w:type="spellStart"/>
            <w:r w:rsidRPr="006D4CE8">
              <w:rPr>
                <w:rFonts w:asciiTheme="minorHAnsi" w:hAnsiTheme="minorHAnsi" w:cstheme="minorHAnsi"/>
                <w:b/>
                <w:sz w:val="22"/>
                <w:szCs w:val="22"/>
              </w:rPr>
              <w:t>Tehlikeli</w:t>
            </w:r>
            <w:proofErr w:type="spellEnd"/>
            <w:r w:rsidRPr="006D4CE8">
              <w:rPr>
                <w:rFonts w:asciiTheme="minorHAnsi" w:hAnsiTheme="minorHAnsi" w:cstheme="minorHAnsi"/>
                <w:b/>
                <w:spacing w:val="-5"/>
                <w:sz w:val="22"/>
                <w:szCs w:val="22"/>
              </w:rPr>
              <w:t xml:space="preserve"> </w:t>
            </w:r>
            <w:proofErr w:type="spellStart"/>
            <w:r w:rsidRPr="006D4CE8">
              <w:rPr>
                <w:rFonts w:asciiTheme="minorHAnsi" w:hAnsiTheme="minorHAnsi" w:cstheme="minorHAnsi"/>
                <w:b/>
                <w:sz w:val="22"/>
                <w:szCs w:val="22"/>
              </w:rPr>
              <w:t>Atık</w:t>
            </w:r>
            <w:proofErr w:type="spellEnd"/>
          </w:p>
          <w:p w14:paraId="4AACB898" w14:textId="77777777" w:rsidR="00B8037F" w:rsidRPr="006D4CE8" w:rsidRDefault="00B8037F" w:rsidP="006322C5">
            <w:pPr>
              <w:pStyle w:val="TableParagraph"/>
              <w:spacing w:before="147"/>
              <w:ind w:left="549" w:right="523"/>
              <w:jc w:val="center"/>
              <w:rPr>
                <w:rFonts w:asciiTheme="minorHAnsi" w:hAnsiTheme="minorHAnsi" w:cstheme="minorHAnsi"/>
                <w:b/>
                <w:sz w:val="22"/>
                <w:szCs w:val="22"/>
              </w:rPr>
            </w:pPr>
            <w:r w:rsidRPr="006D4CE8">
              <w:rPr>
                <w:rFonts w:asciiTheme="minorHAnsi" w:hAnsiTheme="minorHAnsi" w:cstheme="minorHAnsi"/>
                <w:b/>
                <w:sz w:val="22"/>
                <w:szCs w:val="22"/>
              </w:rPr>
              <w:t>(Kg)</w:t>
            </w:r>
          </w:p>
        </w:tc>
        <w:tc>
          <w:tcPr>
            <w:tcW w:w="3002" w:type="dxa"/>
          </w:tcPr>
          <w:p w14:paraId="5F328B90" w14:textId="77777777" w:rsidR="00B8037F" w:rsidRPr="006D4CE8" w:rsidRDefault="00B8037F" w:rsidP="006322C5">
            <w:pPr>
              <w:pStyle w:val="TableParagraph"/>
              <w:spacing w:before="1"/>
              <w:ind w:right="652"/>
              <w:jc w:val="right"/>
              <w:rPr>
                <w:rFonts w:asciiTheme="minorHAnsi" w:hAnsiTheme="minorHAnsi" w:cstheme="minorHAnsi"/>
                <w:b/>
                <w:sz w:val="22"/>
                <w:szCs w:val="22"/>
              </w:rPr>
            </w:pPr>
            <w:proofErr w:type="spellStart"/>
            <w:r w:rsidRPr="006D4CE8">
              <w:rPr>
                <w:rFonts w:asciiTheme="minorHAnsi" w:hAnsiTheme="minorHAnsi" w:cstheme="minorHAnsi"/>
                <w:b/>
                <w:sz w:val="22"/>
                <w:szCs w:val="22"/>
              </w:rPr>
              <w:t>Tıbbi</w:t>
            </w:r>
            <w:proofErr w:type="spellEnd"/>
            <w:r w:rsidRPr="006D4CE8">
              <w:rPr>
                <w:rFonts w:asciiTheme="minorHAnsi" w:hAnsiTheme="minorHAnsi" w:cstheme="minorHAnsi"/>
                <w:b/>
                <w:spacing w:val="-2"/>
                <w:sz w:val="22"/>
                <w:szCs w:val="22"/>
              </w:rPr>
              <w:t xml:space="preserve"> </w:t>
            </w:r>
            <w:proofErr w:type="spellStart"/>
            <w:r w:rsidRPr="006D4CE8">
              <w:rPr>
                <w:rFonts w:asciiTheme="minorHAnsi" w:hAnsiTheme="minorHAnsi" w:cstheme="minorHAnsi"/>
                <w:b/>
                <w:sz w:val="22"/>
                <w:szCs w:val="22"/>
              </w:rPr>
              <w:t>Atık</w:t>
            </w:r>
            <w:proofErr w:type="spellEnd"/>
          </w:p>
          <w:p w14:paraId="3121062E" w14:textId="77777777" w:rsidR="00B8037F" w:rsidRPr="006D4CE8" w:rsidRDefault="00B8037F" w:rsidP="006322C5">
            <w:pPr>
              <w:pStyle w:val="TableParagraph"/>
              <w:spacing w:before="147"/>
              <w:ind w:right="733"/>
              <w:jc w:val="right"/>
              <w:rPr>
                <w:rFonts w:asciiTheme="minorHAnsi" w:hAnsiTheme="minorHAnsi" w:cstheme="minorHAnsi"/>
                <w:b/>
                <w:sz w:val="22"/>
                <w:szCs w:val="22"/>
              </w:rPr>
            </w:pPr>
            <w:r w:rsidRPr="006D4CE8">
              <w:rPr>
                <w:rFonts w:asciiTheme="minorHAnsi" w:hAnsiTheme="minorHAnsi" w:cstheme="minorHAnsi"/>
                <w:b/>
                <w:sz w:val="22"/>
                <w:szCs w:val="22"/>
              </w:rPr>
              <w:t>(Kg)</w:t>
            </w:r>
          </w:p>
        </w:tc>
        <w:tc>
          <w:tcPr>
            <w:tcW w:w="2645" w:type="dxa"/>
          </w:tcPr>
          <w:p w14:paraId="5AF6D7A5" w14:textId="77777777" w:rsidR="00B8037F" w:rsidRPr="006D4CE8" w:rsidRDefault="00B8037F" w:rsidP="006322C5">
            <w:pPr>
              <w:pStyle w:val="TableParagraph"/>
              <w:spacing w:before="1"/>
              <w:ind w:left="582" w:right="510"/>
              <w:jc w:val="center"/>
              <w:rPr>
                <w:rFonts w:asciiTheme="minorHAnsi" w:hAnsiTheme="minorHAnsi" w:cstheme="minorHAnsi"/>
                <w:b/>
                <w:sz w:val="22"/>
                <w:szCs w:val="22"/>
              </w:rPr>
            </w:pPr>
            <w:proofErr w:type="spellStart"/>
            <w:r w:rsidRPr="006D4CE8">
              <w:rPr>
                <w:rFonts w:asciiTheme="minorHAnsi" w:hAnsiTheme="minorHAnsi" w:cstheme="minorHAnsi"/>
                <w:b/>
                <w:sz w:val="22"/>
                <w:szCs w:val="22"/>
              </w:rPr>
              <w:t>Diğer</w:t>
            </w:r>
            <w:proofErr w:type="spellEnd"/>
          </w:p>
          <w:p w14:paraId="4ABBB2FA" w14:textId="77777777" w:rsidR="00B8037F" w:rsidRPr="006D4CE8" w:rsidRDefault="00B8037F" w:rsidP="006322C5">
            <w:pPr>
              <w:pStyle w:val="TableParagraph"/>
              <w:spacing w:before="147"/>
              <w:ind w:left="527" w:right="510"/>
              <w:jc w:val="center"/>
              <w:rPr>
                <w:rFonts w:asciiTheme="minorHAnsi" w:hAnsiTheme="minorHAnsi" w:cstheme="minorHAnsi"/>
                <w:b/>
                <w:sz w:val="22"/>
                <w:szCs w:val="22"/>
              </w:rPr>
            </w:pPr>
            <w:r w:rsidRPr="006D4CE8">
              <w:rPr>
                <w:rFonts w:asciiTheme="minorHAnsi" w:hAnsiTheme="minorHAnsi" w:cstheme="minorHAnsi"/>
                <w:b/>
                <w:sz w:val="22"/>
                <w:szCs w:val="22"/>
              </w:rPr>
              <w:t>(Kg)</w:t>
            </w:r>
          </w:p>
        </w:tc>
      </w:tr>
      <w:tr w:rsidR="006D4CE8" w:rsidRPr="006D4CE8" w14:paraId="7C240BF0" w14:textId="77777777" w:rsidTr="00AE5C3D">
        <w:trPr>
          <w:trHeight w:val="454"/>
        </w:trPr>
        <w:tc>
          <w:tcPr>
            <w:tcW w:w="1954" w:type="dxa"/>
          </w:tcPr>
          <w:p w14:paraId="01D999C9" w14:textId="77777777" w:rsidR="00B8037F" w:rsidRPr="006D4CE8" w:rsidRDefault="00B8037F" w:rsidP="006322C5">
            <w:pPr>
              <w:pStyle w:val="TableParagraph"/>
              <w:rPr>
                <w:rFonts w:asciiTheme="minorHAnsi" w:hAnsiTheme="minorHAnsi" w:cstheme="minorHAnsi"/>
                <w:sz w:val="22"/>
                <w:szCs w:val="22"/>
              </w:rPr>
            </w:pPr>
          </w:p>
        </w:tc>
        <w:tc>
          <w:tcPr>
            <w:tcW w:w="3563" w:type="dxa"/>
          </w:tcPr>
          <w:p w14:paraId="13ED70DD" w14:textId="77777777" w:rsidR="00B8037F" w:rsidRPr="006D4CE8" w:rsidRDefault="00B8037F" w:rsidP="006322C5">
            <w:pPr>
              <w:pStyle w:val="TableParagraph"/>
              <w:rPr>
                <w:rFonts w:asciiTheme="minorHAnsi" w:hAnsiTheme="minorHAnsi" w:cstheme="minorHAnsi"/>
                <w:sz w:val="22"/>
                <w:szCs w:val="22"/>
              </w:rPr>
            </w:pPr>
          </w:p>
        </w:tc>
        <w:tc>
          <w:tcPr>
            <w:tcW w:w="3894" w:type="dxa"/>
          </w:tcPr>
          <w:p w14:paraId="170F94A6" w14:textId="77777777" w:rsidR="00B8037F" w:rsidRPr="006D4CE8" w:rsidRDefault="00B8037F" w:rsidP="006322C5">
            <w:pPr>
              <w:pStyle w:val="TableParagraph"/>
              <w:rPr>
                <w:rFonts w:asciiTheme="minorHAnsi" w:hAnsiTheme="minorHAnsi" w:cstheme="minorHAnsi"/>
                <w:sz w:val="22"/>
                <w:szCs w:val="22"/>
              </w:rPr>
            </w:pPr>
          </w:p>
        </w:tc>
        <w:tc>
          <w:tcPr>
            <w:tcW w:w="3002" w:type="dxa"/>
          </w:tcPr>
          <w:p w14:paraId="4BC65DED" w14:textId="77777777" w:rsidR="00B8037F" w:rsidRPr="006D4CE8" w:rsidRDefault="00B8037F" w:rsidP="006322C5">
            <w:pPr>
              <w:pStyle w:val="TableParagraph"/>
              <w:rPr>
                <w:rFonts w:asciiTheme="minorHAnsi" w:hAnsiTheme="minorHAnsi" w:cstheme="minorHAnsi"/>
                <w:sz w:val="22"/>
                <w:szCs w:val="22"/>
              </w:rPr>
            </w:pPr>
          </w:p>
        </w:tc>
        <w:tc>
          <w:tcPr>
            <w:tcW w:w="2645" w:type="dxa"/>
          </w:tcPr>
          <w:p w14:paraId="140E1ABA" w14:textId="77777777" w:rsidR="00B8037F" w:rsidRPr="006D4CE8" w:rsidRDefault="00B8037F" w:rsidP="006322C5">
            <w:pPr>
              <w:pStyle w:val="TableParagraph"/>
              <w:rPr>
                <w:rFonts w:asciiTheme="minorHAnsi" w:hAnsiTheme="minorHAnsi" w:cstheme="minorHAnsi"/>
                <w:sz w:val="22"/>
                <w:szCs w:val="22"/>
              </w:rPr>
            </w:pPr>
          </w:p>
        </w:tc>
      </w:tr>
      <w:tr w:rsidR="006D4CE8" w:rsidRPr="006D4CE8" w14:paraId="0764035F" w14:textId="77777777" w:rsidTr="00AE5C3D">
        <w:trPr>
          <w:trHeight w:val="454"/>
        </w:trPr>
        <w:tc>
          <w:tcPr>
            <w:tcW w:w="1954" w:type="dxa"/>
          </w:tcPr>
          <w:p w14:paraId="0DEAE323" w14:textId="77777777" w:rsidR="00B8037F" w:rsidRPr="006D4CE8" w:rsidRDefault="00B8037F" w:rsidP="006322C5">
            <w:pPr>
              <w:pStyle w:val="TableParagraph"/>
              <w:rPr>
                <w:rFonts w:asciiTheme="minorHAnsi" w:hAnsiTheme="minorHAnsi" w:cstheme="minorHAnsi"/>
                <w:sz w:val="22"/>
                <w:szCs w:val="22"/>
              </w:rPr>
            </w:pPr>
          </w:p>
        </w:tc>
        <w:tc>
          <w:tcPr>
            <w:tcW w:w="3563" w:type="dxa"/>
          </w:tcPr>
          <w:p w14:paraId="07186D64" w14:textId="77777777" w:rsidR="00B8037F" w:rsidRPr="006D4CE8" w:rsidRDefault="00B8037F" w:rsidP="006322C5">
            <w:pPr>
              <w:pStyle w:val="TableParagraph"/>
              <w:rPr>
                <w:rFonts w:asciiTheme="minorHAnsi" w:hAnsiTheme="minorHAnsi" w:cstheme="minorHAnsi"/>
                <w:sz w:val="22"/>
                <w:szCs w:val="22"/>
              </w:rPr>
            </w:pPr>
          </w:p>
        </w:tc>
        <w:tc>
          <w:tcPr>
            <w:tcW w:w="3894" w:type="dxa"/>
          </w:tcPr>
          <w:p w14:paraId="4F29473B" w14:textId="77777777" w:rsidR="00B8037F" w:rsidRPr="006D4CE8" w:rsidRDefault="00B8037F" w:rsidP="006322C5">
            <w:pPr>
              <w:pStyle w:val="TableParagraph"/>
              <w:rPr>
                <w:rFonts w:asciiTheme="minorHAnsi" w:hAnsiTheme="minorHAnsi" w:cstheme="minorHAnsi"/>
                <w:sz w:val="22"/>
                <w:szCs w:val="22"/>
              </w:rPr>
            </w:pPr>
          </w:p>
        </w:tc>
        <w:tc>
          <w:tcPr>
            <w:tcW w:w="3002" w:type="dxa"/>
          </w:tcPr>
          <w:p w14:paraId="7D9E7B38" w14:textId="77777777" w:rsidR="00B8037F" w:rsidRPr="006D4CE8" w:rsidRDefault="00B8037F" w:rsidP="006322C5">
            <w:pPr>
              <w:pStyle w:val="TableParagraph"/>
              <w:rPr>
                <w:rFonts w:asciiTheme="minorHAnsi" w:hAnsiTheme="minorHAnsi" w:cstheme="minorHAnsi"/>
                <w:sz w:val="22"/>
                <w:szCs w:val="22"/>
              </w:rPr>
            </w:pPr>
          </w:p>
        </w:tc>
        <w:tc>
          <w:tcPr>
            <w:tcW w:w="2645" w:type="dxa"/>
          </w:tcPr>
          <w:p w14:paraId="43EA1CEA" w14:textId="77777777" w:rsidR="00B8037F" w:rsidRPr="006D4CE8" w:rsidRDefault="00B8037F" w:rsidP="006322C5">
            <w:pPr>
              <w:pStyle w:val="TableParagraph"/>
              <w:rPr>
                <w:rFonts w:asciiTheme="minorHAnsi" w:hAnsiTheme="minorHAnsi" w:cstheme="minorHAnsi"/>
                <w:sz w:val="22"/>
                <w:szCs w:val="22"/>
              </w:rPr>
            </w:pPr>
          </w:p>
        </w:tc>
      </w:tr>
      <w:tr w:rsidR="006D4CE8" w:rsidRPr="006D4CE8" w14:paraId="00D36B48" w14:textId="77777777" w:rsidTr="00AE5C3D">
        <w:trPr>
          <w:trHeight w:val="457"/>
        </w:trPr>
        <w:tc>
          <w:tcPr>
            <w:tcW w:w="1954" w:type="dxa"/>
          </w:tcPr>
          <w:p w14:paraId="22E1F621" w14:textId="77777777" w:rsidR="00B8037F" w:rsidRPr="006D4CE8" w:rsidRDefault="00B8037F" w:rsidP="006322C5">
            <w:pPr>
              <w:pStyle w:val="TableParagraph"/>
              <w:rPr>
                <w:rFonts w:asciiTheme="minorHAnsi" w:hAnsiTheme="minorHAnsi" w:cstheme="minorHAnsi"/>
                <w:sz w:val="22"/>
                <w:szCs w:val="22"/>
              </w:rPr>
            </w:pPr>
          </w:p>
        </w:tc>
        <w:tc>
          <w:tcPr>
            <w:tcW w:w="3563" w:type="dxa"/>
          </w:tcPr>
          <w:p w14:paraId="51AC26AE" w14:textId="77777777" w:rsidR="00B8037F" w:rsidRPr="006D4CE8" w:rsidRDefault="00B8037F" w:rsidP="006322C5">
            <w:pPr>
              <w:pStyle w:val="TableParagraph"/>
              <w:rPr>
                <w:rFonts w:asciiTheme="minorHAnsi" w:hAnsiTheme="minorHAnsi" w:cstheme="minorHAnsi"/>
                <w:sz w:val="22"/>
                <w:szCs w:val="22"/>
              </w:rPr>
            </w:pPr>
          </w:p>
        </w:tc>
        <w:tc>
          <w:tcPr>
            <w:tcW w:w="3894" w:type="dxa"/>
          </w:tcPr>
          <w:p w14:paraId="5454C11E" w14:textId="77777777" w:rsidR="00B8037F" w:rsidRPr="006D4CE8" w:rsidRDefault="00B8037F" w:rsidP="006322C5">
            <w:pPr>
              <w:pStyle w:val="TableParagraph"/>
              <w:rPr>
                <w:rFonts w:asciiTheme="minorHAnsi" w:hAnsiTheme="minorHAnsi" w:cstheme="minorHAnsi"/>
                <w:sz w:val="22"/>
                <w:szCs w:val="22"/>
              </w:rPr>
            </w:pPr>
          </w:p>
        </w:tc>
        <w:tc>
          <w:tcPr>
            <w:tcW w:w="3002" w:type="dxa"/>
          </w:tcPr>
          <w:p w14:paraId="528188EB" w14:textId="77777777" w:rsidR="00B8037F" w:rsidRPr="006D4CE8" w:rsidRDefault="00B8037F" w:rsidP="006322C5">
            <w:pPr>
              <w:pStyle w:val="TableParagraph"/>
              <w:rPr>
                <w:rFonts w:asciiTheme="minorHAnsi" w:hAnsiTheme="minorHAnsi" w:cstheme="minorHAnsi"/>
                <w:sz w:val="22"/>
                <w:szCs w:val="22"/>
              </w:rPr>
            </w:pPr>
          </w:p>
        </w:tc>
        <w:tc>
          <w:tcPr>
            <w:tcW w:w="2645" w:type="dxa"/>
          </w:tcPr>
          <w:p w14:paraId="4E6E8439" w14:textId="77777777" w:rsidR="00B8037F" w:rsidRPr="006D4CE8" w:rsidRDefault="00B8037F" w:rsidP="006322C5">
            <w:pPr>
              <w:pStyle w:val="TableParagraph"/>
              <w:rPr>
                <w:rFonts w:asciiTheme="minorHAnsi" w:hAnsiTheme="minorHAnsi" w:cstheme="minorHAnsi"/>
                <w:sz w:val="22"/>
                <w:szCs w:val="22"/>
              </w:rPr>
            </w:pPr>
          </w:p>
        </w:tc>
      </w:tr>
      <w:tr w:rsidR="006D4CE8" w:rsidRPr="006D4CE8" w14:paraId="35BBCFC5" w14:textId="77777777" w:rsidTr="00AE5C3D">
        <w:trPr>
          <w:trHeight w:val="454"/>
        </w:trPr>
        <w:tc>
          <w:tcPr>
            <w:tcW w:w="1954" w:type="dxa"/>
          </w:tcPr>
          <w:p w14:paraId="49C76433" w14:textId="77777777" w:rsidR="00B8037F" w:rsidRPr="006D4CE8" w:rsidRDefault="00B8037F" w:rsidP="006322C5">
            <w:pPr>
              <w:pStyle w:val="TableParagraph"/>
              <w:rPr>
                <w:rFonts w:asciiTheme="minorHAnsi" w:hAnsiTheme="minorHAnsi" w:cstheme="minorHAnsi"/>
                <w:sz w:val="22"/>
                <w:szCs w:val="22"/>
              </w:rPr>
            </w:pPr>
          </w:p>
        </w:tc>
        <w:tc>
          <w:tcPr>
            <w:tcW w:w="3563" w:type="dxa"/>
          </w:tcPr>
          <w:p w14:paraId="015BD778" w14:textId="77777777" w:rsidR="00B8037F" w:rsidRPr="006D4CE8" w:rsidRDefault="00B8037F" w:rsidP="006322C5">
            <w:pPr>
              <w:pStyle w:val="TableParagraph"/>
              <w:spacing w:line="292" w:lineRule="exact"/>
              <w:ind w:left="19"/>
              <w:jc w:val="center"/>
              <w:rPr>
                <w:rFonts w:asciiTheme="minorHAnsi" w:hAnsiTheme="minorHAnsi" w:cstheme="minorHAnsi"/>
                <w:sz w:val="22"/>
                <w:szCs w:val="22"/>
              </w:rPr>
            </w:pPr>
            <w:r w:rsidRPr="006D4CE8">
              <w:rPr>
                <w:rFonts w:asciiTheme="minorHAnsi" w:hAnsiTheme="minorHAnsi" w:cstheme="minorHAnsi"/>
                <w:sz w:val="22"/>
                <w:szCs w:val="22"/>
              </w:rPr>
              <w:t>5</w:t>
            </w:r>
          </w:p>
        </w:tc>
        <w:tc>
          <w:tcPr>
            <w:tcW w:w="3894" w:type="dxa"/>
          </w:tcPr>
          <w:p w14:paraId="3B65B47E" w14:textId="77777777" w:rsidR="00B8037F" w:rsidRPr="006D4CE8" w:rsidRDefault="00B8037F" w:rsidP="006322C5">
            <w:pPr>
              <w:pStyle w:val="TableParagraph"/>
              <w:rPr>
                <w:rFonts w:asciiTheme="minorHAnsi" w:hAnsiTheme="minorHAnsi" w:cstheme="minorHAnsi"/>
                <w:sz w:val="22"/>
                <w:szCs w:val="22"/>
              </w:rPr>
            </w:pPr>
          </w:p>
        </w:tc>
        <w:tc>
          <w:tcPr>
            <w:tcW w:w="3002" w:type="dxa"/>
          </w:tcPr>
          <w:p w14:paraId="47CA0B75" w14:textId="77777777" w:rsidR="00B8037F" w:rsidRPr="006D4CE8" w:rsidRDefault="00B8037F" w:rsidP="006322C5">
            <w:pPr>
              <w:pStyle w:val="TableParagraph"/>
              <w:rPr>
                <w:rFonts w:asciiTheme="minorHAnsi" w:hAnsiTheme="minorHAnsi" w:cstheme="minorHAnsi"/>
                <w:sz w:val="22"/>
                <w:szCs w:val="22"/>
              </w:rPr>
            </w:pPr>
          </w:p>
        </w:tc>
        <w:tc>
          <w:tcPr>
            <w:tcW w:w="2645" w:type="dxa"/>
          </w:tcPr>
          <w:p w14:paraId="2D2669F6" w14:textId="77777777" w:rsidR="00B8037F" w:rsidRPr="006D4CE8" w:rsidRDefault="00B8037F" w:rsidP="006322C5">
            <w:pPr>
              <w:pStyle w:val="TableParagraph"/>
              <w:rPr>
                <w:rFonts w:asciiTheme="minorHAnsi" w:hAnsiTheme="minorHAnsi" w:cstheme="minorHAnsi"/>
                <w:sz w:val="22"/>
                <w:szCs w:val="22"/>
              </w:rPr>
            </w:pPr>
          </w:p>
        </w:tc>
      </w:tr>
      <w:tr w:rsidR="006D4CE8" w:rsidRPr="006D4CE8" w14:paraId="0167CDCF" w14:textId="77777777" w:rsidTr="00AE5C3D">
        <w:trPr>
          <w:trHeight w:val="454"/>
        </w:trPr>
        <w:tc>
          <w:tcPr>
            <w:tcW w:w="1954" w:type="dxa"/>
          </w:tcPr>
          <w:p w14:paraId="011E8466" w14:textId="77777777" w:rsidR="00B8037F" w:rsidRPr="006D4CE8" w:rsidRDefault="00B8037F" w:rsidP="006322C5">
            <w:pPr>
              <w:pStyle w:val="TableParagraph"/>
              <w:rPr>
                <w:rFonts w:asciiTheme="minorHAnsi" w:hAnsiTheme="minorHAnsi" w:cstheme="minorHAnsi"/>
                <w:sz w:val="22"/>
                <w:szCs w:val="22"/>
              </w:rPr>
            </w:pPr>
          </w:p>
        </w:tc>
        <w:tc>
          <w:tcPr>
            <w:tcW w:w="3563" w:type="dxa"/>
          </w:tcPr>
          <w:p w14:paraId="0AC9E9A4" w14:textId="77777777" w:rsidR="00B8037F" w:rsidRPr="006D4CE8" w:rsidRDefault="00B8037F" w:rsidP="006322C5">
            <w:pPr>
              <w:pStyle w:val="TableParagraph"/>
              <w:rPr>
                <w:rFonts w:asciiTheme="minorHAnsi" w:hAnsiTheme="minorHAnsi" w:cstheme="minorHAnsi"/>
                <w:sz w:val="22"/>
                <w:szCs w:val="22"/>
              </w:rPr>
            </w:pPr>
          </w:p>
        </w:tc>
        <w:tc>
          <w:tcPr>
            <w:tcW w:w="3894" w:type="dxa"/>
          </w:tcPr>
          <w:p w14:paraId="7F14EEF9" w14:textId="77777777" w:rsidR="00B8037F" w:rsidRPr="006D4CE8" w:rsidRDefault="00B8037F" w:rsidP="006322C5">
            <w:pPr>
              <w:pStyle w:val="TableParagraph"/>
              <w:rPr>
                <w:rFonts w:asciiTheme="minorHAnsi" w:hAnsiTheme="minorHAnsi" w:cstheme="minorHAnsi"/>
                <w:sz w:val="22"/>
                <w:szCs w:val="22"/>
              </w:rPr>
            </w:pPr>
          </w:p>
        </w:tc>
        <w:tc>
          <w:tcPr>
            <w:tcW w:w="3002" w:type="dxa"/>
          </w:tcPr>
          <w:p w14:paraId="6120CD37" w14:textId="77777777" w:rsidR="00B8037F" w:rsidRPr="006D4CE8" w:rsidRDefault="00B8037F" w:rsidP="006322C5">
            <w:pPr>
              <w:pStyle w:val="TableParagraph"/>
              <w:rPr>
                <w:rFonts w:asciiTheme="minorHAnsi" w:hAnsiTheme="minorHAnsi" w:cstheme="minorHAnsi"/>
                <w:sz w:val="22"/>
                <w:szCs w:val="22"/>
              </w:rPr>
            </w:pPr>
          </w:p>
        </w:tc>
        <w:tc>
          <w:tcPr>
            <w:tcW w:w="2645" w:type="dxa"/>
          </w:tcPr>
          <w:p w14:paraId="426D97DD" w14:textId="77777777" w:rsidR="00B8037F" w:rsidRPr="006D4CE8" w:rsidRDefault="00B8037F" w:rsidP="006322C5">
            <w:pPr>
              <w:pStyle w:val="TableParagraph"/>
              <w:rPr>
                <w:rFonts w:asciiTheme="minorHAnsi" w:hAnsiTheme="minorHAnsi" w:cstheme="minorHAnsi"/>
                <w:sz w:val="22"/>
                <w:szCs w:val="22"/>
              </w:rPr>
            </w:pPr>
          </w:p>
        </w:tc>
      </w:tr>
    </w:tbl>
    <w:p w14:paraId="269092C4" w14:textId="77777777" w:rsidR="00B8037F" w:rsidRPr="006D4CE8" w:rsidRDefault="00B8037F" w:rsidP="00B8037F">
      <w:pPr>
        <w:spacing w:before="52"/>
        <w:ind w:left="201"/>
        <w:rPr>
          <w:rFonts w:cstheme="minorHAnsi"/>
          <w:i/>
          <w:sz w:val="24"/>
        </w:rPr>
      </w:pPr>
      <w:bookmarkStart w:id="1" w:name="_Hlk134315106"/>
      <w:r w:rsidRPr="006D4CE8">
        <w:rPr>
          <w:rFonts w:cstheme="minorHAnsi"/>
          <w:i/>
          <w:sz w:val="24"/>
        </w:rPr>
        <w:t>*2023</w:t>
      </w:r>
      <w:r w:rsidRPr="006D4CE8">
        <w:rPr>
          <w:rFonts w:cstheme="minorHAnsi"/>
          <w:i/>
          <w:spacing w:val="-4"/>
          <w:sz w:val="24"/>
        </w:rPr>
        <w:t xml:space="preserve"> </w:t>
      </w:r>
      <w:r w:rsidRPr="006D4CE8">
        <w:rPr>
          <w:rFonts w:cstheme="minorHAnsi"/>
          <w:i/>
          <w:sz w:val="24"/>
        </w:rPr>
        <w:t>yılından</w:t>
      </w:r>
      <w:r w:rsidRPr="006D4CE8">
        <w:rPr>
          <w:rFonts w:cstheme="minorHAnsi"/>
          <w:i/>
          <w:spacing w:val="-4"/>
          <w:sz w:val="24"/>
        </w:rPr>
        <w:t xml:space="preserve"> </w:t>
      </w:r>
      <w:r w:rsidRPr="006D4CE8">
        <w:rPr>
          <w:rFonts w:cstheme="minorHAnsi"/>
          <w:i/>
          <w:sz w:val="24"/>
        </w:rPr>
        <w:t>itibaren</w:t>
      </w:r>
      <w:r w:rsidRPr="006D4CE8">
        <w:rPr>
          <w:rFonts w:cstheme="minorHAnsi"/>
          <w:i/>
          <w:spacing w:val="-4"/>
          <w:sz w:val="24"/>
        </w:rPr>
        <w:t xml:space="preserve"> </w:t>
      </w:r>
      <w:r w:rsidRPr="006D4CE8">
        <w:rPr>
          <w:rFonts w:cstheme="minorHAnsi"/>
          <w:i/>
          <w:sz w:val="24"/>
        </w:rPr>
        <w:t>tüm</w:t>
      </w:r>
      <w:r w:rsidRPr="006D4CE8">
        <w:rPr>
          <w:rFonts w:cstheme="minorHAnsi"/>
          <w:i/>
          <w:spacing w:val="-5"/>
          <w:sz w:val="24"/>
        </w:rPr>
        <w:t xml:space="preserve"> </w:t>
      </w:r>
      <w:r w:rsidRPr="006D4CE8">
        <w:rPr>
          <w:rFonts w:cstheme="minorHAnsi"/>
          <w:i/>
          <w:sz w:val="24"/>
        </w:rPr>
        <w:t>atıklar</w:t>
      </w:r>
      <w:r w:rsidRPr="006D4CE8">
        <w:rPr>
          <w:rFonts w:cstheme="minorHAnsi"/>
          <w:i/>
          <w:spacing w:val="-3"/>
          <w:sz w:val="24"/>
        </w:rPr>
        <w:t xml:space="preserve"> </w:t>
      </w:r>
      <w:r w:rsidRPr="006D4CE8">
        <w:rPr>
          <w:rFonts w:cstheme="minorHAnsi"/>
          <w:i/>
          <w:sz w:val="24"/>
        </w:rPr>
        <w:t>tablolara</w:t>
      </w:r>
      <w:r w:rsidRPr="006D4CE8">
        <w:rPr>
          <w:rFonts w:cstheme="minorHAnsi"/>
          <w:i/>
          <w:spacing w:val="-4"/>
          <w:sz w:val="24"/>
        </w:rPr>
        <w:t xml:space="preserve"> </w:t>
      </w:r>
      <w:r w:rsidRPr="006D4CE8">
        <w:rPr>
          <w:rFonts w:cstheme="minorHAnsi"/>
          <w:i/>
          <w:sz w:val="24"/>
        </w:rPr>
        <w:t>işlenmektedir</w:t>
      </w:r>
    </w:p>
    <w:bookmarkEnd w:id="1"/>
    <w:p w14:paraId="68A60CAF" w14:textId="77777777" w:rsidR="00B8037F" w:rsidRPr="006D4CE8" w:rsidRDefault="00B8037F" w:rsidP="009B2B0F">
      <w:pPr>
        <w:pStyle w:val="Balk1"/>
        <w:tabs>
          <w:tab w:val="left" w:pos="481"/>
        </w:tabs>
        <w:ind w:left="480"/>
        <w:rPr>
          <w:rFonts w:asciiTheme="minorHAnsi" w:hAnsiTheme="minorHAnsi" w:cstheme="minorHAnsi"/>
        </w:rPr>
      </w:pPr>
    </w:p>
    <w:p w14:paraId="7E52B986" w14:textId="77777777" w:rsidR="00B8037F" w:rsidRPr="006D4CE8" w:rsidRDefault="00B8037F" w:rsidP="009B2B0F">
      <w:pPr>
        <w:pStyle w:val="Balk1"/>
        <w:tabs>
          <w:tab w:val="left" w:pos="481"/>
        </w:tabs>
        <w:ind w:left="480"/>
        <w:rPr>
          <w:rFonts w:asciiTheme="minorHAnsi" w:hAnsiTheme="minorHAnsi" w:cstheme="minorHAnsi"/>
        </w:rPr>
      </w:pPr>
    </w:p>
    <w:p w14:paraId="019CC47F" w14:textId="3B77D674" w:rsidR="006B3F3C" w:rsidRPr="006D4CE8" w:rsidRDefault="006B3F3C" w:rsidP="006B3F3C">
      <w:pPr>
        <w:pStyle w:val="GvdeMetni"/>
        <w:spacing w:line="360" w:lineRule="auto"/>
        <w:jc w:val="both"/>
        <w:rPr>
          <w:rFonts w:asciiTheme="minorHAnsi" w:hAnsiTheme="minorHAnsi" w:cstheme="minorHAnsi"/>
        </w:rPr>
      </w:pPr>
      <w:r w:rsidRPr="006D4CE8">
        <w:rPr>
          <w:rFonts w:asciiTheme="minorHAnsi" w:hAnsiTheme="minorHAnsi" w:cstheme="minorHAnsi"/>
          <w:bCs/>
        </w:rPr>
        <w:t xml:space="preserve">Atık Yönetim Sistemini; ilgili </w:t>
      </w:r>
      <w:r w:rsidRPr="006D4CE8">
        <w:rPr>
          <w:rFonts w:asciiTheme="minorHAnsi" w:hAnsiTheme="minorHAnsi" w:cstheme="minorHAnsi"/>
          <w:bCs/>
        </w:rPr>
        <w:t xml:space="preserve">çalışma arkadaşlarınıza, müşterilere, tedarikçilere </w:t>
      </w:r>
      <w:proofErr w:type="spellStart"/>
      <w:r w:rsidRPr="006D4CE8">
        <w:rPr>
          <w:rFonts w:asciiTheme="minorHAnsi" w:hAnsiTheme="minorHAnsi" w:cstheme="minorHAnsi"/>
          <w:bCs/>
        </w:rPr>
        <w:t>vd</w:t>
      </w:r>
      <w:proofErr w:type="spellEnd"/>
      <w:r w:rsidRPr="006D4CE8">
        <w:rPr>
          <w:rFonts w:asciiTheme="minorHAnsi" w:hAnsiTheme="minorHAnsi" w:cstheme="minorHAnsi"/>
          <w:bCs/>
        </w:rPr>
        <w:t xml:space="preserve"> tüm paydaşlara eposta, afiş </w:t>
      </w:r>
      <w:proofErr w:type="spellStart"/>
      <w:r w:rsidRPr="006D4CE8">
        <w:rPr>
          <w:rFonts w:asciiTheme="minorHAnsi" w:hAnsiTheme="minorHAnsi" w:cstheme="minorHAnsi"/>
          <w:bCs/>
        </w:rPr>
        <w:t>vb</w:t>
      </w:r>
      <w:proofErr w:type="spellEnd"/>
      <w:r w:rsidRPr="006D4CE8">
        <w:rPr>
          <w:rFonts w:asciiTheme="minorHAnsi" w:hAnsiTheme="minorHAnsi" w:cstheme="minorHAnsi"/>
          <w:bCs/>
        </w:rPr>
        <w:t xml:space="preserve"> duyuru kanallarıyla ulaştırabilir, çalışanlara eğitim vererek başar</w:t>
      </w:r>
      <w:r w:rsidRPr="006D4CE8">
        <w:rPr>
          <w:rFonts w:asciiTheme="minorHAnsi" w:hAnsiTheme="minorHAnsi" w:cstheme="minorHAnsi"/>
          <w:bCs/>
        </w:rPr>
        <w:t>ı seviyenizi en yüksek düzeye çıkarabilirsiniz.</w:t>
      </w:r>
    </w:p>
    <w:p w14:paraId="2817D066" w14:textId="77777777" w:rsidR="00B8037F" w:rsidRPr="006D4CE8" w:rsidRDefault="00B8037F" w:rsidP="009B2B0F">
      <w:pPr>
        <w:pStyle w:val="Balk1"/>
        <w:tabs>
          <w:tab w:val="left" w:pos="481"/>
        </w:tabs>
        <w:ind w:left="480"/>
        <w:rPr>
          <w:rFonts w:asciiTheme="minorHAnsi" w:hAnsiTheme="minorHAnsi" w:cstheme="minorHAnsi"/>
        </w:rPr>
      </w:pPr>
    </w:p>
    <w:p w14:paraId="5E5D07E4" w14:textId="77777777" w:rsidR="00B8037F" w:rsidRPr="006D4CE8" w:rsidRDefault="00B8037F" w:rsidP="009B2B0F">
      <w:pPr>
        <w:pStyle w:val="Balk1"/>
        <w:tabs>
          <w:tab w:val="left" w:pos="481"/>
        </w:tabs>
        <w:ind w:left="480"/>
        <w:rPr>
          <w:rFonts w:asciiTheme="minorHAnsi" w:hAnsiTheme="minorHAnsi" w:cstheme="minorHAnsi"/>
        </w:rPr>
      </w:pPr>
    </w:p>
    <w:p w14:paraId="768F27B1" w14:textId="77777777" w:rsidR="00B8037F" w:rsidRPr="006D4CE8" w:rsidRDefault="00B8037F" w:rsidP="009B2B0F">
      <w:pPr>
        <w:pStyle w:val="Balk1"/>
        <w:tabs>
          <w:tab w:val="left" w:pos="481"/>
        </w:tabs>
        <w:ind w:left="480"/>
        <w:rPr>
          <w:rFonts w:asciiTheme="minorHAnsi" w:hAnsiTheme="minorHAnsi" w:cstheme="minorHAnsi"/>
        </w:rPr>
      </w:pPr>
    </w:p>
    <w:sectPr w:rsidR="00B8037F" w:rsidRPr="006D4CE8" w:rsidSect="00B8037F">
      <w:pgSz w:w="16838" w:h="11906" w:orient="landscape"/>
      <w:pgMar w:top="851" w:right="1843"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A8467" w14:textId="77777777" w:rsidR="00EE0DB9" w:rsidRDefault="00EE0DB9" w:rsidP="00E25B2F">
      <w:pPr>
        <w:spacing w:after="0" w:line="240" w:lineRule="auto"/>
      </w:pPr>
      <w:r>
        <w:separator/>
      </w:r>
    </w:p>
  </w:endnote>
  <w:endnote w:type="continuationSeparator" w:id="0">
    <w:p w14:paraId="296F4C6E" w14:textId="77777777" w:rsidR="00EE0DB9" w:rsidRDefault="00EE0DB9" w:rsidP="00E25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altName w:val="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Calibri Light">
    <w:panose1 w:val="020F0302020204030204"/>
    <w:charset w:val="A2"/>
    <w:family w:val="swiss"/>
    <w:pitch w:val="variable"/>
    <w:sig w:usb0="E4002EFF" w:usb1="C200247B" w:usb2="00000009" w:usb3="00000000" w:csb0="000001FF" w:csb1="00000000"/>
  </w:font>
  <w:font w:name="Myriad Pro Cond">
    <w:altName w:val="Aria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0886361"/>
      <w:docPartObj>
        <w:docPartGallery w:val="Page Numbers (Bottom of Page)"/>
        <w:docPartUnique/>
      </w:docPartObj>
    </w:sdtPr>
    <w:sdtContent>
      <w:p w14:paraId="7E712C9E" w14:textId="3650F44C" w:rsidR="00E26133" w:rsidRDefault="00E26133">
        <w:pPr>
          <w:pStyle w:val="AltBilgi"/>
          <w:jc w:val="center"/>
        </w:pPr>
        <w:r>
          <w:fldChar w:fldCharType="begin"/>
        </w:r>
        <w:r>
          <w:instrText>PAGE   \* MERGEFORMAT</w:instrText>
        </w:r>
        <w:r>
          <w:fldChar w:fldCharType="separate"/>
        </w:r>
        <w:r>
          <w:t>2</w:t>
        </w:r>
        <w:r>
          <w:fldChar w:fldCharType="end"/>
        </w:r>
      </w:p>
    </w:sdtContent>
  </w:sdt>
  <w:p w14:paraId="40F6C250" w14:textId="77777777" w:rsidR="00E26133" w:rsidRDefault="00E26133">
    <w:pPr>
      <w:pStyle w:val="AltBilgi"/>
    </w:pPr>
  </w:p>
  <w:p w14:paraId="50C6EFA5" w14:textId="77777777" w:rsidR="00BB491B" w:rsidRDefault="00BB49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4A327" w14:textId="77777777" w:rsidR="00EE0DB9" w:rsidRDefault="00EE0DB9" w:rsidP="00E25B2F">
      <w:pPr>
        <w:spacing w:after="0" w:line="240" w:lineRule="auto"/>
      </w:pPr>
      <w:r>
        <w:separator/>
      </w:r>
    </w:p>
  </w:footnote>
  <w:footnote w:type="continuationSeparator" w:id="0">
    <w:p w14:paraId="49857BE6" w14:textId="77777777" w:rsidR="00EE0DB9" w:rsidRDefault="00EE0DB9" w:rsidP="00E25B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71140" w14:textId="77777777" w:rsidR="00E25B2F" w:rsidRDefault="00E25B2F">
    <w:pPr>
      <w:pStyle w:val="stBilgi"/>
    </w:pPr>
    <w:r>
      <w:rPr>
        <w:noProof/>
      </w:rPr>
      <w:drawing>
        <wp:anchor distT="0" distB="0" distL="0" distR="0" simplePos="0" relativeHeight="251659264" behindDoc="1" locked="0" layoutInCell="1" allowOverlap="1" wp14:anchorId="75EE0EEF" wp14:editId="48BFCFF3">
          <wp:simplePos x="0" y="0"/>
          <wp:positionH relativeFrom="page">
            <wp:posOffset>899795</wp:posOffset>
          </wp:positionH>
          <wp:positionV relativeFrom="page">
            <wp:posOffset>448945</wp:posOffset>
          </wp:positionV>
          <wp:extent cx="1325245" cy="627278"/>
          <wp:effectExtent l="0" t="0" r="0" b="0"/>
          <wp:wrapNone/>
          <wp:docPr id="1886787629" name="Resim 188678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325245" cy="627278"/>
                  </a:xfrm>
                  <a:prstGeom prst="rect">
                    <a:avLst/>
                  </a:prstGeom>
                </pic:spPr>
              </pic:pic>
            </a:graphicData>
          </a:graphic>
        </wp:anchor>
      </w:drawing>
    </w:r>
  </w:p>
  <w:p w14:paraId="509C181F" w14:textId="77777777" w:rsidR="00BB491B" w:rsidRDefault="00BB491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DCF4B5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9477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B7223B"/>
    <w:multiLevelType w:val="hybridMultilevel"/>
    <w:tmpl w:val="6332F2A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46A15C6"/>
    <w:multiLevelType w:val="hybridMultilevel"/>
    <w:tmpl w:val="E49CBCE8"/>
    <w:lvl w:ilvl="0" w:tplc="C986CE46">
      <w:start w:val="1"/>
      <w:numFmt w:val="decimal"/>
      <w:lvlText w:val="%1."/>
      <w:lvlJc w:val="left"/>
      <w:pPr>
        <w:ind w:left="904" w:hanging="360"/>
        <w:jc w:val="right"/>
      </w:pPr>
      <w:rPr>
        <w:rFonts w:ascii="Calibri" w:eastAsia="Calibri" w:hAnsi="Calibri" w:cs="Calibri" w:hint="default"/>
        <w:b/>
        <w:bCs/>
        <w:w w:val="100"/>
        <w:sz w:val="24"/>
        <w:szCs w:val="24"/>
        <w:lang w:val="tr-TR" w:eastAsia="en-US" w:bidi="ar-SA"/>
      </w:rPr>
    </w:lvl>
    <w:lvl w:ilvl="1" w:tplc="0CB6E74E">
      <w:numFmt w:val="bullet"/>
      <w:lvlText w:val="o"/>
      <w:lvlJc w:val="left"/>
      <w:pPr>
        <w:ind w:left="1636" w:hanging="360"/>
      </w:pPr>
      <w:rPr>
        <w:rFonts w:ascii="Courier New" w:eastAsia="Courier New" w:hAnsi="Courier New" w:cs="Courier New" w:hint="default"/>
        <w:w w:val="100"/>
        <w:sz w:val="24"/>
        <w:szCs w:val="24"/>
        <w:lang w:val="tr-TR" w:eastAsia="en-US" w:bidi="ar-SA"/>
      </w:rPr>
    </w:lvl>
    <w:lvl w:ilvl="2" w:tplc="37F03E28">
      <w:numFmt w:val="bullet"/>
      <w:lvlText w:val="•"/>
      <w:lvlJc w:val="left"/>
      <w:pPr>
        <w:ind w:left="2551" w:hanging="360"/>
      </w:pPr>
      <w:rPr>
        <w:rFonts w:hint="default"/>
        <w:lang w:val="tr-TR" w:eastAsia="en-US" w:bidi="ar-SA"/>
      </w:rPr>
    </w:lvl>
    <w:lvl w:ilvl="3" w:tplc="0C28A15A">
      <w:numFmt w:val="bullet"/>
      <w:lvlText w:val="•"/>
      <w:lvlJc w:val="left"/>
      <w:pPr>
        <w:ind w:left="3463" w:hanging="360"/>
      </w:pPr>
      <w:rPr>
        <w:rFonts w:hint="default"/>
        <w:lang w:val="tr-TR" w:eastAsia="en-US" w:bidi="ar-SA"/>
      </w:rPr>
    </w:lvl>
    <w:lvl w:ilvl="4" w:tplc="AA9496B2">
      <w:numFmt w:val="bullet"/>
      <w:lvlText w:val="•"/>
      <w:lvlJc w:val="left"/>
      <w:pPr>
        <w:ind w:left="4375" w:hanging="360"/>
      </w:pPr>
      <w:rPr>
        <w:rFonts w:hint="default"/>
        <w:lang w:val="tr-TR" w:eastAsia="en-US" w:bidi="ar-SA"/>
      </w:rPr>
    </w:lvl>
    <w:lvl w:ilvl="5" w:tplc="BD60C4C8">
      <w:numFmt w:val="bullet"/>
      <w:lvlText w:val="•"/>
      <w:lvlJc w:val="left"/>
      <w:pPr>
        <w:ind w:left="5287" w:hanging="360"/>
      </w:pPr>
      <w:rPr>
        <w:rFonts w:hint="default"/>
        <w:lang w:val="tr-TR" w:eastAsia="en-US" w:bidi="ar-SA"/>
      </w:rPr>
    </w:lvl>
    <w:lvl w:ilvl="6" w:tplc="CA12CCFC">
      <w:numFmt w:val="bullet"/>
      <w:lvlText w:val="•"/>
      <w:lvlJc w:val="left"/>
      <w:pPr>
        <w:ind w:left="6199" w:hanging="360"/>
      </w:pPr>
      <w:rPr>
        <w:rFonts w:hint="default"/>
        <w:lang w:val="tr-TR" w:eastAsia="en-US" w:bidi="ar-SA"/>
      </w:rPr>
    </w:lvl>
    <w:lvl w:ilvl="7" w:tplc="883A9E24">
      <w:numFmt w:val="bullet"/>
      <w:lvlText w:val="•"/>
      <w:lvlJc w:val="left"/>
      <w:pPr>
        <w:ind w:left="7110" w:hanging="360"/>
      </w:pPr>
      <w:rPr>
        <w:rFonts w:hint="default"/>
        <w:lang w:val="tr-TR" w:eastAsia="en-US" w:bidi="ar-SA"/>
      </w:rPr>
    </w:lvl>
    <w:lvl w:ilvl="8" w:tplc="755491D8">
      <w:numFmt w:val="bullet"/>
      <w:lvlText w:val="•"/>
      <w:lvlJc w:val="left"/>
      <w:pPr>
        <w:ind w:left="8022" w:hanging="360"/>
      </w:pPr>
      <w:rPr>
        <w:rFonts w:hint="default"/>
        <w:lang w:val="tr-TR" w:eastAsia="en-US" w:bidi="ar-SA"/>
      </w:rPr>
    </w:lvl>
  </w:abstractNum>
  <w:abstractNum w:abstractNumId="4" w15:restartNumberingAfterBreak="0">
    <w:nsid w:val="064669A8"/>
    <w:multiLevelType w:val="hybridMultilevel"/>
    <w:tmpl w:val="E732EB62"/>
    <w:lvl w:ilvl="0" w:tplc="9F60B44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6842B06"/>
    <w:multiLevelType w:val="hybridMultilevel"/>
    <w:tmpl w:val="BE86A4C8"/>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15:restartNumberingAfterBreak="0">
    <w:nsid w:val="0AAF17FA"/>
    <w:multiLevelType w:val="hybridMultilevel"/>
    <w:tmpl w:val="2142606A"/>
    <w:lvl w:ilvl="0" w:tplc="5E68241E">
      <w:numFmt w:val="bullet"/>
      <w:lvlText w:val=""/>
      <w:lvlJc w:val="left"/>
      <w:pPr>
        <w:ind w:left="2277" w:hanging="360"/>
      </w:pPr>
      <w:rPr>
        <w:rFonts w:ascii="Wingdings" w:eastAsia="Wingdings" w:hAnsi="Wingdings" w:cs="Wingdings" w:hint="default"/>
        <w:w w:val="100"/>
        <w:sz w:val="24"/>
        <w:szCs w:val="24"/>
        <w:lang w:val="tr-TR" w:eastAsia="en-US" w:bidi="ar-SA"/>
      </w:rPr>
    </w:lvl>
    <w:lvl w:ilvl="1" w:tplc="FA00707C">
      <w:numFmt w:val="bullet"/>
      <w:lvlText w:val="•"/>
      <w:lvlJc w:val="left"/>
      <w:pPr>
        <w:ind w:left="3036" w:hanging="360"/>
      </w:pPr>
      <w:rPr>
        <w:rFonts w:hint="default"/>
        <w:lang w:val="tr-TR" w:eastAsia="en-US" w:bidi="ar-SA"/>
      </w:rPr>
    </w:lvl>
    <w:lvl w:ilvl="2" w:tplc="9D70801A">
      <w:numFmt w:val="bullet"/>
      <w:lvlText w:val="•"/>
      <w:lvlJc w:val="left"/>
      <w:pPr>
        <w:ind w:left="3793" w:hanging="360"/>
      </w:pPr>
      <w:rPr>
        <w:rFonts w:hint="default"/>
        <w:lang w:val="tr-TR" w:eastAsia="en-US" w:bidi="ar-SA"/>
      </w:rPr>
    </w:lvl>
    <w:lvl w:ilvl="3" w:tplc="D612E756">
      <w:numFmt w:val="bullet"/>
      <w:lvlText w:val="•"/>
      <w:lvlJc w:val="left"/>
      <w:pPr>
        <w:ind w:left="4549" w:hanging="360"/>
      </w:pPr>
      <w:rPr>
        <w:rFonts w:hint="default"/>
        <w:lang w:val="tr-TR" w:eastAsia="en-US" w:bidi="ar-SA"/>
      </w:rPr>
    </w:lvl>
    <w:lvl w:ilvl="4" w:tplc="88CA4694">
      <w:numFmt w:val="bullet"/>
      <w:lvlText w:val="•"/>
      <w:lvlJc w:val="left"/>
      <w:pPr>
        <w:ind w:left="5306" w:hanging="360"/>
      </w:pPr>
      <w:rPr>
        <w:rFonts w:hint="default"/>
        <w:lang w:val="tr-TR" w:eastAsia="en-US" w:bidi="ar-SA"/>
      </w:rPr>
    </w:lvl>
    <w:lvl w:ilvl="5" w:tplc="2522CFF4">
      <w:numFmt w:val="bullet"/>
      <w:lvlText w:val="•"/>
      <w:lvlJc w:val="left"/>
      <w:pPr>
        <w:ind w:left="6063" w:hanging="360"/>
      </w:pPr>
      <w:rPr>
        <w:rFonts w:hint="default"/>
        <w:lang w:val="tr-TR" w:eastAsia="en-US" w:bidi="ar-SA"/>
      </w:rPr>
    </w:lvl>
    <w:lvl w:ilvl="6" w:tplc="5674210C">
      <w:numFmt w:val="bullet"/>
      <w:lvlText w:val="•"/>
      <w:lvlJc w:val="left"/>
      <w:pPr>
        <w:ind w:left="6819" w:hanging="360"/>
      </w:pPr>
      <w:rPr>
        <w:rFonts w:hint="default"/>
        <w:lang w:val="tr-TR" w:eastAsia="en-US" w:bidi="ar-SA"/>
      </w:rPr>
    </w:lvl>
    <w:lvl w:ilvl="7" w:tplc="45EE47AC">
      <w:numFmt w:val="bullet"/>
      <w:lvlText w:val="•"/>
      <w:lvlJc w:val="left"/>
      <w:pPr>
        <w:ind w:left="7576" w:hanging="360"/>
      </w:pPr>
      <w:rPr>
        <w:rFonts w:hint="default"/>
        <w:lang w:val="tr-TR" w:eastAsia="en-US" w:bidi="ar-SA"/>
      </w:rPr>
    </w:lvl>
    <w:lvl w:ilvl="8" w:tplc="E05CC9C8">
      <w:numFmt w:val="bullet"/>
      <w:lvlText w:val="•"/>
      <w:lvlJc w:val="left"/>
      <w:pPr>
        <w:ind w:left="8333" w:hanging="360"/>
      </w:pPr>
      <w:rPr>
        <w:rFonts w:hint="default"/>
        <w:lang w:val="tr-TR" w:eastAsia="en-US" w:bidi="ar-SA"/>
      </w:rPr>
    </w:lvl>
  </w:abstractNum>
  <w:abstractNum w:abstractNumId="7" w15:restartNumberingAfterBreak="0">
    <w:nsid w:val="11C017F9"/>
    <w:multiLevelType w:val="hybridMultilevel"/>
    <w:tmpl w:val="C6CC0864"/>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8" w15:restartNumberingAfterBreak="0">
    <w:nsid w:val="1E0308D3"/>
    <w:multiLevelType w:val="hybridMultilevel"/>
    <w:tmpl w:val="7D3E431E"/>
    <w:lvl w:ilvl="0" w:tplc="041F000B">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9" w15:restartNumberingAfterBreak="0">
    <w:nsid w:val="1E596DA6"/>
    <w:multiLevelType w:val="hybridMultilevel"/>
    <w:tmpl w:val="B48E4E84"/>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28D426B"/>
    <w:multiLevelType w:val="hybridMultilevel"/>
    <w:tmpl w:val="657A655E"/>
    <w:lvl w:ilvl="0" w:tplc="32960DA2">
      <w:start w:val="1"/>
      <w:numFmt w:val="lowerLetter"/>
      <w:lvlText w:val="%1."/>
      <w:lvlJc w:val="left"/>
      <w:pPr>
        <w:ind w:left="916" w:hanging="360"/>
        <w:jc w:val="right"/>
      </w:pPr>
      <w:rPr>
        <w:rFonts w:ascii="Calibri" w:eastAsia="Calibri" w:hAnsi="Calibri" w:cs="Calibri" w:hint="default"/>
        <w:b/>
        <w:bCs/>
        <w:spacing w:val="-1"/>
        <w:w w:val="100"/>
        <w:sz w:val="24"/>
        <w:szCs w:val="24"/>
        <w:lang w:val="tr-TR" w:eastAsia="en-US" w:bidi="ar-SA"/>
      </w:rPr>
    </w:lvl>
    <w:lvl w:ilvl="1" w:tplc="8056E6FC">
      <w:numFmt w:val="bullet"/>
      <w:lvlText w:val="•"/>
      <w:lvlJc w:val="left"/>
      <w:pPr>
        <w:ind w:left="1812" w:hanging="360"/>
      </w:pPr>
      <w:rPr>
        <w:rFonts w:hint="default"/>
        <w:lang w:val="tr-TR" w:eastAsia="en-US" w:bidi="ar-SA"/>
      </w:rPr>
    </w:lvl>
    <w:lvl w:ilvl="2" w:tplc="EA985B08">
      <w:numFmt w:val="bullet"/>
      <w:lvlText w:val="•"/>
      <w:lvlJc w:val="left"/>
      <w:pPr>
        <w:ind w:left="2705" w:hanging="360"/>
      </w:pPr>
      <w:rPr>
        <w:rFonts w:hint="default"/>
        <w:lang w:val="tr-TR" w:eastAsia="en-US" w:bidi="ar-SA"/>
      </w:rPr>
    </w:lvl>
    <w:lvl w:ilvl="3" w:tplc="D39A6B4C">
      <w:numFmt w:val="bullet"/>
      <w:lvlText w:val="•"/>
      <w:lvlJc w:val="left"/>
      <w:pPr>
        <w:ind w:left="3597" w:hanging="360"/>
      </w:pPr>
      <w:rPr>
        <w:rFonts w:hint="default"/>
        <w:lang w:val="tr-TR" w:eastAsia="en-US" w:bidi="ar-SA"/>
      </w:rPr>
    </w:lvl>
    <w:lvl w:ilvl="4" w:tplc="DBF2861E">
      <w:numFmt w:val="bullet"/>
      <w:lvlText w:val="•"/>
      <w:lvlJc w:val="left"/>
      <w:pPr>
        <w:ind w:left="4490" w:hanging="360"/>
      </w:pPr>
      <w:rPr>
        <w:rFonts w:hint="default"/>
        <w:lang w:val="tr-TR" w:eastAsia="en-US" w:bidi="ar-SA"/>
      </w:rPr>
    </w:lvl>
    <w:lvl w:ilvl="5" w:tplc="AC582CDC">
      <w:numFmt w:val="bullet"/>
      <w:lvlText w:val="•"/>
      <w:lvlJc w:val="left"/>
      <w:pPr>
        <w:ind w:left="5383" w:hanging="360"/>
      </w:pPr>
      <w:rPr>
        <w:rFonts w:hint="default"/>
        <w:lang w:val="tr-TR" w:eastAsia="en-US" w:bidi="ar-SA"/>
      </w:rPr>
    </w:lvl>
    <w:lvl w:ilvl="6" w:tplc="665AE198">
      <w:numFmt w:val="bullet"/>
      <w:lvlText w:val="•"/>
      <w:lvlJc w:val="left"/>
      <w:pPr>
        <w:ind w:left="6275" w:hanging="360"/>
      </w:pPr>
      <w:rPr>
        <w:rFonts w:hint="default"/>
        <w:lang w:val="tr-TR" w:eastAsia="en-US" w:bidi="ar-SA"/>
      </w:rPr>
    </w:lvl>
    <w:lvl w:ilvl="7" w:tplc="06367FBA">
      <w:numFmt w:val="bullet"/>
      <w:lvlText w:val="•"/>
      <w:lvlJc w:val="left"/>
      <w:pPr>
        <w:ind w:left="7168" w:hanging="360"/>
      </w:pPr>
      <w:rPr>
        <w:rFonts w:hint="default"/>
        <w:lang w:val="tr-TR" w:eastAsia="en-US" w:bidi="ar-SA"/>
      </w:rPr>
    </w:lvl>
    <w:lvl w:ilvl="8" w:tplc="95123792">
      <w:numFmt w:val="bullet"/>
      <w:lvlText w:val="•"/>
      <w:lvlJc w:val="left"/>
      <w:pPr>
        <w:ind w:left="8061" w:hanging="360"/>
      </w:pPr>
      <w:rPr>
        <w:rFonts w:hint="default"/>
        <w:lang w:val="tr-TR" w:eastAsia="en-US" w:bidi="ar-SA"/>
      </w:rPr>
    </w:lvl>
  </w:abstractNum>
  <w:abstractNum w:abstractNumId="11" w15:restartNumberingAfterBreak="0">
    <w:nsid w:val="27E363BE"/>
    <w:multiLevelType w:val="hybridMultilevel"/>
    <w:tmpl w:val="DAEE56DE"/>
    <w:lvl w:ilvl="0" w:tplc="6BFE7946">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97F3933"/>
    <w:multiLevelType w:val="hybridMultilevel"/>
    <w:tmpl w:val="9E7ED5AC"/>
    <w:lvl w:ilvl="0" w:tplc="1912329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B02290D"/>
    <w:multiLevelType w:val="hybridMultilevel"/>
    <w:tmpl w:val="1D7A3068"/>
    <w:lvl w:ilvl="0" w:tplc="73B8E428">
      <w:numFmt w:val="bullet"/>
      <w:lvlText w:val=""/>
      <w:lvlJc w:val="left"/>
      <w:pPr>
        <w:ind w:left="567" w:hanging="360"/>
      </w:pPr>
      <w:rPr>
        <w:rFonts w:ascii="Wingdings" w:eastAsia="Wingdings" w:hAnsi="Wingdings" w:cs="Wingdings" w:hint="default"/>
        <w:w w:val="100"/>
        <w:sz w:val="24"/>
        <w:szCs w:val="24"/>
        <w:lang w:val="tr-TR" w:eastAsia="en-US" w:bidi="ar-SA"/>
      </w:rPr>
    </w:lvl>
    <w:lvl w:ilvl="1" w:tplc="8C62F806">
      <w:numFmt w:val="bullet"/>
      <w:lvlText w:val="•"/>
      <w:lvlJc w:val="left"/>
      <w:pPr>
        <w:ind w:left="1488" w:hanging="360"/>
      </w:pPr>
      <w:rPr>
        <w:rFonts w:hint="default"/>
        <w:lang w:val="tr-TR" w:eastAsia="en-US" w:bidi="ar-SA"/>
      </w:rPr>
    </w:lvl>
    <w:lvl w:ilvl="2" w:tplc="AD8C800E">
      <w:numFmt w:val="bullet"/>
      <w:lvlText w:val="•"/>
      <w:lvlJc w:val="left"/>
      <w:pPr>
        <w:ind w:left="2417" w:hanging="360"/>
      </w:pPr>
      <w:rPr>
        <w:rFonts w:hint="default"/>
        <w:lang w:val="tr-TR" w:eastAsia="en-US" w:bidi="ar-SA"/>
      </w:rPr>
    </w:lvl>
    <w:lvl w:ilvl="3" w:tplc="29E80022">
      <w:numFmt w:val="bullet"/>
      <w:lvlText w:val="•"/>
      <w:lvlJc w:val="left"/>
      <w:pPr>
        <w:ind w:left="3345" w:hanging="360"/>
      </w:pPr>
      <w:rPr>
        <w:rFonts w:hint="default"/>
        <w:lang w:val="tr-TR" w:eastAsia="en-US" w:bidi="ar-SA"/>
      </w:rPr>
    </w:lvl>
    <w:lvl w:ilvl="4" w:tplc="6122B732">
      <w:numFmt w:val="bullet"/>
      <w:lvlText w:val="•"/>
      <w:lvlJc w:val="left"/>
      <w:pPr>
        <w:ind w:left="4274" w:hanging="360"/>
      </w:pPr>
      <w:rPr>
        <w:rFonts w:hint="default"/>
        <w:lang w:val="tr-TR" w:eastAsia="en-US" w:bidi="ar-SA"/>
      </w:rPr>
    </w:lvl>
    <w:lvl w:ilvl="5" w:tplc="87683D56">
      <w:numFmt w:val="bullet"/>
      <w:lvlText w:val="•"/>
      <w:lvlJc w:val="left"/>
      <w:pPr>
        <w:ind w:left="5203" w:hanging="360"/>
      </w:pPr>
      <w:rPr>
        <w:rFonts w:hint="default"/>
        <w:lang w:val="tr-TR" w:eastAsia="en-US" w:bidi="ar-SA"/>
      </w:rPr>
    </w:lvl>
    <w:lvl w:ilvl="6" w:tplc="8F5C2684">
      <w:numFmt w:val="bullet"/>
      <w:lvlText w:val="•"/>
      <w:lvlJc w:val="left"/>
      <w:pPr>
        <w:ind w:left="6131" w:hanging="360"/>
      </w:pPr>
      <w:rPr>
        <w:rFonts w:hint="default"/>
        <w:lang w:val="tr-TR" w:eastAsia="en-US" w:bidi="ar-SA"/>
      </w:rPr>
    </w:lvl>
    <w:lvl w:ilvl="7" w:tplc="02409276">
      <w:numFmt w:val="bullet"/>
      <w:lvlText w:val="•"/>
      <w:lvlJc w:val="left"/>
      <w:pPr>
        <w:ind w:left="7060" w:hanging="360"/>
      </w:pPr>
      <w:rPr>
        <w:rFonts w:hint="default"/>
        <w:lang w:val="tr-TR" w:eastAsia="en-US" w:bidi="ar-SA"/>
      </w:rPr>
    </w:lvl>
    <w:lvl w:ilvl="8" w:tplc="3C54BF86">
      <w:numFmt w:val="bullet"/>
      <w:lvlText w:val="•"/>
      <w:lvlJc w:val="left"/>
      <w:pPr>
        <w:ind w:left="7989" w:hanging="360"/>
      </w:pPr>
      <w:rPr>
        <w:rFonts w:hint="default"/>
        <w:lang w:val="tr-TR" w:eastAsia="en-US" w:bidi="ar-SA"/>
      </w:rPr>
    </w:lvl>
  </w:abstractNum>
  <w:abstractNum w:abstractNumId="14" w15:restartNumberingAfterBreak="0">
    <w:nsid w:val="2C934F3C"/>
    <w:multiLevelType w:val="hybridMultilevel"/>
    <w:tmpl w:val="D9900AF0"/>
    <w:lvl w:ilvl="0" w:tplc="041F000B">
      <w:start w:val="1"/>
      <w:numFmt w:val="bullet"/>
      <w:lvlText w:val=""/>
      <w:lvlJc w:val="left"/>
      <w:pPr>
        <w:ind w:left="916" w:hanging="360"/>
      </w:pPr>
      <w:rPr>
        <w:rFonts w:ascii="Wingdings" w:hAnsi="Wingdings" w:hint="default"/>
      </w:rPr>
    </w:lvl>
    <w:lvl w:ilvl="1" w:tplc="041F0003" w:tentative="1">
      <w:start w:val="1"/>
      <w:numFmt w:val="bullet"/>
      <w:lvlText w:val="o"/>
      <w:lvlJc w:val="left"/>
      <w:pPr>
        <w:ind w:left="1636" w:hanging="360"/>
      </w:pPr>
      <w:rPr>
        <w:rFonts w:ascii="Courier New" w:hAnsi="Courier New" w:cs="Courier New" w:hint="default"/>
      </w:rPr>
    </w:lvl>
    <w:lvl w:ilvl="2" w:tplc="041F0005" w:tentative="1">
      <w:start w:val="1"/>
      <w:numFmt w:val="bullet"/>
      <w:lvlText w:val=""/>
      <w:lvlJc w:val="left"/>
      <w:pPr>
        <w:ind w:left="2356" w:hanging="360"/>
      </w:pPr>
      <w:rPr>
        <w:rFonts w:ascii="Wingdings" w:hAnsi="Wingdings" w:hint="default"/>
      </w:rPr>
    </w:lvl>
    <w:lvl w:ilvl="3" w:tplc="041F0001" w:tentative="1">
      <w:start w:val="1"/>
      <w:numFmt w:val="bullet"/>
      <w:lvlText w:val=""/>
      <w:lvlJc w:val="left"/>
      <w:pPr>
        <w:ind w:left="3076" w:hanging="360"/>
      </w:pPr>
      <w:rPr>
        <w:rFonts w:ascii="Symbol" w:hAnsi="Symbol" w:hint="default"/>
      </w:rPr>
    </w:lvl>
    <w:lvl w:ilvl="4" w:tplc="041F0003" w:tentative="1">
      <w:start w:val="1"/>
      <w:numFmt w:val="bullet"/>
      <w:lvlText w:val="o"/>
      <w:lvlJc w:val="left"/>
      <w:pPr>
        <w:ind w:left="3796" w:hanging="360"/>
      </w:pPr>
      <w:rPr>
        <w:rFonts w:ascii="Courier New" w:hAnsi="Courier New" w:cs="Courier New" w:hint="default"/>
      </w:rPr>
    </w:lvl>
    <w:lvl w:ilvl="5" w:tplc="041F0005" w:tentative="1">
      <w:start w:val="1"/>
      <w:numFmt w:val="bullet"/>
      <w:lvlText w:val=""/>
      <w:lvlJc w:val="left"/>
      <w:pPr>
        <w:ind w:left="4516" w:hanging="360"/>
      </w:pPr>
      <w:rPr>
        <w:rFonts w:ascii="Wingdings" w:hAnsi="Wingdings" w:hint="default"/>
      </w:rPr>
    </w:lvl>
    <w:lvl w:ilvl="6" w:tplc="041F0001" w:tentative="1">
      <w:start w:val="1"/>
      <w:numFmt w:val="bullet"/>
      <w:lvlText w:val=""/>
      <w:lvlJc w:val="left"/>
      <w:pPr>
        <w:ind w:left="5236" w:hanging="360"/>
      </w:pPr>
      <w:rPr>
        <w:rFonts w:ascii="Symbol" w:hAnsi="Symbol" w:hint="default"/>
      </w:rPr>
    </w:lvl>
    <w:lvl w:ilvl="7" w:tplc="041F0003" w:tentative="1">
      <w:start w:val="1"/>
      <w:numFmt w:val="bullet"/>
      <w:lvlText w:val="o"/>
      <w:lvlJc w:val="left"/>
      <w:pPr>
        <w:ind w:left="5956" w:hanging="360"/>
      </w:pPr>
      <w:rPr>
        <w:rFonts w:ascii="Courier New" w:hAnsi="Courier New" w:cs="Courier New" w:hint="default"/>
      </w:rPr>
    </w:lvl>
    <w:lvl w:ilvl="8" w:tplc="041F0005" w:tentative="1">
      <w:start w:val="1"/>
      <w:numFmt w:val="bullet"/>
      <w:lvlText w:val=""/>
      <w:lvlJc w:val="left"/>
      <w:pPr>
        <w:ind w:left="6676" w:hanging="360"/>
      </w:pPr>
      <w:rPr>
        <w:rFonts w:ascii="Wingdings" w:hAnsi="Wingdings" w:hint="default"/>
      </w:rPr>
    </w:lvl>
  </w:abstractNum>
  <w:abstractNum w:abstractNumId="15" w15:restartNumberingAfterBreak="0">
    <w:nsid w:val="2D571A10"/>
    <w:multiLevelType w:val="hybridMultilevel"/>
    <w:tmpl w:val="14E8471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2390513"/>
    <w:multiLevelType w:val="hybridMultilevel"/>
    <w:tmpl w:val="9FD40B92"/>
    <w:lvl w:ilvl="0" w:tplc="3132936A">
      <w:numFmt w:val="bullet"/>
      <w:lvlText w:val=""/>
      <w:lvlJc w:val="left"/>
      <w:pPr>
        <w:ind w:left="818" w:hanging="360"/>
      </w:pPr>
      <w:rPr>
        <w:rFonts w:ascii="Wingdings" w:eastAsia="Wingdings" w:hAnsi="Wingdings" w:cs="Wingdings" w:hint="default"/>
        <w:w w:val="100"/>
        <w:sz w:val="24"/>
        <w:szCs w:val="24"/>
        <w:lang w:val="tr-TR" w:eastAsia="en-US" w:bidi="ar-SA"/>
      </w:rPr>
    </w:lvl>
    <w:lvl w:ilvl="1" w:tplc="EF7026F2">
      <w:numFmt w:val="bullet"/>
      <w:lvlText w:val="•"/>
      <w:lvlJc w:val="left"/>
      <w:pPr>
        <w:ind w:left="1722" w:hanging="360"/>
      </w:pPr>
      <w:rPr>
        <w:rFonts w:hint="default"/>
        <w:lang w:val="tr-TR" w:eastAsia="en-US" w:bidi="ar-SA"/>
      </w:rPr>
    </w:lvl>
    <w:lvl w:ilvl="2" w:tplc="8EFE22C2">
      <w:numFmt w:val="bullet"/>
      <w:lvlText w:val="•"/>
      <w:lvlJc w:val="left"/>
      <w:pPr>
        <w:ind w:left="2625" w:hanging="360"/>
      </w:pPr>
      <w:rPr>
        <w:rFonts w:hint="default"/>
        <w:lang w:val="tr-TR" w:eastAsia="en-US" w:bidi="ar-SA"/>
      </w:rPr>
    </w:lvl>
    <w:lvl w:ilvl="3" w:tplc="F7E2482E">
      <w:numFmt w:val="bullet"/>
      <w:lvlText w:val="•"/>
      <w:lvlJc w:val="left"/>
      <w:pPr>
        <w:ind w:left="3527" w:hanging="360"/>
      </w:pPr>
      <w:rPr>
        <w:rFonts w:hint="default"/>
        <w:lang w:val="tr-TR" w:eastAsia="en-US" w:bidi="ar-SA"/>
      </w:rPr>
    </w:lvl>
    <w:lvl w:ilvl="4" w:tplc="A296013A">
      <w:numFmt w:val="bullet"/>
      <w:lvlText w:val="•"/>
      <w:lvlJc w:val="left"/>
      <w:pPr>
        <w:ind w:left="4430" w:hanging="360"/>
      </w:pPr>
      <w:rPr>
        <w:rFonts w:hint="default"/>
        <w:lang w:val="tr-TR" w:eastAsia="en-US" w:bidi="ar-SA"/>
      </w:rPr>
    </w:lvl>
    <w:lvl w:ilvl="5" w:tplc="8E642E68">
      <w:numFmt w:val="bullet"/>
      <w:lvlText w:val="•"/>
      <w:lvlJc w:val="left"/>
      <w:pPr>
        <w:ind w:left="5333" w:hanging="360"/>
      </w:pPr>
      <w:rPr>
        <w:rFonts w:hint="default"/>
        <w:lang w:val="tr-TR" w:eastAsia="en-US" w:bidi="ar-SA"/>
      </w:rPr>
    </w:lvl>
    <w:lvl w:ilvl="6" w:tplc="D7489D42">
      <w:numFmt w:val="bullet"/>
      <w:lvlText w:val="•"/>
      <w:lvlJc w:val="left"/>
      <w:pPr>
        <w:ind w:left="6235" w:hanging="360"/>
      </w:pPr>
      <w:rPr>
        <w:rFonts w:hint="default"/>
        <w:lang w:val="tr-TR" w:eastAsia="en-US" w:bidi="ar-SA"/>
      </w:rPr>
    </w:lvl>
    <w:lvl w:ilvl="7" w:tplc="7FCA0EE8">
      <w:numFmt w:val="bullet"/>
      <w:lvlText w:val="•"/>
      <w:lvlJc w:val="left"/>
      <w:pPr>
        <w:ind w:left="7138" w:hanging="360"/>
      </w:pPr>
      <w:rPr>
        <w:rFonts w:hint="default"/>
        <w:lang w:val="tr-TR" w:eastAsia="en-US" w:bidi="ar-SA"/>
      </w:rPr>
    </w:lvl>
    <w:lvl w:ilvl="8" w:tplc="45E26EFA">
      <w:numFmt w:val="bullet"/>
      <w:lvlText w:val="•"/>
      <w:lvlJc w:val="left"/>
      <w:pPr>
        <w:ind w:left="8041" w:hanging="360"/>
      </w:pPr>
      <w:rPr>
        <w:rFonts w:hint="default"/>
        <w:lang w:val="tr-TR" w:eastAsia="en-US" w:bidi="ar-SA"/>
      </w:rPr>
    </w:lvl>
  </w:abstractNum>
  <w:abstractNum w:abstractNumId="17" w15:restartNumberingAfterBreak="0">
    <w:nsid w:val="33127197"/>
    <w:multiLevelType w:val="hybridMultilevel"/>
    <w:tmpl w:val="0FDA5D50"/>
    <w:lvl w:ilvl="0" w:tplc="81283EE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33B2901"/>
    <w:multiLevelType w:val="hybridMultilevel"/>
    <w:tmpl w:val="210665A2"/>
    <w:lvl w:ilvl="0" w:tplc="041F0019">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7556D7A"/>
    <w:multiLevelType w:val="hybridMultilevel"/>
    <w:tmpl w:val="715E9F12"/>
    <w:lvl w:ilvl="0" w:tplc="041F0003">
      <w:start w:val="1"/>
      <w:numFmt w:val="bullet"/>
      <w:lvlText w:val="o"/>
      <w:lvlJc w:val="left"/>
      <w:pPr>
        <w:ind w:left="750" w:hanging="360"/>
      </w:pPr>
      <w:rPr>
        <w:rFonts w:ascii="Courier New" w:hAnsi="Courier New" w:cs="Courier New" w:hint="default"/>
      </w:rPr>
    </w:lvl>
    <w:lvl w:ilvl="1" w:tplc="041F0003" w:tentative="1">
      <w:start w:val="1"/>
      <w:numFmt w:val="bullet"/>
      <w:lvlText w:val="o"/>
      <w:lvlJc w:val="left"/>
      <w:pPr>
        <w:ind w:left="1470" w:hanging="360"/>
      </w:pPr>
      <w:rPr>
        <w:rFonts w:ascii="Courier New" w:hAnsi="Courier New" w:cs="Courier New" w:hint="default"/>
      </w:rPr>
    </w:lvl>
    <w:lvl w:ilvl="2" w:tplc="041F0005" w:tentative="1">
      <w:start w:val="1"/>
      <w:numFmt w:val="bullet"/>
      <w:lvlText w:val=""/>
      <w:lvlJc w:val="left"/>
      <w:pPr>
        <w:ind w:left="2190" w:hanging="360"/>
      </w:pPr>
      <w:rPr>
        <w:rFonts w:ascii="Wingdings" w:hAnsi="Wingdings" w:hint="default"/>
      </w:rPr>
    </w:lvl>
    <w:lvl w:ilvl="3" w:tplc="041F0001" w:tentative="1">
      <w:start w:val="1"/>
      <w:numFmt w:val="bullet"/>
      <w:lvlText w:val=""/>
      <w:lvlJc w:val="left"/>
      <w:pPr>
        <w:ind w:left="2910" w:hanging="360"/>
      </w:pPr>
      <w:rPr>
        <w:rFonts w:ascii="Symbol" w:hAnsi="Symbol" w:hint="default"/>
      </w:rPr>
    </w:lvl>
    <w:lvl w:ilvl="4" w:tplc="041F0003" w:tentative="1">
      <w:start w:val="1"/>
      <w:numFmt w:val="bullet"/>
      <w:lvlText w:val="o"/>
      <w:lvlJc w:val="left"/>
      <w:pPr>
        <w:ind w:left="3630" w:hanging="360"/>
      </w:pPr>
      <w:rPr>
        <w:rFonts w:ascii="Courier New" w:hAnsi="Courier New" w:cs="Courier New" w:hint="default"/>
      </w:rPr>
    </w:lvl>
    <w:lvl w:ilvl="5" w:tplc="041F0005" w:tentative="1">
      <w:start w:val="1"/>
      <w:numFmt w:val="bullet"/>
      <w:lvlText w:val=""/>
      <w:lvlJc w:val="left"/>
      <w:pPr>
        <w:ind w:left="4350" w:hanging="360"/>
      </w:pPr>
      <w:rPr>
        <w:rFonts w:ascii="Wingdings" w:hAnsi="Wingdings" w:hint="default"/>
      </w:rPr>
    </w:lvl>
    <w:lvl w:ilvl="6" w:tplc="041F0001" w:tentative="1">
      <w:start w:val="1"/>
      <w:numFmt w:val="bullet"/>
      <w:lvlText w:val=""/>
      <w:lvlJc w:val="left"/>
      <w:pPr>
        <w:ind w:left="5070" w:hanging="360"/>
      </w:pPr>
      <w:rPr>
        <w:rFonts w:ascii="Symbol" w:hAnsi="Symbol" w:hint="default"/>
      </w:rPr>
    </w:lvl>
    <w:lvl w:ilvl="7" w:tplc="041F0003" w:tentative="1">
      <w:start w:val="1"/>
      <w:numFmt w:val="bullet"/>
      <w:lvlText w:val="o"/>
      <w:lvlJc w:val="left"/>
      <w:pPr>
        <w:ind w:left="5790" w:hanging="360"/>
      </w:pPr>
      <w:rPr>
        <w:rFonts w:ascii="Courier New" w:hAnsi="Courier New" w:cs="Courier New" w:hint="default"/>
      </w:rPr>
    </w:lvl>
    <w:lvl w:ilvl="8" w:tplc="041F0005" w:tentative="1">
      <w:start w:val="1"/>
      <w:numFmt w:val="bullet"/>
      <w:lvlText w:val=""/>
      <w:lvlJc w:val="left"/>
      <w:pPr>
        <w:ind w:left="6510" w:hanging="360"/>
      </w:pPr>
      <w:rPr>
        <w:rFonts w:ascii="Wingdings" w:hAnsi="Wingdings" w:hint="default"/>
      </w:rPr>
    </w:lvl>
  </w:abstractNum>
  <w:abstractNum w:abstractNumId="20" w15:restartNumberingAfterBreak="0">
    <w:nsid w:val="3B80521D"/>
    <w:multiLevelType w:val="hybridMultilevel"/>
    <w:tmpl w:val="D9AEA09A"/>
    <w:lvl w:ilvl="0" w:tplc="E2381CD2">
      <w:start w:val="1"/>
      <w:numFmt w:val="lowerLetter"/>
      <w:lvlText w:val="%1)"/>
      <w:lvlJc w:val="left"/>
      <w:pPr>
        <w:ind w:left="196" w:hanging="258"/>
      </w:pPr>
      <w:rPr>
        <w:rFonts w:ascii="Arial" w:eastAsia="Arial" w:hAnsi="Arial" w:cs="Arial" w:hint="default"/>
        <w:b/>
        <w:bCs/>
        <w:w w:val="100"/>
        <w:sz w:val="22"/>
        <w:szCs w:val="22"/>
        <w:lang w:val="tr-TR" w:eastAsia="en-US" w:bidi="ar-SA"/>
      </w:rPr>
    </w:lvl>
    <w:lvl w:ilvl="1" w:tplc="277C0602">
      <w:numFmt w:val="bullet"/>
      <w:lvlText w:val="•"/>
      <w:lvlJc w:val="left"/>
      <w:pPr>
        <w:ind w:left="1164" w:hanging="258"/>
      </w:pPr>
      <w:rPr>
        <w:rFonts w:hint="default"/>
        <w:lang w:val="tr-TR" w:eastAsia="en-US" w:bidi="ar-SA"/>
      </w:rPr>
    </w:lvl>
    <w:lvl w:ilvl="2" w:tplc="E17ACB1A">
      <w:numFmt w:val="bullet"/>
      <w:lvlText w:val="•"/>
      <w:lvlJc w:val="left"/>
      <w:pPr>
        <w:ind w:left="2129" w:hanging="258"/>
      </w:pPr>
      <w:rPr>
        <w:rFonts w:hint="default"/>
        <w:lang w:val="tr-TR" w:eastAsia="en-US" w:bidi="ar-SA"/>
      </w:rPr>
    </w:lvl>
    <w:lvl w:ilvl="3" w:tplc="1C5C43E4">
      <w:numFmt w:val="bullet"/>
      <w:lvlText w:val="•"/>
      <w:lvlJc w:val="left"/>
      <w:pPr>
        <w:ind w:left="3093" w:hanging="258"/>
      </w:pPr>
      <w:rPr>
        <w:rFonts w:hint="default"/>
        <w:lang w:val="tr-TR" w:eastAsia="en-US" w:bidi="ar-SA"/>
      </w:rPr>
    </w:lvl>
    <w:lvl w:ilvl="4" w:tplc="F3C676AE">
      <w:numFmt w:val="bullet"/>
      <w:lvlText w:val="•"/>
      <w:lvlJc w:val="left"/>
      <w:pPr>
        <w:ind w:left="4058" w:hanging="258"/>
      </w:pPr>
      <w:rPr>
        <w:rFonts w:hint="default"/>
        <w:lang w:val="tr-TR" w:eastAsia="en-US" w:bidi="ar-SA"/>
      </w:rPr>
    </w:lvl>
    <w:lvl w:ilvl="5" w:tplc="7368E7EC">
      <w:numFmt w:val="bullet"/>
      <w:lvlText w:val="•"/>
      <w:lvlJc w:val="left"/>
      <w:pPr>
        <w:ind w:left="5023" w:hanging="258"/>
      </w:pPr>
      <w:rPr>
        <w:rFonts w:hint="default"/>
        <w:lang w:val="tr-TR" w:eastAsia="en-US" w:bidi="ar-SA"/>
      </w:rPr>
    </w:lvl>
    <w:lvl w:ilvl="6" w:tplc="F252C47A">
      <w:numFmt w:val="bullet"/>
      <w:lvlText w:val="•"/>
      <w:lvlJc w:val="left"/>
      <w:pPr>
        <w:ind w:left="5987" w:hanging="258"/>
      </w:pPr>
      <w:rPr>
        <w:rFonts w:hint="default"/>
        <w:lang w:val="tr-TR" w:eastAsia="en-US" w:bidi="ar-SA"/>
      </w:rPr>
    </w:lvl>
    <w:lvl w:ilvl="7" w:tplc="31F63332">
      <w:numFmt w:val="bullet"/>
      <w:lvlText w:val="•"/>
      <w:lvlJc w:val="left"/>
      <w:pPr>
        <w:ind w:left="6952" w:hanging="258"/>
      </w:pPr>
      <w:rPr>
        <w:rFonts w:hint="default"/>
        <w:lang w:val="tr-TR" w:eastAsia="en-US" w:bidi="ar-SA"/>
      </w:rPr>
    </w:lvl>
    <w:lvl w:ilvl="8" w:tplc="6B762AB4">
      <w:numFmt w:val="bullet"/>
      <w:lvlText w:val="•"/>
      <w:lvlJc w:val="left"/>
      <w:pPr>
        <w:ind w:left="7917" w:hanging="258"/>
      </w:pPr>
      <w:rPr>
        <w:rFonts w:hint="default"/>
        <w:lang w:val="tr-TR" w:eastAsia="en-US" w:bidi="ar-SA"/>
      </w:rPr>
    </w:lvl>
  </w:abstractNum>
  <w:abstractNum w:abstractNumId="21" w15:restartNumberingAfterBreak="0">
    <w:nsid w:val="3F531521"/>
    <w:multiLevelType w:val="hybridMultilevel"/>
    <w:tmpl w:val="69D8EA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0233907"/>
    <w:multiLevelType w:val="hybridMultilevel"/>
    <w:tmpl w:val="FC5E5B8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1C905AB"/>
    <w:multiLevelType w:val="hybridMultilevel"/>
    <w:tmpl w:val="5994F22E"/>
    <w:lvl w:ilvl="0" w:tplc="041F000D">
      <w:start w:val="1"/>
      <w:numFmt w:val="bullet"/>
      <w:lvlText w:val=""/>
      <w:lvlJc w:val="left"/>
      <w:pPr>
        <w:ind w:left="916" w:hanging="360"/>
      </w:pPr>
      <w:rPr>
        <w:rFonts w:ascii="Wingdings" w:hAnsi="Wingdings" w:hint="default"/>
      </w:rPr>
    </w:lvl>
    <w:lvl w:ilvl="1" w:tplc="041F0003" w:tentative="1">
      <w:start w:val="1"/>
      <w:numFmt w:val="bullet"/>
      <w:lvlText w:val="o"/>
      <w:lvlJc w:val="left"/>
      <w:pPr>
        <w:ind w:left="1636" w:hanging="360"/>
      </w:pPr>
      <w:rPr>
        <w:rFonts w:ascii="Courier New" w:hAnsi="Courier New" w:cs="Courier New" w:hint="default"/>
      </w:rPr>
    </w:lvl>
    <w:lvl w:ilvl="2" w:tplc="041F0005" w:tentative="1">
      <w:start w:val="1"/>
      <w:numFmt w:val="bullet"/>
      <w:lvlText w:val=""/>
      <w:lvlJc w:val="left"/>
      <w:pPr>
        <w:ind w:left="2356" w:hanging="360"/>
      </w:pPr>
      <w:rPr>
        <w:rFonts w:ascii="Wingdings" w:hAnsi="Wingdings" w:hint="default"/>
      </w:rPr>
    </w:lvl>
    <w:lvl w:ilvl="3" w:tplc="041F0001" w:tentative="1">
      <w:start w:val="1"/>
      <w:numFmt w:val="bullet"/>
      <w:lvlText w:val=""/>
      <w:lvlJc w:val="left"/>
      <w:pPr>
        <w:ind w:left="3076" w:hanging="360"/>
      </w:pPr>
      <w:rPr>
        <w:rFonts w:ascii="Symbol" w:hAnsi="Symbol" w:hint="default"/>
      </w:rPr>
    </w:lvl>
    <w:lvl w:ilvl="4" w:tplc="041F0003" w:tentative="1">
      <w:start w:val="1"/>
      <w:numFmt w:val="bullet"/>
      <w:lvlText w:val="o"/>
      <w:lvlJc w:val="left"/>
      <w:pPr>
        <w:ind w:left="3796" w:hanging="360"/>
      </w:pPr>
      <w:rPr>
        <w:rFonts w:ascii="Courier New" w:hAnsi="Courier New" w:cs="Courier New" w:hint="default"/>
      </w:rPr>
    </w:lvl>
    <w:lvl w:ilvl="5" w:tplc="041F0005" w:tentative="1">
      <w:start w:val="1"/>
      <w:numFmt w:val="bullet"/>
      <w:lvlText w:val=""/>
      <w:lvlJc w:val="left"/>
      <w:pPr>
        <w:ind w:left="4516" w:hanging="360"/>
      </w:pPr>
      <w:rPr>
        <w:rFonts w:ascii="Wingdings" w:hAnsi="Wingdings" w:hint="default"/>
      </w:rPr>
    </w:lvl>
    <w:lvl w:ilvl="6" w:tplc="041F0001" w:tentative="1">
      <w:start w:val="1"/>
      <w:numFmt w:val="bullet"/>
      <w:lvlText w:val=""/>
      <w:lvlJc w:val="left"/>
      <w:pPr>
        <w:ind w:left="5236" w:hanging="360"/>
      </w:pPr>
      <w:rPr>
        <w:rFonts w:ascii="Symbol" w:hAnsi="Symbol" w:hint="default"/>
      </w:rPr>
    </w:lvl>
    <w:lvl w:ilvl="7" w:tplc="041F0003" w:tentative="1">
      <w:start w:val="1"/>
      <w:numFmt w:val="bullet"/>
      <w:lvlText w:val="o"/>
      <w:lvlJc w:val="left"/>
      <w:pPr>
        <w:ind w:left="5956" w:hanging="360"/>
      </w:pPr>
      <w:rPr>
        <w:rFonts w:ascii="Courier New" w:hAnsi="Courier New" w:cs="Courier New" w:hint="default"/>
      </w:rPr>
    </w:lvl>
    <w:lvl w:ilvl="8" w:tplc="041F0005" w:tentative="1">
      <w:start w:val="1"/>
      <w:numFmt w:val="bullet"/>
      <w:lvlText w:val=""/>
      <w:lvlJc w:val="left"/>
      <w:pPr>
        <w:ind w:left="6676" w:hanging="360"/>
      </w:pPr>
      <w:rPr>
        <w:rFonts w:ascii="Wingdings" w:hAnsi="Wingdings" w:hint="default"/>
      </w:rPr>
    </w:lvl>
  </w:abstractNum>
  <w:abstractNum w:abstractNumId="24" w15:restartNumberingAfterBreak="0">
    <w:nsid w:val="41EA6CE9"/>
    <w:multiLevelType w:val="hybridMultilevel"/>
    <w:tmpl w:val="DDACB0BE"/>
    <w:lvl w:ilvl="0" w:tplc="041F0019">
      <w:start w:val="1"/>
      <w:numFmt w:val="lowerLetter"/>
      <w:lvlText w:val="%1."/>
      <w:lvlJc w:val="left"/>
      <w:pPr>
        <w:ind w:left="1500" w:hanging="360"/>
      </w:pPr>
    </w:lvl>
    <w:lvl w:ilvl="1" w:tplc="041F0019" w:tentative="1">
      <w:start w:val="1"/>
      <w:numFmt w:val="lowerLetter"/>
      <w:lvlText w:val="%2."/>
      <w:lvlJc w:val="left"/>
      <w:pPr>
        <w:ind w:left="2220" w:hanging="360"/>
      </w:pPr>
    </w:lvl>
    <w:lvl w:ilvl="2" w:tplc="041F001B" w:tentative="1">
      <w:start w:val="1"/>
      <w:numFmt w:val="lowerRoman"/>
      <w:lvlText w:val="%3."/>
      <w:lvlJc w:val="right"/>
      <w:pPr>
        <w:ind w:left="2940" w:hanging="180"/>
      </w:pPr>
    </w:lvl>
    <w:lvl w:ilvl="3" w:tplc="041F000F" w:tentative="1">
      <w:start w:val="1"/>
      <w:numFmt w:val="decimal"/>
      <w:lvlText w:val="%4."/>
      <w:lvlJc w:val="left"/>
      <w:pPr>
        <w:ind w:left="3660" w:hanging="360"/>
      </w:pPr>
    </w:lvl>
    <w:lvl w:ilvl="4" w:tplc="041F0019" w:tentative="1">
      <w:start w:val="1"/>
      <w:numFmt w:val="lowerLetter"/>
      <w:lvlText w:val="%5."/>
      <w:lvlJc w:val="left"/>
      <w:pPr>
        <w:ind w:left="4380" w:hanging="360"/>
      </w:pPr>
    </w:lvl>
    <w:lvl w:ilvl="5" w:tplc="041F001B" w:tentative="1">
      <w:start w:val="1"/>
      <w:numFmt w:val="lowerRoman"/>
      <w:lvlText w:val="%6."/>
      <w:lvlJc w:val="right"/>
      <w:pPr>
        <w:ind w:left="5100" w:hanging="180"/>
      </w:pPr>
    </w:lvl>
    <w:lvl w:ilvl="6" w:tplc="041F000F" w:tentative="1">
      <w:start w:val="1"/>
      <w:numFmt w:val="decimal"/>
      <w:lvlText w:val="%7."/>
      <w:lvlJc w:val="left"/>
      <w:pPr>
        <w:ind w:left="5820" w:hanging="360"/>
      </w:pPr>
    </w:lvl>
    <w:lvl w:ilvl="7" w:tplc="041F0019" w:tentative="1">
      <w:start w:val="1"/>
      <w:numFmt w:val="lowerLetter"/>
      <w:lvlText w:val="%8."/>
      <w:lvlJc w:val="left"/>
      <w:pPr>
        <w:ind w:left="6540" w:hanging="360"/>
      </w:pPr>
    </w:lvl>
    <w:lvl w:ilvl="8" w:tplc="041F001B" w:tentative="1">
      <w:start w:val="1"/>
      <w:numFmt w:val="lowerRoman"/>
      <w:lvlText w:val="%9."/>
      <w:lvlJc w:val="right"/>
      <w:pPr>
        <w:ind w:left="7260" w:hanging="180"/>
      </w:pPr>
    </w:lvl>
  </w:abstractNum>
  <w:abstractNum w:abstractNumId="25" w15:restartNumberingAfterBreak="0">
    <w:nsid w:val="420F6EB5"/>
    <w:multiLevelType w:val="hybridMultilevel"/>
    <w:tmpl w:val="C590DEC6"/>
    <w:lvl w:ilvl="0" w:tplc="041F000D">
      <w:start w:val="1"/>
      <w:numFmt w:val="bullet"/>
      <w:lvlText w:val=""/>
      <w:lvlJc w:val="left"/>
      <w:pPr>
        <w:ind w:left="1624" w:hanging="360"/>
      </w:pPr>
      <w:rPr>
        <w:rFonts w:ascii="Wingdings" w:hAnsi="Wingdings" w:hint="default"/>
      </w:rPr>
    </w:lvl>
    <w:lvl w:ilvl="1" w:tplc="041F0003" w:tentative="1">
      <w:start w:val="1"/>
      <w:numFmt w:val="bullet"/>
      <w:lvlText w:val="o"/>
      <w:lvlJc w:val="left"/>
      <w:pPr>
        <w:ind w:left="2344" w:hanging="360"/>
      </w:pPr>
      <w:rPr>
        <w:rFonts w:ascii="Courier New" w:hAnsi="Courier New" w:cs="Courier New" w:hint="default"/>
      </w:rPr>
    </w:lvl>
    <w:lvl w:ilvl="2" w:tplc="041F0005" w:tentative="1">
      <w:start w:val="1"/>
      <w:numFmt w:val="bullet"/>
      <w:lvlText w:val=""/>
      <w:lvlJc w:val="left"/>
      <w:pPr>
        <w:ind w:left="3064" w:hanging="360"/>
      </w:pPr>
      <w:rPr>
        <w:rFonts w:ascii="Wingdings" w:hAnsi="Wingdings" w:hint="default"/>
      </w:rPr>
    </w:lvl>
    <w:lvl w:ilvl="3" w:tplc="041F0001" w:tentative="1">
      <w:start w:val="1"/>
      <w:numFmt w:val="bullet"/>
      <w:lvlText w:val=""/>
      <w:lvlJc w:val="left"/>
      <w:pPr>
        <w:ind w:left="3784" w:hanging="360"/>
      </w:pPr>
      <w:rPr>
        <w:rFonts w:ascii="Symbol" w:hAnsi="Symbol" w:hint="default"/>
      </w:rPr>
    </w:lvl>
    <w:lvl w:ilvl="4" w:tplc="041F0003" w:tentative="1">
      <w:start w:val="1"/>
      <w:numFmt w:val="bullet"/>
      <w:lvlText w:val="o"/>
      <w:lvlJc w:val="left"/>
      <w:pPr>
        <w:ind w:left="4504" w:hanging="360"/>
      </w:pPr>
      <w:rPr>
        <w:rFonts w:ascii="Courier New" w:hAnsi="Courier New" w:cs="Courier New" w:hint="default"/>
      </w:rPr>
    </w:lvl>
    <w:lvl w:ilvl="5" w:tplc="041F0005" w:tentative="1">
      <w:start w:val="1"/>
      <w:numFmt w:val="bullet"/>
      <w:lvlText w:val=""/>
      <w:lvlJc w:val="left"/>
      <w:pPr>
        <w:ind w:left="5224" w:hanging="360"/>
      </w:pPr>
      <w:rPr>
        <w:rFonts w:ascii="Wingdings" w:hAnsi="Wingdings" w:hint="default"/>
      </w:rPr>
    </w:lvl>
    <w:lvl w:ilvl="6" w:tplc="041F0001" w:tentative="1">
      <w:start w:val="1"/>
      <w:numFmt w:val="bullet"/>
      <w:lvlText w:val=""/>
      <w:lvlJc w:val="left"/>
      <w:pPr>
        <w:ind w:left="5944" w:hanging="360"/>
      </w:pPr>
      <w:rPr>
        <w:rFonts w:ascii="Symbol" w:hAnsi="Symbol" w:hint="default"/>
      </w:rPr>
    </w:lvl>
    <w:lvl w:ilvl="7" w:tplc="041F0003" w:tentative="1">
      <w:start w:val="1"/>
      <w:numFmt w:val="bullet"/>
      <w:lvlText w:val="o"/>
      <w:lvlJc w:val="left"/>
      <w:pPr>
        <w:ind w:left="6664" w:hanging="360"/>
      </w:pPr>
      <w:rPr>
        <w:rFonts w:ascii="Courier New" w:hAnsi="Courier New" w:cs="Courier New" w:hint="default"/>
      </w:rPr>
    </w:lvl>
    <w:lvl w:ilvl="8" w:tplc="041F0005" w:tentative="1">
      <w:start w:val="1"/>
      <w:numFmt w:val="bullet"/>
      <w:lvlText w:val=""/>
      <w:lvlJc w:val="left"/>
      <w:pPr>
        <w:ind w:left="7384" w:hanging="360"/>
      </w:pPr>
      <w:rPr>
        <w:rFonts w:ascii="Wingdings" w:hAnsi="Wingdings" w:hint="default"/>
      </w:rPr>
    </w:lvl>
  </w:abstractNum>
  <w:abstractNum w:abstractNumId="26" w15:restartNumberingAfterBreak="0">
    <w:nsid w:val="54A91C87"/>
    <w:multiLevelType w:val="hybridMultilevel"/>
    <w:tmpl w:val="2C18E32E"/>
    <w:lvl w:ilvl="0" w:tplc="E2CC5FD6">
      <w:start w:val="1"/>
      <w:numFmt w:val="lowerLetter"/>
      <w:lvlText w:val="%1)"/>
      <w:lvlJc w:val="left"/>
      <w:pPr>
        <w:ind w:left="194" w:hanging="248"/>
      </w:pPr>
      <w:rPr>
        <w:rFonts w:ascii="Calibri" w:eastAsia="Calibri" w:hAnsi="Calibri" w:cs="Calibri" w:hint="default"/>
        <w:b/>
        <w:bCs/>
        <w:w w:val="100"/>
        <w:sz w:val="24"/>
        <w:szCs w:val="24"/>
        <w:lang w:val="tr-TR" w:eastAsia="en-US" w:bidi="ar-SA"/>
      </w:rPr>
    </w:lvl>
    <w:lvl w:ilvl="1" w:tplc="2A5A1814">
      <w:start w:val="1"/>
      <w:numFmt w:val="decimal"/>
      <w:lvlText w:val="%2."/>
      <w:lvlJc w:val="left"/>
      <w:pPr>
        <w:ind w:left="1264" w:hanging="360"/>
      </w:pPr>
      <w:rPr>
        <w:rFonts w:ascii="Calibri" w:eastAsia="Calibri" w:hAnsi="Calibri" w:cs="Calibri" w:hint="default"/>
        <w:w w:val="100"/>
        <w:sz w:val="24"/>
        <w:szCs w:val="24"/>
        <w:lang w:val="tr-TR" w:eastAsia="en-US" w:bidi="ar-SA"/>
      </w:rPr>
    </w:lvl>
    <w:lvl w:ilvl="2" w:tplc="3C1C50C8">
      <w:numFmt w:val="bullet"/>
      <w:lvlText w:val="•"/>
      <w:lvlJc w:val="left"/>
      <w:pPr>
        <w:ind w:left="2214" w:hanging="360"/>
      </w:pPr>
      <w:rPr>
        <w:rFonts w:hint="default"/>
        <w:lang w:val="tr-TR" w:eastAsia="en-US" w:bidi="ar-SA"/>
      </w:rPr>
    </w:lvl>
    <w:lvl w:ilvl="3" w:tplc="84EE0E48">
      <w:numFmt w:val="bullet"/>
      <w:lvlText w:val="•"/>
      <w:lvlJc w:val="left"/>
      <w:pPr>
        <w:ind w:left="3168" w:hanging="360"/>
      </w:pPr>
      <w:rPr>
        <w:rFonts w:hint="default"/>
        <w:lang w:val="tr-TR" w:eastAsia="en-US" w:bidi="ar-SA"/>
      </w:rPr>
    </w:lvl>
    <w:lvl w:ilvl="4" w:tplc="36D28DBE">
      <w:numFmt w:val="bullet"/>
      <w:lvlText w:val="•"/>
      <w:lvlJc w:val="left"/>
      <w:pPr>
        <w:ind w:left="4122" w:hanging="360"/>
      </w:pPr>
      <w:rPr>
        <w:rFonts w:hint="default"/>
        <w:lang w:val="tr-TR" w:eastAsia="en-US" w:bidi="ar-SA"/>
      </w:rPr>
    </w:lvl>
    <w:lvl w:ilvl="5" w:tplc="309059AC">
      <w:numFmt w:val="bullet"/>
      <w:lvlText w:val="•"/>
      <w:lvlJc w:val="left"/>
      <w:pPr>
        <w:ind w:left="5076" w:hanging="360"/>
      </w:pPr>
      <w:rPr>
        <w:rFonts w:hint="default"/>
        <w:lang w:val="tr-TR" w:eastAsia="en-US" w:bidi="ar-SA"/>
      </w:rPr>
    </w:lvl>
    <w:lvl w:ilvl="6" w:tplc="9CD8A72E">
      <w:numFmt w:val="bullet"/>
      <w:lvlText w:val="•"/>
      <w:lvlJc w:val="left"/>
      <w:pPr>
        <w:ind w:left="6030" w:hanging="360"/>
      </w:pPr>
      <w:rPr>
        <w:rFonts w:hint="default"/>
        <w:lang w:val="tr-TR" w:eastAsia="en-US" w:bidi="ar-SA"/>
      </w:rPr>
    </w:lvl>
    <w:lvl w:ilvl="7" w:tplc="15BADA8A">
      <w:numFmt w:val="bullet"/>
      <w:lvlText w:val="•"/>
      <w:lvlJc w:val="left"/>
      <w:pPr>
        <w:ind w:left="6984" w:hanging="360"/>
      </w:pPr>
      <w:rPr>
        <w:rFonts w:hint="default"/>
        <w:lang w:val="tr-TR" w:eastAsia="en-US" w:bidi="ar-SA"/>
      </w:rPr>
    </w:lvl>
    <w:lvl w:ilvl="8" w:tplc="90F6D15C">
      <w:numFmt w:val="bullet"/>
      <w:lvlText w:val="•"/>
      <w:lvlJc w:val="left"/>
      <w:pPr>
        <w:ind w:left="7938" w:hanging="360"/>
      </w:pPr>
      <w:rPr>
        <w:rFonts w:hint="default"/>
        <w:lang w:val="tr-TR" w:eastAsia="en-US" w:bidi="ar-SA"/>
      </w:rPr>
    </w:lvl>
  </w:abstractNum>
  <w:abstractNum w:abstractNumId="27" w15:restartNumberingAfterBreak="0">
    <w:nsid w:val="5893533E"/>
    <w:multiLevelType w:val="hybridMultilevel"/>
    <w:tmpl w:val="4CE2C788"/>
    <w:lvl w:ilvl="0" w:tplc="041F000B">
      <w:start w:val="1"/>
      <w:numFmt w:val="bullet"/>
      <w:lvlText w:val=""/>
      <w:lvlJc w:val="left"/>
      <w:pPr>
        <w:ind w:left="907" w:hanging="360"/>
      </w:pPr>
      <w:rPr>
        <w:rFonts w:ascii="Wingdings" w:hAnsi="Wingdings" w:hint="default"/>
      </w:rPr>
    </w:lvl>
    <w:lvl w:ilvl="1" w:tplc="041F0003" w:tentative="1">
      <w:start w:val="1"/>
      <w:numFmt w:val="bullet"/>
      <w:lvlText w:val="o"/>
      <w:lvlJc w:val="left"/>
      <w:pPr>
        <w:ind w:left="1627" w:hanging="360"/>
      </w:pPr>
      <w:rPr>
        <w:rFonts w:ascii="Courier New" w:hAnsi="Courier New" w:cs="Courier New" w:hint="default"/>
      </w:rPr>
    </w:lvl>
    <w:lvl w:ilvl="2" w:tplc="041F0005" w:tentative="1">
      <w:start w:val="1"/>
      <w:numFmt w:val="bullet"/>
      <w:lvlText w:val=""/>
      <w:lvlJc w:val="left"/>
      <w:pPr>
        <w:ind w:left="2347" w:hanging="360"/>
      </w:pPr>
      <w:rPr>
        <w:rFonts w:ascii="Wingdings" w:hAnsi="Wingdings" w:hint="default"/>
      </w:rPr>
    </w:lvl>
    <w:lvl w:ilvl="3" w:tplc="041F0001" w:tentative="1">
      <w:start w:val="1"/>
      <w:numFmt w:val="bullet"/>
      <w:lvlText w:val=""/>
      <w:lvlJc w:val="left"/>
      <w:pPr>
        <w:ind w:left="3067" w:hanging="360"/>
      </w:pPr>
      <w:rPr>
        <w:rFonts w:ascii="Symbol" w:hAnsi="Symbol" w:hint="default"/>
      </w:rPr>
    </w:lvl>
    <w:lvl w:ilvl="4" w:tplc="041F0003" w:tentative="1">
      <w:start w:val="1"/>
      <w:numFmt w:val="bullet"/>
      <w:lvlText w:val="o"/>
      <w:lvlJc w:val="left"/>
      <w:pPr>
        <w:ind w:left="3787" w:hanging="360"/>
      </w:pPr>
      <w:rPr>
        <w:rFonts w:ascii="Courier New" w:hAnsi="Courier New" w:cs="Courier New" w:hint="default"/>
      </w:rPr>
    </w:lvl>
    <w:lvl w:ilvl="5" w:tplc="041F0005" w:tentative="1">
      <w:start w:val="1"/>
      <w:numFmt w:val="bullet"/>
      <w:lvlText w:val=""/>
      <w:lvlJc w:val="left"/>
      <w:pPr>
        <w:ind w:left="4507" w:hanging="360"/>
      </w:pPr>
      <w:rPr>
        <w:rFonts w:ascii="Wingdings" w:hAnsi="Wingdings" w:hint="default"/>
      </w:rPr>
    </w:lvl>
    <w:lvl w:ilvl="6" w:tplc="041F0001" w:tentative="1">
      <w:start w:val="1"/>
      <w:numFmt w:val="bullet"/>
      <w:lvlText w:val=""/>
      <w:lvlJc w:val="left"/>
      <w:pPr>
        <w:ind w:left="5227" w:hanging="360"/>
      </w:pPr>
      <w:rPr>
        <w:rFonts w:ascii="Symbol" w:hAnsi="Symbol" w:hint="default"/>
      </w:rPr>
    </w:lvl>
    <w:lvl w:ilvl="7" w:tplc="041F0003" w:tentative="1">
      <w:start w:val="1"/>
      <w:numFmt w:val="bullet"/>
      <w:lvlText w:val="o"/>
      <w:lvlJc w:val="left"/>
      <w:pPr>
        <w:ind w:left="5947" w:hanging="360"/>
      </w:pPr>
      <w:rPr>
        <w:rFonts w:ascii="Courier New" w:hAnsi="Courier New" w:cs="Courier New" w:hint="default"/>
      </w:rPr>
    </w:lvl>
    <w:lvl w:ilvl="8" w:tplc="041F0005" w:tentative="1">
      <w:start w:val="1"/>
      <w:numFmt w:val="bullet"/>
      <w:lvlText w:val=""/>
      <w:lvlJc w:val="left"/>
      <w:pPr>
        <w:ind w:left="6667" w:hanging="360"/>
      </w:pPr>
      <w:rPr>
        <w:rFonts w:ascii="Wingdings" w:hAnsi="Wingdings" w:hint="default"/>
      </w:rPr>
    </w:lvl>
  </w:abstractNum>
  <w:abstractNum w:abstractNumId="28" w15:restartNumberingAfterBreak="0">
    <w:nsid w:val="58EB6C6B"/>
    <w:multiLevelType w:val="hybridMultilevel"/>
    <w:tmpl w:val="25BAA1D4"/>
    <w:lvl w:ilvl="0" w:tplc="1BF029CE">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A541417"/>
    <w:multiLevelType w:val="hybridMultilevel"/>
    <w:tmpl w:val="FB10261C"/>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0" w15:restartNumberingAfterBreak="0">
    <w:nsid w:val="5B6E5A47"/>
    <w:multiLevelType w:val="hybridMultilevel"/>
    <w:tmpl w:val="54C6A5D2"/>
    <w:lvl w:ilvl="0" w:tplc="026A1FFA">
      <w:numFmt w:val="bullet"/>
      <w:lvlText w:val=""/>
      <w:lvlJc w:val="left"/>
      <w:pPr>
        <w:ind w:left="469" w:hanging="284"/>
      </w:pPr>
      <w:rPr>
        <w:rFonts w:ascii="Wingdings" w:eastAsia="Wingdings" w:hAnsi="Wingdings" w:cs="Wingdings" w:hint="default"/>
        <w:w w:val="100"/>
        <w:sz w:val="24"/>
        <w:szCs w:val="24"/>
        <w:lang w:val="tr-TR" w:eastAsia="en-US" w:bidi="ar-SA"/>
      </w:rPr>
    </w:lvl>
    <w:lvl w:ilvl="1" w:tplc="0D3630B6">
      <w:numFmt w:val="bullet"/>
      <w:lvlText w:val="•"/>
      <w:lvlJc w:val="left"/>
      <w:pPr>
        <w:ind w:left="1398" w:hanging="284"/>
      </w:pPr>
      <w:rPr>
        <w:rFonts w:hint="default"/>
        <w:lang w:val="tr-TR" w:eastAsia="en-US" w:bidi="ar-SA"/>
      </w:rPr>
    </w:lvl>
    <w:lvl w:ilvl="2" w:tplc="FC12D224">
      <w:numFmt w:val="bullet"/>
      <w:lvlText w:val="•"/>
      <w:lvlJc w:val="left"/>
      <w:pPr>
        <w:ind w:left="2337" w:hanging="284"/>
      </w:pPr>
      <w:rPr>
        <w:rFonts w:hint="default"/>
        <w:lang w:val="tr-TR" w:eastAsia="en-US" w:bidi="ar-SA"/>
      </w:rPr>
    </w:lvl>
    <w:lvl w:ilvl="3" w:tplc="5A5CE76A">
      <w:numFmt w:val="bullet"/>
      <w:lvlText w:val="•"/>
      <w:lvlJc w:val="left"/>
      <w:pPr>
        <w:ind w:left="3275" w:hanging="284"/>
      </w:pPr>
      <w:rPr>
        <w:rFonts w:hint="default"/>
        <w:lang w:val="tr-TR" w:eastAsia="en-US" w:bidi="ar-SA"/>
      </w:rPr>
    </w:lvl>
    <w:lvl w:ilvl="4" w:tplc="4C3E3E3E">
      <w:numFmt w:val="bullet"/>
      <w:lvlText w:val="•"/>
      <w:lvlJc w:val="left"/>
      <w:pPr>
        <w:ind w:left="4214" w:hanging="284"/>
      </w:pPr>
      <w:rPr>
        <w:rFonts w:hint="default"/>
        <w:lang w:val="tr-TR" w:eastAsia="en-US" w:bidi="ar-SA"/>
      </w:rPr>
    </w:lvl>
    <w:lvl w:ilvl="5" w:tplc="425877F8">
      <w:numFmt w:val="bullet"/>
      <w:lvlText w:val="•"/>
      <w:lvlJc w:val="left"/>
      <w:pPr>
        <w:ind w:left="5153" w:hanging="284"/>
      </w:pPr>
      <w:rPr>
        <w:rFonts w:hint="default"/>
        <w:lang w:val="tr-TR" w:eastAsia="en-US" w:bidi="ar-SA"/>
      </w:rPr>
    </w:lvl>
    <w:lvl w:ilvl="6" w:tplc="F6A24CF8">
      <w:numFmt w:val="bullet"/>
      <w:lvlText w:val="•"/>
      <w:lvlJc w:val="left"/>
      <w:pPr>
        <w:ind w:left="6091" w:hanging="284"/>
      </w:pPr>
      <w:rPr>
        <w:rFonts w:hint="default"/>
        <w:lang w:val="tr-TR" w:eastAsia="en-US" w:bidi="ar-SA"/>
      </w:rPr>
    </w:lvl>
    <w:lvl w:ilvl="7" w:tplc="18E095E6">
      <w:numFmt w:val="bullet"/>
      <w:lvlText w:val="•"/>
      <w:lvlJc w:val="left"/>
      <w:pPr>
        <w:ind w:left="7030" w:hanging="284"/>
      </w:pPr>
      <w:rPr>
        <w:rFonts w:hint="default"/>
        <w:lang w:val="tr-TR" w:eastAsia="en-US" w:bidi="ar-SA"/>
      </w:rPr>
    </w:lvl>
    <w:lvl w:ilvl="8" w:tplc="19CE721A">
      <w:numFmt w:val="bullet"/>
      <w:lvlText w:val="•"/>
      <w:lvlJc w:val="left"/>
      <w:pPr>
        <w:ind w:left="7969" w:hanging="284"/>
      </w:pPr>
      <w:rPr>
        <w:rFonts w:hint="default"/>
        <w:lang w:val="tr-TR" w:eastAsia="en-US" w:bidi="ar-SA"/>
      </w:rPr>
    </w:lvl>
  </w:abstractNum>
  <w:abstractNum w:abstractNumId="31" w15:restartNumberingAfterBreak="0">
    <w:nsid w:val="5F423CAB"/>
    <w:multiLevelType w:val="hybridMultilevel"/>
    <w:tmpl w:val="68D8A452"/>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2" w15:restartNumberingAfterBreak="0">
    <w:nsid w:val="62A77A30"/>
    <w:multiLevelType w:val="hybridMultilevel"/>
    <w:tmpl w:val="B59A8096"/>
    <w:lvl w:ilvl="0" w:tplc="7B78204A">
      <w:start w:val="1"/>
      <w:numFmt w:val="upperLetter"/>
      <w:lvlText w:val="%1."/>
      <w:lvlJc w:val="left"/>
      <w:pPr>
        <w:ind w:left="370" w:hanging="267"/>
        <w:jc w:val="right"/>
      </w:pPr>
      <w:rPr>
        <w:rFonts w:ascii="Calibri" w:eastAsia="Calibri" w:hAnsi="Calibri" w:cs="Calibri" w:hint="default"/>
        <w:b/>
        <w:bCs/>
        <w:w w:val="100"/>
        <w:sz w:val="24"/>
        <w:szCs w:val="24"/>
        <w:lang w:val="tr-TR" w:eastAsia="en-US" w:bidi="ar-SA"/>
      </w:rPr>
    </w:lvl>
    <w:lvl w:ilvl="1" w:tplc="093A5C2A">
      <w:numFmt w:val="bullet"/>
      <w:lvlText w:val="•"/>
      <w:lvlJc w:val="left"/>
      <w:pPr>
        <w:ind w:left="1326" w:hanging="267"/>
      </w:pPr>
      <w:rPr>
        <w:rFonts w:hint="default"/>
        <w:lang w:val="tr-TR" w:eastAsia="en-US" w:bidi="ar-SA"/>
      </w:rPr>
    </w:lvl>
    <w:lvl w:ilvl="2" w:tplc="351A6CA2">
      <w:numFmt w:val="bullet"/>
      <w:lvlText w:val="•"/>
      <w:lvlJc w:val="left"/>
      <w:pPr>
        <w:ind w:left="2273" w:hanging="267"/>
      </w:pPr>
      <w:rPr>
        <w:rFonts w:hint="default"/>
        <w:lang w:val="tr-TR" w:eastAsia="en-US" w:bidi="ar-SA"/>
      </w:rPr>
    </w:lvl>
    <w:lvl w:ilvl="3" w:tplc="0A583E5A">
      <w:numFmt w:val="bullet"/>
      <w:lvlText w:val="•"/>
      <w:lvlJc w:val="left"/>
      <w:pPr>
        <w:ind w:left="3219" w:hanging="267"/>
      </w:pPr>
      <w:rPr>
        <w:rFonts w:hint="default"/>
        <w:lang w:val="tr-TR" w:eastAsia="en-US" w:bidi="ar-SA"/>
      </w:rPr>
    </w:lvl>
    <w:lvl w:ilvl="4" w:tplc="537422CC">
      <w:numFmt w:val="bullet"/>
      <w:lvlText w:val="•"/>
      <w:lvlJc w:val="left"/>
      <w:pPr>
        <w:ind w:left="4166" w:hanging="267"/>
      </w:pPr>
      <w:rPr>
        <w:rFonts w:hint="default"/>
        <w:lang w:val="tr-TR" w:eastAsia="en-US" w:bidi="ar-SA"/>
      </w:rPr>
    </w:lvl>
    <w:lvl w:ilvl="5" w:tplc="4112C3CC">
      <w:numFmt w:val="bullet"/>
      <w:lvlText w:val="•"/>
      <w:lvlJc w:val="left"/>
      <w:pPr>
        <w:ind w:left="5113" w:hanging="267"/>
      </w:pPr>
      <w:rPr>
        <w:rFonts w:hint="default"/>
        <w:lang w:val="tr-TR" w:eastAsia="en-US" w:bidi="ar-SA"/>
      </w:rPr>
    </w:lvl>
    <w:lvl w:ilvl="6" w:tplc="0B3C3F7C">
      <w:numFmt w:val="bullet"/>
      <w:lvlText w:val="•"/>
      <w:lvlJc w:val="left"/>
      <w:pPr>
        <w:ind w:left="6059" w:hanging="267"/>
      </w:pPr>
      <w:rPr>
        <w:rFonts w:hint="default"/>
        <w:lang w:val="tr-TR" w:eastAsia="en-US" w:bidi="ar-SA"/>
      </w:rPr>
    </w:lvl>
    <w:lvl w:ilvl="7" w:tplc="DD827E32">
      <w:numFmt w:val="bullet"/>
      <w:lvlText w:val="•"/>
      <w:lvlJc w:val="left"/>
      <w:pPr>
        <w:ind w:left="7006" w:hanging="267"/>
      </w:pPr>
      <w:rPr>
        <w:rFonts w:hint="default"/>
        <w:lang w:val="tr-TR" w:eastAsia="en-US" w:bidi="ar-SA"/>
      </w:rPr>
    </w:lvl>
    <w:lvl w:ilvl="8" w:tplc="C9E02C2A">
      <w:numFmt w:val="bullet"/>
      <w:lvlText w:val="•"/>
      <w:lvlJc w:val="left"/>
      <w:pPr>
        <w:ind w:left="7953" w:hanging="267"/>
      </w:pPr>
      <w:rPr>
        <w:rFonts w:hint="default"/>
        <w:lang w:val="tr-TR" w:eastAsia="en-US" w:bidi="ar-SA"/>
      </w:rPr>
    </w:lvl>
  </w:abstractNum>
  <w:abstractNum w:abstractNumId="33" w15:restartNumberingAfterBreak="0">
    <w:nsid w:val="652F08FA"/>
    <w:multiLevelType w:val="hybridMultilevel"/>
    <w:tmpl w:val="1CB844A2"/>
    <w:lvl w:ilvl="0" w:tplc="85520F3E">
      <w:start w:val="1"/>
      <w:numFmt w:val="lowerLetter"/>
      <w:lvlText w:val="%1)"/>
      <w:lvlJc w:val="left"/>
      <w:pPr>
        <w:ind w:left="574" w:hanging="305"/>
        <w:jc w:val="right"/>
      </w:pPr>
      <w:rPr>
        <w:rFonts w:ascii="Calibri" w:eastAsia="Calibri" w:hAnsi="Calibri" w:cs="Calibri" w:hint="default"/>
        <w:b/>
        <w:bCs/>
        <w:spacing w:val="-2"/>
        <w:w w:val="100"/>
        <w:sz w:val="24"/>
        <w:szCs w:val="24"/>
        <w:lang w:val="tr-TR" w:eastAsia="en-US" w:bidi="ar-SA"/>
      </w:rPr>
    </w:lvl>
    <w:lvl w:ilvl="1" w:tplc="F85C7E24">
      <w:numFmt w:val="bullet"/>
      <w:lvlText w:val="•"/>
      <w:lvlJc w:val="left"/>
      <w:pPr>
        <w:ind w:left="1506" w:hanging="305"/>
      </w:pPr>
      <w:rPr>
        <w:rFonts w:hint="default"/>
        <w:lang w:val="tr-TR" w:eastAsia="en-US" w:bidi="ar-SA"/>
      </w:rPr>
    </w:lvl>
    <w:lvl w:ilvl="2" w:tplc="AC129CA2">
      <w:numFmt w:val="bullet"/>
      <w:lvlText w:val="•"/>
      <w:lvlJc w:val="left"/>
      <w:pPr>
        <w:ind w:left="2433" w:hanging="305"/>
      </w:pPr>
      <w:rPr>
        <w:rFonts w:hint="default"/>
        <w:lang w:val="tr-TR" w:eastAsia="en-US" w:bidi="ar-SA"/>
      </w:rPr>
    </w:lvl>
    <w:lvl w:ilvl="3" w:tplc="85F0D964">
      <w:numFmt w:val="bullet"/>
      <w:lvlText w:val="•"/>
      <w:lvlJc w:val="left"/>
      <w:pPr>
        <w:ind w:left="3359" w:hanging="305"/>
      </w:pPr>
      <w:rPr>
        <w:rFonts w:hint="default"/>
        <w:lang w:val="tr-TR" w:eastAsia="en-US" w:bidi="ar-SA"/>
      </w:rPr>
    </w:lvl>
    <w:lvl w:ilvl="4" w:tplc="8EFE4478">
      <w:numFmt w:val="bullet"/>
      <w:lvlText w:val="•"/>
      <w:lvlJc w:val="left"/>
      <w:pPr>
        <w:ind w:left="4286" w:hanging="305"/>
      </w:pPr>
      <w:rPr>
        <w:rFonts w:hint="default"/>
        <w:lang w:val="tr-TR" w:eastAsia="en-US" w:bidi="ar-SA"/>
      </w:rPr>
    </w:lvl>
    <w:lvl w:ilvl="5" w:tplc="0FF2269C">
      <w:numFmt w:val="bullet"/>
      <w:lvlText w:val="•"/>
      <w:lvlJc w:val="left"/>
      <w:pPr>
        <w:ind w:left="5213" w:hanging="305"/>
      </w:pPr>
      <w:rPr>
        <w:rFonts w:hint="default"/>
        <w:lang w:val="tr-TR" w:eastAsia="en-US" w:bidi="ar-SA"/>
      </w:rPr>
    </w:lvl>
    <w:lvl w:ilvl="6" w:tplc="B238845C">
      <w:numFmt w:val="bullet"/>
      <w:lvlText w:val="•"/>
      <w:lvlJc w:val="left"/>
      <w:pPr>
        <w:ind w:left="6139" w:hanging="305"/>
      </w:pPr>
      <w:rPr>
        <w:rFonts w:hint="default"/>
        <w:lang w:val="tr-TR" w:eastAsia="en-US" w:bidi="ar-SA"/>
      </w:rPr>
    </w:lvl>
    <w:lvl w:ilvl="7" w:tplc="40E4B478">
      <w:numFmt w:val="bullet"/>
      <w:lvlText w:val="•"/>
      <w:lvlJc w:val="left"/>
      <w:pPr>
        <w:ind w:left="7066" w:hanging="305"/>
      </w:pPr>
      <w:rPr>
        <w:rFonts w:hint="default"/>
        <w:lang w:val="tr-TR" w:eastAsia="en-US" w:bidi="ar-SA"/>
      </w:rPr>
    </w:lvl>
    <w:lvl w:ilvl="8" w:tplc="E3AE3E72">
      <w:numFmt w:val="bullet"/>
      <w:lvlText w:val="•"/>
      <w:lvlJc w:val="left"/>
      <w:pPr>
        <w:ind w:left="7993" w:hanging="305"/>
      </w:pPr>
      <w:rPr>
        <w:rFonts w:hint="default"/>
        <w:lang w:val="tr-TR" w:eastAsia="en-US" w:bidi="ar-SA"/>
      </w:rPr>
    </w:lvl>
  </w:abstractNum>
  <w:abstractNum w:abstractNumId="34" w15:restartNumberingAfterBreak="0">
    <w:nsid w:val="6AC83CFC"/>
    <w:multiLevelType w:val="hybridMultilevel"/>
    <w:tmpl w:val="B67EB5BC"/>
    <w:lvl w:ilvl="0" w:tplc="7EC23842">
      <w:numFmt w:val="bullet"/>
      <w:lvlText w:val=""/>
      <w:lvlJc w:val="left"/>
      <w:pPr>
        <w:ind w:left="535" w:hanging="360"/>
      </w:pPr>
      <w:rPr>
        <w:rFonts w:ascii="Wingdings" w:eastAsia="Wingdings" w:hAnsi="Wingdings" w:cs="Wingdings" w:hint="default"/>
        <w:w w:val="100"/>
        <w:sz w:val="24"/>
        <w:szCs w:val="24"/>
        <w:lang w:val="tr-TR" w:eastAsia="en-US" w:bidi="ar-SA"/>
      </w:rPr>
    </w:lvl>
    <w:lvl w:ilvl="1" w:tplc="A2DE8ADA">
      <w:numFmt w:val="bullet"/>
      <w:lvlText w:val="•"/>
      <w:lvlJc w:val="left"/>
      <w:pPr>
        <w:ind w:left="1470" w:hanging="360"/>
      </w:pPr>
      <w:rPr>
        <w:rFonts w:hint="default"/>
        <w:lang w:val="tr-TR" w:eastAsia="en-US" w:bidi="ar-SA"/>
      </w:rPr>
    </w:lvl>
    <w:lvl w:ilvl="2" w:tplc="543CD68C">
      <w:numFmt w:val="bullet"/>
      <w:lvlText w:val="•"/>
      <w:lvlJc w:val="left"/>
      <w:pPr>
        <w:ind w:left="2401" w:hanging="360"/>
      </w:pPr>
      <w:rPr>
        <w:rFonts w:hint="default"/>
        <w:lang w:val="tr-TR" w:eastAsia="en-US" w:bidi="ar-SA"/>
      </w:rPr>
    </w:lvl>
    <w:lvl w:ilvl="3" w:tplc="31144902">
      <w:numFmt w:val="bullet"/>
      <w:lvlText w:val="•"/>
      <w:lvlJc w:val="left"/>
      <w:pPr>
        <w:ind w:left="3331" w:hanging="360"/>
      </w:pPr>
      <w:rPr>
        <w:rFonts w:hint="default"/>
        <w:lang w:val="tr-TR" w:eastAsia="en-US" w:bidi="ar-SA"/>
      </w:rPr>
    </w:lvl>
    <w:lvl w:ilvl="4" w:tplc="4ED6EF9A">
      <w:numFmt w:val="bullet"/>
      <w:lvlText w:val="•"/>
      <w:lvlJc w:val="left"/>
      <w:pPr>
        <w:ind w:left="4262" w:hanging="360"/>
      </w:pPr>
      <w:rPr>
        <w:rFonts w:hint="default"/>
        <w:lang w:val="tr-TR" w:eastAsia="en-US" w:bidi="ar-SA"/>
      </w:rPr>
    </w:lvl>
    <w:lvl w:ilvl="5" w:tplc="82DCB726">
      <w:numFmt w:val="bullet"/>
      <w:lvlText w:val="•"/>
      <w:lvlJc w:val="left"/>
      <w:pPr>
        <w:ind w:left="5193" w:hanging="360"/>
      </w:pPr>
      <w:rPr>
        <w:rFonts w:hint="default"/>
        <w:lang w:val="tr-TR" w:eastAsia="en-US" w:bidi="ar-SA"/>
      </w:rPr>
    </w:lvl>
    <w:lvl w:ilvl="6" w:tplc="D8CEDFCA">
      <w:numFmt w:val="bullet"/>
      <w:lvlText w:val="•"/>
      <w:lvlJc w:val="left"/>
      <w:pPr>
        <w:ind w:left="6123" w:hanging="360"/>
      </w:pPr>
      <w:rPr>
        <w:rFonts w:hint="default"/>
        <w:lang w:val="tr-TR" w:eastAsia="en-US" w:bidi="ar-SA"/>
      </w:rPr>
    </w:lvl>
    <w:lvl w:ilvl="7" w:tplc="E83E52FE">
      <w:numFmt w:val="bullet"/>
      <w:lvlText w:val="•"/>
      <w:lvlJc w:val="left"/>
      <w:pPr>
        <w:ind w:left="7054" w:hanging="360"/>
      </w:pPr>
      <w:rPr>
        <w:rFonts w:hint="default"/>
        <w:lang w:val="tr-TR" w:eastAsia="en-US" w:bidi="ar-SA"/>
      </w:rPr>
    </w:lvl>
    <w:lvl w:ilvl="8" w:tplc="59660384">
      <w:numFmt w:val="bullet"/>
      <w:lvlText w:val="•"/>
      <w:lvlJc w:val="left"/>
      <w:pPr>
        <w:ind w:left="7985" w:hanging="360"/>
      </w:pPr>
      <w:rPr>
        <w:rFonts w:hint="default"/>
        <w:lang w:val="tr-TR" w:eastAsia="en-US" w:bidi="ar-SA"/>
      </w:rPr>
    </w:lvl>
  </w:abstractNum>
  <w:abstractNum w:abstractNumId="35" w15:restartNumberingAfterBreak="0">
    <w:nsid w:val="6B12512F"/>
    <w:multiLevelType w:val="hybridMultilevel"/>
    <w:tmpl w:val="868E57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B67100B"/>
    <w:multiLevelType w:val="hybridMultilevel"/>
    <w:tmpl w:val="2D7449C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11C7F4F"/>
    <w:multiLevelType w:val="hybridMultilevel"/>
    <w:tmpl w:val="9BE2DB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1F33697"/>
    <w:multiLevelType w:val="hybridMultilevel"/>
    <w:tmpl w:val="F44A63EA"/>
    <w:lvl w:ilvl="0" w:tplc="6F0E0398">
      <w:start w:val="1"/>
      <w:numFmt w:val="lowerLetter"/>
      <w:lvlText w:val="%1)"/>
      <w:lvlJc w:val="left"/>
      <w:pPr>
        <w:ind w:left="454" w:hanging="258"/>
      </w:pPr>
      <w:rPr>
        <w:rFonts w:ascii="Arial" w:eastAsia="Arial" w:hAnsi="Arial" w:cs="Arial" w:hint="default"/>
        <w:b/>
        <w:bCs/>
        <w:w w:val="100"/>
        <w:sz w:val="22"/>
        <w:szCs w:val="22"/>
        <w:lang w:val="tr-TR" w:eastAsia="en-US" w:bidi="ar-SA"/>
      </w:rPr>
    </w:lvl>
    <w:lvl w:ilvl="1" w:tplc="19006B8C">
      <w:numFmt w:val="bullet"/>
      <w:lvlText w:val="•"/>
      <w:lvlJc w:val="left"/>
      <w:pPr>
        <w:ind w:left="1398" w:hanging="258"/>
      </w:pPr>
      <w:rPr>
        <w:rFonts w:hint="default"/>
        <w:lang w:val="tr-TR" w:eastAsia="en-US" w:bidi="ar-SA"/>
      </w:rPr>
    </w:lvl>
    <w:lvl w:ilvl="2" w:tplc="4A669734">
      <w:numFmt w:val="bullet"/>
      <w:lvlText w:val="•"/>
      <w:lvlJc w:val="left"/>
      <w:pPr>
        <w:ind w:left="2337" w:hanging="258"/>
      </w:pPr>
      <w:rPr>
        <w:rFonts w:hint="default"/>
        <w:lang w:val="tr-TR" w:eastAsia="en-US" w:bidi="ar-SA"/>
      </w:rPr>
    </w:lvl>
    <w:lvl w:ilvl="3" w:tplc="130AD194">
      <w:numFmt w:val="bullet"/>
      <w:lvlText w:val="•"/>
      <w:lvlJc w:val="left"/>
      <w:pPr>
        <w:ind w:left="3275" w:hanging="258"/>
      </w:pPr>
      <w:rPr>
        <w:rFonts w:hint="default"/>
        <w:lang w:val="tr-TR" w:eastAsia="en-US" w:bidi="ar-SA"/>
      </w:rPr>
    </w:lvl>
    <w:lvl w:ilvl="4" w:tplc="BF0818E6">
      <w:numFmt w:val="bullet"/>
      <w:lvlText w:val="•"/>
      <w:lvlJc w:val="left"/>
      <w:pPr>
        <w:ind w:left="4214" w:hanging="258"/>
      </w:pPr>
      <w:rPr>
        <w:rFonts w:hint="default"/>
        <w:lang w:val="tr-TR" w:eastAsia="en-US" w:bidi="ar-SA"/>
      </w:rPr>
    </w:lvl>
    <w:lvl w:ilvl="5" w:tplc="9F0C2B2C">
      <w:numFmt w:val="bullet"/>
      <w:lvlText w:val="•"/>
      <w:lvlJc w:val="left"/>
      <w:pPr>
        <w:ind w:left="5153" w:hanging="258"/>
      </w:pPr>
      <w:rPr>
        <w:rFonts w:hint="default"/>
        <w:lang w:val="tr-TR" w:eastAsia="en-US" w:bidi="ar-SA"/>
      </w:rPr>
    </w:lvl>
    <w:lvl w:ilvl="6" w:tplc="BCBAB526">
      <w:numFmt w:val="bullet"/>
      <w:lvlText w:val="•"/>
      <w:lvlJc w:val="left"/>
      <w:pPr>
        <w:ind w:left="6091" w:hanging="258"/>
      </w:pPr>
      <w:rPr>
        <w:rFonts w:hint="default"/>
        <w:lang w:val="tr-TR" w:eastAsia="en-US" w:bidi="ar-SA"/>
      </w:rPr>
    </w:lvl>
    <w:lvl w:ilvl="7" w:tplc="20DE39C4">
      <w:numFmt w:val="bullet"/>
      <w:lvlText w:val="•"/>
      <w:lvlJc w:val="left"/>
      <w:pPr>
        <w:ind w:left="7030" w:hanging="258"/>
      </w:pPr>
      <w:rPr>
        <w:rFonts w:hint="default"/>
        <w:lang w:val="tr-TR" w:eastAsia="en-US" w:bidi="ar-SA"/>
      </w:rPr>
    </w:lvl>
    <w:lvl w:ilvl="8" w:tplc="7ACA0C72">
      <w:numFmt w:val="bullet"/>
      <w:lvlText w:val="•"/>
      <w:lvlJc w:val="left"/>
      <w:pPr>
        <w:ind w:left="7969" w:hanging="258"/>
      </w:pPr>
      <w:rPr>
        <w:rFonts w:hint="default"/>
        <w:lang w:val="tr-TR" w:eastAsia="en-US" w:bidi="ar-SA"/>
      </w:rPr>
    </w:lvl>
  </w:abstractNum>
  <w:abstractNum w:abstractNumId="39" w15:restartNumberingAfterBreak="0">
    <w:nsid w:val="783965B3"/>
    <w:multiLevelType w:val="hybridMultilevel"/>
    <w:tmpl w:val="A27CFF44"/>
    <w:lvl w:ilvl="0" w:tplc="C722D688">
      <w:start w:val="1"/>
      <w:numFmt w:val="decimal"/>
      <w:lvlText w:val="%1-"/>
      <w:lvlJc w:val="left"/>
      <w:pPr>
        <w:ind w:left="351" w:hanging="360"/>
      </w:pPr>
      <w:rPr>
        <w:rFonts w:hint="default"/>
      </w:rPr>
    </w:lvl>
    <w:lvl w:ilvl="1" w:tplc="041F0019" w:tentative="1">
      <w:start w:val="1"/>
      <w:numFmt w:val="lowerLetter"/>
      <w:lvlText w:val="%2."/>
      <w:lvlJc w:val="left"/>
      <w:pPr>
        <w:ind w:left="1071" w:hanging="360"/>
      </w:pPr>
    </w:lvl>
    <w:lvl w:ilvl="2" w:tplc="041F001B" w:tentative="1">
      <w:start w:val="1"/>
      <w:numFmt w:val="lowerRoman"/>
      <w:lvlText w:val="%3."/>
      <w:lvlJc w:val="right"/>
      <w:pPr>
        <w:ind w:left="1791" w:hanging="180"/>
      </w:pPr>
    </w:lvl>
    <w:lvl w:ilvl="3" w:tplc="041F000F" w:tentative="1">
      <w:start w:val="1"/>
      <w:numFmt w:val="decimal"/>
      <w:lvlText w:val="%4."/>
      <w:lvlJc w:val="left"/>
      <w:pPr>
        <w:ind w:left="2511" w:hanging="360"/>
      </w:pPr>
    </w:lvl>
    <w:lvl w:ilvl="4" w:tplc="041F0019" w:tentative="1">
      <w:start w:val="1"/>
      <w:numFmt w:val="lowerLetter"/>
      <w:lvlText w:val="%5."/>
      <w:lvlJc w:val="left"/>
      <w:pPr>
        <w:ind w:left="3231" w:hanging="360"/>
      </w:pPr>
    </w:lvl>
    <w:lvl w:ilvl="5" w:tplc="041F001B" w:tentative="1">
      <w:start w:val="1"/>
      <w:numFmt w:val="lowerRoman"/>
      <w:lvlText w:val="%6."/>
      <w:lvlJc w:val="right"/>
      <w:pPr>
        <w:ind w:left="3951" w:hanging="180"/>
      </w:pPr>
    </w:lvl>
    <w:lvl w:ilvl="6" w:tplc="041F000F" w:tentative="1">
      <w:start w:val="1"/>
      <w:numFmt w:val="decimal"/>
      <w:lvlText w:val="%7."/>
      <w:lvlJc w:val="left"/>
      <w:pPr>
        <w:ind w:left="4671" w:hanging="360"/>
      </w:pPr>
    </w:lvl>
    <w:lvl w:ilvl="7" w:tplc="041F0019" w:tentative="1">
      <w:start w:val="1"/>
      <w:numFmt w:val="lowerLetter"/>
      <w:lvlText w:val="%8."/>
      <w:lvlJc w:val="left"/>
      <w:pPr>
        <w:ind w:left="5391" w:hanging="360"/>
      </w:pPr>
    </w:lvl>
    <w:lvl w:ilvl="8" w:tplc="041F001B" w:tentative="1">
      <w:start w:val="1"/>
      <w:numFmt w:val="lowerRoman"/>
      <w:lvlText w:val="%9."/>
      <w:lvlJc w:val="right"/>
      <w:pPr>
        <w:ind w:left="6111" w:hanging="180"/>
      </w:pPr>
    </w:lvl>
  </w:abstractNum>
  <w:abstractNum w:abstractNumId="40" w15:restartNumberingAfterBreak="0">
    <w:nsid w:val="7AB2480D"/>
    <w:multiLevelType w:val="hybridMultilevel"/>
    <w:tmpl w:val="D756ABCC"/>
    <w:lvl w:ilvl="0" w:tplc="502E4A2A">
      <w:start w:val="1"/>
      <w:numFmt w:val="lowerLetter"/>
      <w:lvlText w:val="%1)"/>
      <w:lvlJc w:val="left"/>
      <w:pPr>
        <w:ind w:left="196" w:hanging="257"/>
      </w:pPr>
      <w:rPr>
        <w:rFonts w:ascii="Calibri" w:eastAsia="Calibri" w:hAnsi="Calibri" w:cs="Calibri" w:hint="default"/>
        <w:b/>
        <w:bCs/>
        <w:spacing w:val="-1"/>
        <w:w w:val="100"/>
        <w:sz w:val="24"/>
        <w:szCs w:val="24"/>
        <w:lang w:val="tr-TR" w:eastAsia="en-US" w:bidi="ar-SA"/>
      </w:rPr>
    </w:lvl>
    <w:lvl w:ilvl="1" w:tplc="AB0C579E">
      <w:start w:val="3"/>
      <w:numFmt w:val="lowerLetter"/>
      <w:lvlText w:val="%2)"/>
      <w:lvlJc w:val="left"/>
      <w:pPr>
        <w:ind w:left="288" w:hanging="274"/>
      </w:pPr>
      <w:rPr>
        <w:rFonts w:ascii="Calibri" w:eastAsia="Calibri" w:hAnsi="Calibri" w:cs="Calibri" w:hint="default"/>
        <w:b/>
        <w:bCs/>
        <w:spacing w:val="-1"/>
        <w:w w:val="100"/>
        <w:sz w:val="24"/>
        <w:szCs w:val="24"/>
        <w:lang w:val="tr-TR" w:eastAsia="en-US" w:bidi="ar-SA"/>
      </w:rPr>
    </w:lvl>
    <w:lvl w:ilvl="2" w:tplc="C46CFE3C">
      <w:numFmt w:val="bullet"/>
      <w:lvlText w:val=""/>
      <w:lvlJc w:val="left"/>
      <w:pPr>
        <w:ind w:left="1229" w:hanging="360"/>
      </w:pPr>
      <w:rPr>
        <w:rFonts w:ascii="Wingdings" w:eastAsia="Wingdings" w:hAnsi="Wingdings" w:cs="Wingdings" w:hint="default"/>
        <w:w w:val="100"/>
        <w:sz w:val="24"/>
        <w:szCs w:val="24"/>
        <w:lang w:val="tr-TR" w:eastAsia="en-US" w:bidi="ar-SA"/>
      </w:rPr>
    </w:lvl>
    <w:lvl w:ilvl="3" w:tplc="FB28B810">
      <w:numFmt w:val="bullet"/>
      <w:lvlText w:val="•"/>
      <w:lvlJc w:val="left"/>
      <w:pPr>
        <w:ind w:left="2298" w:hanging="360"/>
      </w:pPr>
      <w:rPr>
        <w:rFonts w:hint="default"/>
        <w:lang w:val="tr-TR" w:eastAsia="en-US" w:bidi="ar-SA"/>
      </w:rPr>
    </w:lvl>
    <w:lvl w:ilvl="4" w:tplc="B6C08F16">
      <w:numFmt w:val="bullet"/>
      <w:lvlText w:val="•"/>
      <w:lvlJc w:val="left"/>
      <w:pPr>
        <w:ind w:left="3376" w:hanging="360"/>
      </w:pPr>
      <w:rPr>
        <w:rFonts w:hint="default"/>
        <w:lang w:val="tr-TR" w:eastAsia="en-US" w:bidi="ar-SA"/>
      </w:rPr>
    </w:lvl>
    <w:lvl w:ilvl="5" w:tplc="B532D5EE">
      <w:numFmt w:val="bullet"/>
      <w:lvlText w:val="•"/>
      <w:lvlJc w:val="left"/>
      <w:pPr>
        <w:ind w:left="4454" w:hanging="360"/>
      </w:pPr>
      <w:rPr>
        <w:rFonts w:hint="default"/>
        <w:lang w:val="tr-TR" w:eastAsia="en-US" w:bidi="ar-SA"/>
      </w:rPr>
    </w:lvl>
    <w:lvl w:ilvl="6" w:tplc="99887AAA">
      <w:numFmt w:val="bullet"/>
      <w:lvlText w:val="•"/>
      <w:lvlJc w:val="left"/>
      <w:pPr>
        <w:ind w:left="5533" w:hanging="360"/>
      </w:pPr>
      <w:rPr>
        <w:rFonts w:hint="default"/>
        <w:lang w:val="tr-TR" w:eastAsia="en-US" w:bidi="ar-SA"/>
      </w:rPr>
    </w:lvl>
    <w:lvl w:ilvl="7" w:tplc="6D142246">
      <w:numFmt w:val="bullet"/>
      <w:lvlText w:val="•"/>
      <w:lvlJc w:val="left"/>
      <w:pPr>
        <w:ind w:left="6611" w:hanging="360"/>
      </w:pPr>
      <w:rPr>
        <w:rFonts w:hint="default"/>
        <w:lang w:val="tr-TR" w:eastAsia="en-US" w:bidi="ar-SA"/>
      </w:rPr>
    </w:lvl>
    <w:lvl w:ilvl="8" w:tplc="37007D10">
      <w:numFmt w:val="bullet"/>
      <w:lvlText w:val="•"/>
      <w:lvlJc w:val="left"/>
      <w:pPr>
        <w:ind w:left="7689" w:hanging="360"/>
      </w:pPr>
      <w:rPr>
        <w:rFonts w:hint="default"/>
        <w:lang w:val="tr-TR" w:eastAsia="en-US" w:bidi="ar-SA"/>
      </w:rPr>
    </w:lvl>
  </w:abstractNum>
  <w:abstractNum w:abstractNumId="41" w15:restartNumberingAfterBreak="0">
    <w:nsid w:val="7F7F0C90"/>
    <w:multiLevelType w:val="hybridMultilevel"/>
    <w:tmpl w:val="5D2858FA"/>
    <w:lvl w:ilvl="0" w:tplc="BF047E58">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083336234">
    <w:abstractNumId w:val="14"/>
  </w:num>
  <w:num w:numId="2" w16cid:durableId="49379713">
    <w:abstractNumId w:val="27"/>
  </w:num>
  <w:num w:numId="3" w16cid:durableId="1051805053">
    <w:abstractNumId w:val="10"/>
  </w:num>
  <w:num w:numId="4" w16cid:durableId="910772536">
    <w:abstractNumId w:val="3"/>
  </w:num>
  <w:num w:numId="5" w16cid:durableId="712458518">
    <w:abstractNumId w:val="25"/>
  </w:num>
  <w:num w:numId="6" w16cid:durableId="585922492">
    <w:abstractNumId w:val="16"/>
  </w:num>
  <w:num w:numId="7" w16cid:durableId="1025862073">
    <w:abstractNumId w:val="32"/>
  </w:num>
  <w:num w:numId="8" w16cid:durableId="216622924">
    <w:abstractNumId w:val="15"/>
  </w:num>
  <w:num w:numId="9" w16cid:durableId="138306489">
    <w:abstractNumId w:val="5"/>
  </w:num>
  <w:num w:numId="10" w16cid:durableId="1812281567">
    <w:abstractNumId w:val="37"/>
  </w:num>
  <w:num w:numId="11" w16cid:durableId="780300899">
    <w:abstractNumId w:val="2"/>
  </w:num>
  <w:num w:numId="12" w16cid:durableId="2143576152">
    <w:abstractNumId w:val="29"/>
  </w:num>
  <w:num w:numId="13" w16cid:durableId="1982615785">
    <w:abstractNumId w:val="21"/>
  </w:num>
  <w:num w:numId="14" w16cid:durableId="1346978170">
    <w:abstractNumId w:val="9"/>
  </w:num>
  <w:num w:numId="15" w16cid:durableId="1689481134">
    <w:abstractNumId w:val="24"/>
  </w:num>
  <w:num w:numId="16" w16cid:durableId="455369964">
    <w:abstractNumId w:val="26"/>
  </w:num>
  <w:num w:numId="17" w16cid:durableId="638077867">
    <w:abstractNumId w:val="18"/>
  </w:num>
  <w:num w:numId="18" w16cid:durableId="7684174">
    <w:abstractNumId w:val="23"/>
  </w:num>
  <w:num w:numId="19" w16cid:durableId="464743180">
    <w:abstractNumId w:val="34"/>
  </w:num>
  <w:num w:numId="20" w16cid:durableId="1819833520">
    <w:abstractNumId w:val="6"/>
  </w:num>
  <w:num w:numId="21" w16cid:durableId="1583172921">
    <w:abstractNumId w:val="0"/>
  </w:num>
  <w:num w:numId="22" w16cid:durableId="1027488589">
    <w:abstractNumId w:val="1"/>
  </w:num>
  <w:num w:numId="23" w16cid:durableId="250701065">
    <w:abstractNumId w:val="39"/>
  </w:num>
  <w:num w:numId="24" w16cid:durableId="1309820670">
    <w:abstractNumId w:val="19"/>
  </w:num>
  <w:num w:numId="25" w16cid:durableId="1801220816">
    <w:abstractNumId w:val="36"/>
  </w:num>
  <w:num w:numId="26" w16cid:durableId="987326410">
    <w:abstractNumId w:val="35"/>
  </w:num>
  <w:num w:numId="27" w16cid:durableId="705255301">
    <w:abstractNumId w:val="33"/>
  </w:num>
  <w:num w:numId="28" w16cid:durableId="87701521">
    <w:abstractNumId w:val="30"/>
  </w:num>
  <w:num w:numId="29" w16cid:durableId="1621065663">
    <w:abstractNumId w:val="8"/>
  </w:num>
  <w:num w:numId="30" w16cid:durableId="852185270">
    <w:abstractNumId w:val="7"/>
  </w:num>
  <w:num w:numId="31" w16cid:durableId="1132096868">
    <w:abstractNumId w:val="31"/>
  </w:num>
  <w:num w:numId="32" w16cid:durableId="1894151937">
    <w:abstractNumId w:val="22"/>
  </w:num>
  <w:num w:numId="33" w16cid:durableId="1567034269">
    <w:abstractNumId w:val="17"/>
  </w:num>
  <w:num w:numId="34" w16cid:durableId="95443403">
    <w:abstractNumId w:val="20"/>
  </w:num>
  <w:num w:numId="35" w16cid:durableId="1711151882">
    <w:abstractNumId w:val="12"/>
  </w:num>
  <w:num w:numId="36" w16cid:durableId="1225525683">
    <w:abstractNumId w:val="11"/>
  </w:num>
  <w:num w:numId="37" w16cid:durableId="1785540829">
    <w:abstractNumId w:val="38"/>
  </w:num>
  <w:num w:numId="38" w16cid:durableId="660737381">
    <w:abstractNumId w:val="28"/>
  </w:num>
  <w:num w:numId="39" w16cid:durableId="212087696">
    <w:abstractNumId w:val="41"/>
  </w:num>
  <w:num w:numId="40" w16cid:durableId="476842083">
    <w:abstractNumId w:val="13"/>
  </w:num>
  <w:num w:numId="41" w16cid:durableId="1922443464">
    <w:abstractNumId w:val="40"/>
  </w:num>
  <w:num w:numId="42" w16cid:durableId="7443033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F90"/>
    <w:rsid w:val="00050A97"/>
    <w:rsid w:val="00066FEF"/>
    <w:rsid w:val="00072AEC"/>
    <w:rsid w:val="00093A8E"/>
    <w:rsid w:val="000A790A"/>
    <w:rsid w:val="000E7680"/>
    <w:rsid w:val="00100FAE"/>
    <w:rsid w:val="00111321"/>
    <w:rsid w:val="00123E37"/>
    <w:rsid w:val="00127AFE"/>
    <w:rsid w:val="0019269B"/>
    <w:rsid w:val="001948A0"/>
    <w:rsid w:val="001E67A4"/>
    <w:rsid w:val="001F5CA8"/>
    <w:rsid w:val="002007C1"/>
    <w:rsid w:val="00204BD7"/>
    <w:rsid w:val="002057FD"/>
    <w:rsid w:val="00244F30"/>
    <w:rsid w:val="00262B4F"/>
    <w:rsid w:val="002667BB"/>
    <w:rsid w:val="00273528"/>
    <w:rsid w:val="00273C3F"/>
    <w:rsid w:val="002939D6"/>
    <w:rsid w:val="002A1A76"/>
    <w:rsid w:val="002A3090"/>
    <w:rsid w:val="002B4D32"/>
    <w:rsid w:val="00310DF1"/>
    <w:rsid w:val="00325D22"/>
    <w:rsid w:val="00336DA9"/>
    <w:rsid w:val="00346391"/>
    <w:rsid w:val="00380B32"/>
    <w:rsid w:val="003C1160"/>
    <w:rsid w:val="003C39A8"/>
    <w:rsid w:val="003D7B12"/>
    <w:rsid w:val="003E03B1"/>
    <w:rsid w:val="003F34C4"/>
    <w:rsid w:val="0040449C"/>
    <w:rsid w:val="004105EF"/>
    <w:rsid w:val="00425D9B"/>
    <w:rsid w:val="004302BC"/>
    <w:rsid w:val="00434FA7"/>
    <w:rsid w:val="004503E5"/>
    <w:rsid w:val="00452CB8"/>
    <w:rsid w:val="00463450"/>
    <w:rsid w:val="00467FFA"/>
    <w:rsid w:val="0047135A"/>
    <w:rsid w:val="00481775"/>
    <w:rsid w:val="0049286F"/>
    <w:rsid w:val="004A293F"/>
    <w:rsid w:val="004E6C66"/>
    <w:rsid w:val="004E6EB7"/>
    <w:rsid w:val="004F4C8B"/>
    <w:rsid w:val="00520002"/>
    <w:rsid w:val="00533D25"/>
    <w:rsid w:val="005808F0"/>
    <w:rsid w:val="005840E1"/>
    <w:rsid w:val="00586F19"/>
    <w:rsid w:val="00595D1E"/>
    <w:rsid w:val="00620BE5"/>
    <w:rsid w:val="0065037E"/>
    <w:rsid w:val="006B3F3C"/>
    <w:rsid w:val="006D024D"/>
    <w:rsid w:val="006D4CE8"/>
    <w:rsid w:val="006D7EF4"/>
    <w:rsid w:val="006F1B1A"/>
    <w:rsid w:val="00701821"/>
    <w:rsid w:val="00703368"/>
    <w:rsid w:val="007040BC"/>
    <w:rsid w:val="00731651"/>
    <w:rsid w:val="00736D08"/>
    <w:rsid w:val="00760D7E"/>
    <w:rsid w:val="00767FB3"/>
    <w:rsid w:val="007732A7"/>
    <w:rsid w:val="00777EF3"/>
    <w:rsid w:val="00781F55"/>
    <w:rsid w:val="007821C1"/>
    <w:rsid w:val="007A0A70"/>
    <w:rsid w:val="007C12D9"/>
    <w:rsid w:val="007C78A1"/>
    <w:rsid w:val="007E2013"/>
    <w:rsid w:val="007E3264"/>
    <w:rsid w:val="007F506C"/>
    <w:rsid w:val="00804B50"/>
    <w:rsid w:val="00810825"/>
    <w:rsid w:val="008270ED"/>
    <w:rsid w:val="0083190B"/>
    <w:rsid w:val="00866102"/>
    <w:rsid w:val="00873572"/>
    <w:rsid w:val="00891A08"/>
    <w:rsid w:val="008B3CBC"/>
    <w:rsid w:val="008C7F90"/>
    <w:rsid w:val="008D525E"/>
    <w:rsid w:val="00912590"/>
    <w:rsid w:val="0092001F"/>
    <w:rsid w:val="00973B39"/>
    <w:rsid w:val="009B2B0F"/>
    <w:rsid w:val="009D51AF"/>
    <w:rsid w:val="009D685D"/>
    <w:rsid w:val="009E279C"/>
    <w:rsid w:val="009F480C"/>
    <w:rsid w:val="00A0082B"/>
    <w:rsid w:val="00A00F9B"/>
    <w:rsid w:val="00A06809"/>
    <w:rsid w:val="00A075AA"/>
    <w:rsid w:val="00A116D6"/>
    <w:rsid w:val="00A117AA"/>
    <w:rsid w:val="00A30484"/>
    <w:rsid w:val="00A33EF4"/>
    <w:rsid w:val="00A4339B"/>
    <w:rsid w:val="00A47BD3"/>
    <w:rsid w:val="00A54974"/>
    <w:rsid w:val="00A721F3"/>
    <w:rsid w:val="00A746E6"/>
    <w:rsid w:val="00A83129"/>
    <w:rsid w:val="00A84DD2"/>
    <w:rsid w:val="00AE5C3D"/>
    <w:rsid w:val="00B128EE"/>
    <w:rsid w:val="00B24385"/>
    <w:rsid w:val="00B261C5"/>
    <w:rsid w:val="00B8037F"/>
    <w:rsid w:val="00B92A6C"/>
    <w:rsid w:val="00BA4799"/>
    <w:rsid w:val="00BB491B"/>
    <w:rsid w:val="00BD36A6"/>
    <w:rsid w:val="00BE10BF"/>
    <w:rsid w:val="00C04877"/>
    <w:rsid w:val="00C17673"/>
    <w:rsid w:val="00C20664"/>
    <w:rsid w:val="00C950FC"/>
    <w:rsid w:val="00CA55C9"/>
    <w:rsid w:val="00CC63F8"/>
    <w:rsid w:val="00CE4E5C"/>
    <w:rsid w:val="00D2142E"/>
    <w:rsid w:val="00D339AE"/>
    <w:rsid w:val="00D35F80"/>
    <w:rsid w:val="00D405F0"/>
    <w:rsid w:val="00D51CB6"/>
    <w:rsid w:val="00D52399"/>
    <w:rsid w:val="00D73AF7"/>
    <w:rsid w:val="00D93536"/>
    <w:rsid w:val="00D96113"/>
    <w:rsid w:val="00DB1899"/>
    <w:rsid w:val="00DB7592"/>
    <w:rsid w:val="00DC1198"/>
    <w:rsid w:val="00DC7958"/>
    <w:rsid w:val="00DF097D"/>
    <w:rsid w:val="00E07055"/>
    <w:rsid w:val="00E25B2F"/>
    <w:rsid w:val="00E26133"/>
    <w:rsid w:val="00E5203B"/>
    <w:rsid w:val="00E75275"/>
    <w:rsid w:val="00E91BC9"/>
    <w:rsid w:val="00EB1CF8"/>
    <w:rsid w:val="00EB3CA7"/>
    <w:rsid w:val="00EC2796"/>
    <w:rsid w:val="00EC5415"/>
    <w:rsid w:val="00EE0DB9"/>
    <w:rsid w:val="00F176DC"/>
    <w:rsid w:val="00F234A7"/>
    <w:rsid w:val="00F27EA2"/>
    <w:rsid w:val="00F37DF3"/>
    <w:rsid w:val="00F52019"/>
    <w:rsid w:val="00F5274B"/>
    <w:rsid w:val="00F7445D"/>
    <w:rsid w:val="00FA6ACF"/>
    <w:rsid w:val="00FB5B71"/>
    <w:rsid w:val="00FC4748"/>
    <w:rsid w:val="00FD21C1"/>
    <w:rsid w:val="00FE2D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905A98"/>
  <w15:chartTrackingRefBased/>
  <w15:docId w15:val="{9DC6914B-22F0-4538-A80E-D2A5AECA7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link w:val="Balk1Char"/>
    <w:uiPriority w:val="9"/>
    <w:qFormat/>
    <w:rsid w:val="008C7F90"/>
    <w:pPr>
      <w:widowControl w:val="0"/>
      <w:autoSpaceDE w:val="0"/>
      <w:autoSpaceDN w:val="0"/>
      <w:spacing w:before="1" w:after="0" w:line="240" w:lineRule="auto"/>
      <w:ind w:left="196"/>
      <w:outlineLvl w:val="0"/>
    </w:pPr>
    <w:rPr>
      <w:rFonts w:ascii="Calibri" w:eastAsia="Calibri" w:hAnsi="Calibri" w:cs="Calibri"/>
      <w:b/>
      <w:bCs/>
      <w:kern w:val="0"/>
      <w:sz w:val="24"/>
      <w:szCs w:val="24"/>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C7F90"/>
    <w:rPr>
      <w:rFonts w:ascii="Calibri" w:eastAsia="Calibri" w:hAnsi="Calibri" w:cs="Calibri"/>
      <w:b/>
      <w:bCs/>
      <w:kern w:val="0"/>
      <w:sz w:val="24"/>
      <w:szCs w:val="24"/>
      <w14:ligatures w14:val="none"/>
    </w:rPr>
  </w:style>
  <w:style w:type="paragraph" w:styleId="GvdeMetni">
    <w:name w:val="Body Text"/>
    <w:basedOn w:val="Normal"/>
    <w:link w:val="GvdeMetniChar"/>
    <w:uiPriority w:val="1"/>
    <w:qFormat/>
    <w:rsid w:val="008C7F90"/>
    <w:pPr>
      <w:widowControl w:val="0"/>
      <w:autoSpaceDE w:val="0"/>
      <w:autoSpaceDN w:val="0"/>
      <w:spacing w:after="0" w:line="240" w:lineRule="auto"/>
    </w:pPr>
    <w:rPr>
      <w:rFonts w:ascii="Calibri" w:eastAsia="Calibri" w:hAnsi="Calibri" w:cs="Calibri"/>
      <w:kern w:val="0"/>
      <w:sz w:val="24"/>
      <w:szCs w:val="24"/>
      <w14:ligatures w14:val="none"/>
    </w:rPr>
  </w:style>
  <w:style w:type="character" w:customStyle="1" w:styleId="GvdeMetniChar">
    <w:name w:val="Gövde Metni Char"/>
    <w:basedOn w:val="VarsaylanParagrafYazTipi"/>
    <w:link w:val="GvdeMetni"/>
    <w:uiPriority w:val="1"/>
    <w:rsid w:val="008C7F90"/>
    <w:rPr>
      <w:rFonts w:ascii="Calibri" w:eastAsia="Calibri" w:hAnsi="Calibri" w:cs="Calibri"/>
      <w:kern w:val="0"/>
      <w:sz w:val="24"/>
      <w:szCs w:val="24"/>
      <w14:ligatures w14:val="none"/>
    </w:rPr>
  </w:style>
  <w:style w:type="paragraph" w:styleId="stBilgi">
    <w:name w:val="header"/>
    <w:basedOn w:val="Normal"/>
    <w:link w:val="stBilgiChar"/>
    <w:uiPriority w:val="99"/>
    <w:unhideWhenUsed/>
    <w:rsid w:val="00E25B2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25B2F"/>
  </w:style>
  <w:style w:type="paragraph" w:styleId="AltBilgi">
    <w:name w:val="footer"/>
    <w:basedOn w:val="Normal"/>
    <w:link w:val="AltBilgiChar"/>
    <w:uiPriority w:val="99"/>
    <w:unhideWhenUsed/>
    <w:rsid w:val="00E25B2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25B2F"/>
  </w:style>
  <w:style w:type="paragraph" w:styleId="ListeParagraf">
    <w:name w:val="List Paragraph"/>
    <w:basedOn w:val="Normal"/>
    <w:uiPriority w:val="1"/>
    <w:qFormat/>
    <w:rsid w:val="00533D25"/>
    <w:pPr>
      <w:widowControl w:val="0"/>
      <w:autoSpaceDE w:val="0"/>
      <w:autoSpaceDN w:val="0"/>
      <w:spacing w:after="0" w:line="240" w:lineRule="auto"/>
      <w:ind w:left="567" w:hanging="360"/>
    </w:pPr>
    <w:rPr>
      <w:rFonts w:ascii="Calibri" w:eastAsia="Calibri" w:hAnsi="Calibri" w:cs="Calibri"/>
      <w:kern w:val="0"/>
      <w14:ligatures w14:val="none"/>
    </w:rPr>
  </w:style>
  <w:style w:type="character" w:styleId="AklamaBavurusu">
    <w:name w:val="annotation reference"/>
    <w:basedOn w:val="VarsaylanParagrafYazTipi"/>
    <w:uiPriority w:val="99"/>
    <w:semiHidden/>
    <w:unhideWhenUsed/>
    <w:rsid w:val="00B92A6C"/>
    <w:rPr>
      <w:sz w:val="16"/>
      <w:szCs w:val="16"/>
    </w:rPr>
  </w:style>
  <w:style w:type="paragraph" w:styleId="AklamaMetni">
    <w:name w:val="annotation text"/>
    <w:basedOn w:val="Normal"/>
    <w:link w:val="AklamaMetniChar"/>
    <w:uiPriority w:val="99"/>
    <w:semiHidden/>
    <w:unhideWhenUsed/>
    <w:rsid w:val="00B92A6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92A6C"/>
    <w:rPr>
      <w:sz w:val="20"/>
      <w:szCs w:val="20"/>
    </w:rPr>
  </w:style>
  <w:style w:type="paragraph" w:styleId="AklamaKonusu">
    <w:name w:val="annotation subject"/>
    <w:basedOn w:val="AklamaMetni"/>
    <w:next w:val="AklamaMetni"/>
    <w:link w:val="AklamaKonusuChar"/>
    <w:uiPriority w:val="99"/>
    <w:semiHidden/>
    <w:unhideWhenUsed/>
    <w:rsid w:val="00B92A6C"/>
    <w:rPr>
      <w:b/>
      <w:bCs/>
    </w:rPr>
  </w:style>
  <w:style w:type="character" w:customStyle="1" w:styleId="AklamaKonusuChar">
    <w:name w:val="Açıklama Konusu Char"/>
    <w:basedOn w:val="AklamaMetniChar"/>
    <w:link w:val="AklamaKonusu"/>
    <w:uiPriority w:val="99"/>
    <w:semiHidden/>
    <w:rsid w:val="00B92A6C"/>
    <w:rPr>
      <w:b/>
      <w:bCs/>
      <w:sz w:val="20"/>
      <w:szCs w:val="20"/>
    </w:rPr>
  </w:style>
  <w:style w:type="paragraph" w:customStyle="1" w:styleId="Pa10">
    <w:name w:val="Pa10"/>
    <w:basedOn w:val="Normal"/>
    <w:next w:val="Normal"/>
    <w:uiPriority w:val="99"/>
    <w:rsid w:val="007A0A70"/>
    <w:pPr>
      <w:autoSpaceDE w:val="0"/>
      <w:autoSpaceDN w:val="0"/>
      <w:adjustRightInd w:val="0"/>
      <w:spacing w:after="0" w:line="221" w:lineRule="atLeast"/>
    </w:pPr>
    <w:rPr>
      <w:rFonts w:ascii="Roboto" w:hAnsi="Roboto"/>
      <w:kern w:val="0"/>
      <w:sz w:val="24"/>
      <w:szCs w:val="24"/>
    </w:rPr>
  </w:style>
  <w:style w:type="character" w:customStyle="1" w:styleId="A10">
    <w:name w:val="A10"/>
    <w:uiPriority w:val="99"/>
    <w:rsid w:val="007A0A70"/>
    <w:rPr>
      <w:rFonts w:cs="Roboto"/>
      <w:color w:val="211D1E"/>
      <w:sz w:val="16"/>
      <w:szCs w:val="16"/>
    </w:rPr>
  </w:style>
  <w:style w:type="paragraph" w:customStyle="1" w:styleId="Default">
    <w:name w:val="Default"/>
    <w:rsid w:val="00703368"/>
    <w:pPr>
      <w:autoSpaceDE w:val="0"/>
      <w:autoSpaceDN w:val="0"/>
      <w:adjustRightInd w:val="0"/>
      <w:spacing w:after="0" w:line="240" w:lineRule="auto"/>
    </w:pPr>
    <w:rPr>
      <w:rFonts w:ascii="Roboto" w:hAnsi="Roboto" w:cs="Roboto"/>
      <w:color w:val="000000"/>
      <w:kern w:val="0"/>
      <w:sz w:val="24"/>
      <w:szCs w:val="24"/>
    </w:rPr>
  </w:style>
  <w:style w:type="paragraph" w:customStyle="1" w:styleId="Pa3">
    <w:name w:val="Pa3"/>
    <w:basedOn w:val="Default"/>
    <w:next w:val="Default"/>
    <w:uiPriority w:val="99"/>
    <w:rsid w:val="00703368"/>
    <w:pPr>
      <w:spacing w:line="221" w:lineRule="atLeast"/>
    </w:pPr>
    <w:rPr>
      <w:rFonts w:cstheme="minorBidi"/>
      <w:color w:val="auto"/>
    </w:rPr>
  </w:style>
  <w:style w:type="paragraph" w:customStyle="1" w:styleId="Pa13">
    <w:name w:val="Pa13"/>
    <w:basedOn w:val="Default"/>
    <w:next w:val="Default"/>
    <w:uiPriority w:val="99"/>
    <w:rsid w:val="00703368"/>
    <w:pPr>
      <w:spacing w:line="221" w:lineRule="atLeast"/>
    </w:pPr>
    <w:rPr>
      <w:rFonts w:cstheme="minorBidi"/>
      <w:color w:val="auto"/>
    </w:rPr>
  </w:style>
  <w:style w:type="character" w:customStyle="1" w:styleId="A7">
    <w:name w:val="A7"/>
    <w:uiPriority w:val="99"/>
    <w:rsid w:val="00703368"/>
    <w:rPr>
      <w:rFonts w:cs="Roboto"/>
      <w:color w:val="FFFFFF"/>
      <w:sz w:val="18"/>
      <w:szCs w:val="18"/>
    </w:rPr>
  </w:style>
  <w:style w:type="character" w:customStyle="1" w:styleId="A9">
    <w:name w:val="A9"/>
    <w:uiPriority w:val="99"/>
    <w:rsid w:val="00703368"/>
    <w:rPr>
      <w:rFonts w:cs="Roboto"/>
      <w:color w:val="211D1E"/>
      <w:sz w:val="18"/>
      <w:szCs w:val="18"/>
    </w:rPr>
  </w:style>
  <w:style w:type="paragraph" w:customStyle="1" w:styleId="Pa8">
    <w:name w:val="Pa8"/>
    <w:basedOn w:val="Default"/>
    <w:next w:val="Default"/>
    <w:uiPriority w:val="99"/>
    <w:rsid w:val="00FC4748"/>
    <w:pPr>
      <w:spacing w:line="221" w:lineRule="atLeast"/>
    </w:pPr>
    <w:rPr>
      <w:rFonts w:cstheme="minorBidi"/>
      <w:color w:val="auto"/>
    </w:rPr>
  </w:style>
  <w:style w:type="paragraph" w:customStyle="1" w:styleId="Pa15">
    <w:name w:val="Pa15"/>
    <w:basedOn w:val="Default"/>
    <w:next w:val="Default"/>
    <w:uiPriority w:val="99"/>
    <w:rsid w:val="00A83129"/>
    <w:pPr>
      <w:spacing w:line="221" w:lineRule="atLeast"/>
    </w:pPr>
    <w:rPr>
      <w:rFonts w:cstheme="minorBidi"/>
      <w:color w:val="auto"/>
    </w:rPr>
  </w:style>
  <w:style w:type="paragraph" w:styleId="NormalWeb">
    <w:name w:val="Normal (Web)"/>
    <w:basedOn w:val="Normal"/>
    <w:uiPriority w:val="99"/>
    <w:unhideWhenUsed/>
    <w:rsid w:val="00E91BC9"/>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table" w:customStyle="1" w:styleId="TableNormal">
    <w:name w:val="Table Normal"/>
    <w:uiPriority w:val="2"/>
    <w:semiHidden/>
    <w:unhideWhenUsed/>
    <w:qFormat/>
    <w:rsid w:val="00B8037F"/>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8037F"/>
    <w:pPr>
      <w:spacing w:after="0" w:line="240" w:lineRule="auto"/>
    </w:pPr>
    <w:rPr>
      <w:rFonts w:ascii="Times New Roman" w:eastAsia="Times New Roman" w:hAnsi="Times New Roman" w:cs="Times New Roman"/>
      <w:kern w:val="0"/>
      <w:sz w:val="24"/>
      <w:szCs w:val="24"/>
      <w:lang w:eastAsia="tr-TR"/>
      <w14:ligatures w14:val="none"/>
    </w:rPr>
  </w:style>
  <w:style w:type="paragraph" w:styleId="AralkYok">
    <w:name w:val="No Spacing"/>
    <w:link w:val="AralkYokChar"/>
    <w:uiPriority w:val="1"/>
    <w:qFormat/>
    <w:rsid w:val="00336DA9"/>
    <w:pPr>
      <w:spacing w:after="0" w:line="240" w:lineRule="auto"/>
    </w:pPr>
    <w:rPr>
      <w:rFonts w:eastAsiaTheme="minorEastAsia"/>
      <w:kern w:val="0"/>
      <w:lang w:eastAsia="tr-TR"/>
      <w14:ligatures w14:val="none"/>
    </w:rPr>
  </w:style>
  <w:style w:type="character" w:customStyle="1" w:styleId="AralkYokChar">
    <w:name w:val="Aralık Yok Char"/>
    <w:basedOn w:val="VarsaylanParagrafYazTipi"/>
    <w:link w:val="AralkYok"/>
    <w:uiPriority w:val="1"/>
    <w:rsid w:val="00336DA9"/>
    <w:rPr>
      <w:rFonts w:eastAsiaTheme="minorEastAsia"/>
      <w:kern w:val="0"/>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614148">
      <w:bodyDiv w:val="1"/>
      <w:marLeft w:val="0"/>
      <w:marRight w:val="0"/>
      <w:marTop w:val="0"/>
      <w:marBottom w:val="0"/>
      <w:divBdr>
        <w:top w:val="none" w:sz="0" w:space="0" w:color="auto"/>
        <w:left w:val="none" w:sz="0" w:space="0" w:color="auto"/>
        <w:bottom w:val="none" w:sz="0" w:space="0" w:color="auto"/>
        <w:right w:val="none" w:sz="0" w:space="0" w:color="auto"/>
      </w:divBdr>
    </w:div>
    <w:div w:id="558251124">
      <w:bodyDiv w:val="1"/>
      <w:marLeft w:val="0"/>
      <w:marRight w:val="0"/>
      <w:marTop w:val="0"/>
      <w:marBottom w:val="0"/>
      <w:divBdr>
        <w:top w:val="none" w:sz="0" w:space="0" w:color="auto"/>
        <w:left w:val="none" w:sz="0" w:space="0" w:color="auto"/>
        <w:bottom w:val="none" w:sz="0" w:space="0" w:color="auto"/>
        <w:right w:val="none" w:sz="0" w:space="0" w:color="auto"/>
      </w:divBdr>
    </w:div>
    <w:div w:id="639727896">
      <w:bodyDiv w:val="1"/>
      <w:marLeft w:val="0"/>
      <w:marRight w:val="0"/>
      <w:marTop w:val="0"/>
      <w:marBottom w:val="0"/>
      <w:divBdr>
        <w:top w:val="none" w:sz="0" w:space="0" w:color="auto"/>
        <w:left w:val="none" w:sz="0" w:space="0" w:color="auto"/>
        <w:bottom w:val="none" w:sz="0" w:space="0" w:color="auto"/>
        <w:right w:val="none" w:sz="0" w:space="0" w:color="auto"/>
      </w:divBdr>
    </w:div>
    <w:div w:id="1452824036">
      <w:bodyDiv w:val="1"/>
      <w:marLeft w:val="0"/>
      <w:marRight w:val="0"/>
      <w:marTop w:val="0"/>
      <w:marBottom w:val="0"/>
      <w:divBdr>
        <w:top w:val="none" w:sz="0" w:space="0" w:color="auto"/>
        <w:left w:val="none" w:sz="0" w:space="0" w:color="auto"/>
        <w:bottom w:val="none" w:sz="0" w:space="0" w:color="auto"/>
        <w:right w:val="none" w:sz="0" w:space="0" w:color="auto"/>
      </w:divBdr>
    </w:div>
    <w:div w:id="1827817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Mayıs 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0E3225-28F7-4380-800C-8A5F95315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31</Pages>
  <Words>6345</Words>
  <Characters>36167</Characters>
  <Application>Microsoft Office Word</Application>
  <DocSecurity>0</DocSecurity>
  <Lines>301</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DEDEMAN OTELLER ZİNCİRİ ATIK YÖNETİM SİSTEMİ</dc:title>
  <dc:subject/>
  <dc:creator>mert cevre</dc:creator>
  <cp:keywords/>
  <dc:description/>
  <cp:lastModifiedBy>mert cevre</cp:lastModifiedBy>
  <cp:revision>164</cp:revision>
  <dcterms:created xsi:type="dcterms:W3CDTF">2023-05-06T17:23:00Z</dcterms:created>
  <dcterms:modified xsi:type="dcterms:W3CDTF">2023-05-06T22:54:00Z</dcterms:modified>
</cp:coreProperties>
</file>