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B9DA" w14:textId="54F884E8" w:rsidR="00D21B53" w:rsidRPr="00E970F6" w:rsidRDefault="00D21B53" w:rsidP="002424DA">
      <w:pPr>
        <w:spacing w:after="0" w:line="240" w:lineRule="auto"/>
        <w:jc w:val="both"/>
        <w:rPr>
          <w:rFonts w:ascii="Calibri" w:hAnsi="Calibri" w:cs="Calibri"/>
          <w:b/>
          <w:bCs/>
          <w:color w:val="000000" w:themeColor="text1"/>
          <w:bdr w:val="none" w:sz="0" w:space="0" w:color="auto" w:frame="1"/>
          <w:lang w:eastAsia="tr-TR"/>
        </w:rPr>
      </w:pPr>
      <w:r w:rsidRPr="00E970F6">
        <w:rPr>
          <w:rFonts w:ascii="Calibri" w:hAnsi="Calibri" w:cs="Calibri"/>
          <w:b/>
          <w:bCs/>
          <w:color w:val="000000" w:themeColor="text1"/>
          <w:bdr w:val="none" w:sz="0" w:space="0" w:color="auto" w:frame="1"/>
          <w:lang w:eastAsia="tr-TR"/>
        </w:rPr>
        <w:t>SÜRDÜREBİLİRLİK POLİTİKAMIZ</w:t>
      </w:r>
    </w:p>
    <w:p w14:paraId="3D2E40D1" w14:textId="77777777" w:rsidR="00D21B53" w:rsidRPr="00E970F6" w:rsidRDefault="00D21B53" w:rsidP="002424DA">
      <w:pPr>
        <w:spacing w:after="0" w:line="240" w:lineRule="auto"/>
        <w:jc w:val="both"/>
        <w:rPr>
          <w:rFonts w:ascii="Calibri" w:hAnsi="Calibri" w:cs="Calibri"/>
          <w:color w:val="000000" w:themeColor="text1"/>
          <w:bdr w:val="none" w:sz="0" w:space="0" w:color="auto" w:frame="1"/>
          <w:lang w:eastAsia="tr-TR"/>
        </w:rPr>
      </w:pPr>
    </w:p>
    <w:p w14:paraId="57DB64C8" w14:textId="77777777" w:rsidR="005365EF" w:rsidRPr="00E970F6" w:rsidRDefault="005365EF" w:rsidP="002424DA">
      <w:pPr>
        <w:spacing w:after="0" w:line="240" w:lineRule="auto"/>
        <w:jc w:val="both"/>
        <w:rPr>
          <w:rFonts w:ascii="Calibri" w:hAnsi="Calibri" w:cs="Calibri"/>
          <w:color w:val="000000" w:themeColor="text1"/>
        </w:rPr>
      </w:pPr>
      <w:r w:rsidRPr="00E970F6">
        <w:rPr>
          <w:rFonts w:ascii="Calibri" w:hAnsi="Calibri" w:cs="Calibri"/>
          <w:color w:val="000000" w:themeColor="text1"/>
        </w:rPr>
        <w:t xml:space="preserve">Dedeman Hotels &amp; Resorts International, ekolojik denge ile ekonomik büyümeyi birlikte ele alan, doğal kaynakların etkin kullanımını sağlayan, çevresel kaliteye önem veren ve gelecek kuşakların kendi ihtiyaçlarını karşılayabilmelerini tehlikeye sokmaksızın, bugünkü kuşakların ihtiyaçlarını karşılayabilen bir sürdürebilirlik politikası yürütmektedir. </w:t>
      </w:r>
    </w:p>
    <w:p w14:paraId="5FA4D1D6" w14:textId="77777777" w:rsidR="00B0073F" w:rsidRPr="00E970F6" w:rsidRDefault="00B0073F" w:rsidP="00B0073F">
      <w:pPr>
        <w:spacing w:after="0" w:line="240" w:lineRule="auto"/>
        <w:jc w:val="both"/>
        <w:rPr>
          <w:rFonts w:ascii="Calibri" w:hAnsi="Calibri" w:cs="Calibri"/>
          <w:color w:val="000000" w:themeColor="text1"/>
        </w:rPr>
      </w:pPr>
    </w:p>
    <w:p w14:paraId="01ACDD67" w14:textId="5CD12C7E" w:rsidR="00B0073F" w:rsidRPr="00E970F6" w:rsidRDefault="00B0073F" w:rsidP="00B0073F">
      <w:pPr>
        <w:spacing w:after="0" w:line="240" w:lineRule="auto"/>
        <w:jc w:val="both"/>
        <w:rPr>
          <w:rFonts w:ascii="Calibri" w:hAnsi="Calibri" w:cs="Calibri"/>
          <w:color w:val="000000" w:themeColor="text1"/>
        </w:rPr>
      </w:pPr>
      <w:r w:rsidRPr="00E970F6">
        <w:rPr>
          <w:rFonts w:ascii="Calibri" w:hAnsi="Calibri" w:cs="Calibri"/>
          <w:color w:val="000000" w:themeColor="text1"/>
        </w:rPr>
        <w:t>Dedeman Hotels &amp; Resorts International olarak etkili sürdürülebilirlik planlaması, yerel toplum için sosyal ve ekonomik faydaların en üst düzeye çıkarılması, kültürel mirasın geliştirilmesi ve çevreye olumsuz etkilerin azaltılması üzerine çalışıyor, sürdürülebilirliğin önemini kabul ediyor ve daha güzel bir gelecek inşa etmek için çalışmalarımıza devam edeceğimizi taahhüt ediyoruz.</w:t>
      </w:r>
    </w:p>
    <w:p w14:paraId="160B9260" w14:textId="77777777" w:rsidR="00B0073F" w:rsidRPr="00E970F6" w:rsidRDefault="00B0073F" w:rsidP="002424DA">
      <w:pPr>
        <w:spacing w:after="0" w:line="240" w:lineRule="auto"/>
        <w:jc w:val="both"/>
        <w:rPr>
          <w:rFonts w:ascii="Calibri" w:hAnsi="Calibri" w:cs="Calibri"/>
          <w:color w:val="000000" w:themeColor="text1"/>
        </w:rPr>
      </w:pPr>
    </w:p>
    <w:p w14:paraId="68F4B982" w14:textId="3B03A632" w:rsidR="005365EF" w:rsidRPr="00E970F6" w:rsidRDefault="005365EF" w:rsidP="002424DA">
      <w:pPr>
        <w:spacing w:after="0" w:line="240" w:lineRule="auto"/>
        <w:jc w:val="both"/>
        <w:rPr>
          <w:rFonts w:ascii="Calibri" w:hAnsi="Calibri" w:cs="Calibri"/>
          <w:color w:val="000000" w:themeColor="text1"/>
        </w:rPr>
      </w:pPr>
      <w:r w:rsidRPr="00E970F6">
        <w:rPr>
          <w:rFonts w:ascii="Calibri" w:hAnsi="Calibri" w:cs="Calibri"/>
          <w:color w:val="000000" w:themeColor="text1"/>
        </w:rPr>
        <w:t xml:space="preserve">Sürdürebilirlik politikası kapsamında sosyal, kültürel, çevresel ve ekonomik alanlarda çalışmalar gerçekleştirilmekte olup tüm otellerin bu politikayı benimsemesi ve uygulamalara katılması gerekmektedir. Sürdürülebilirlik adına otellerde aşağıda belirtilen önlemler ve uygulamalar gerçekleştirilecektir: </w:t>
      </w:r>
    </w:p>
    <w:p w14:paraId="465DBED5" w14:textId="77777777" w:rsidR="002424DA" w:rsidRPr="00E970F6" w:rsidRDefault="002424DA" w:rsidP="002424DA">
      <w:pPr>
        <w:spacing w:after="0" w:line="240" w:lineRule="auto"/>
        <w:jc w:val="both"/>
        <w:rPr>
          <w:rFonts w:ascii="Calibri" w:hAnsi="Calibri" w:cs="Calibri"/>
          <w:color w:val="000000" w:themeColor="text1"/>
        </w:rPr>
      </w:pPr>
    </w:p>
    <w:p w14:paraId="61345CAB" w14:textId="77777777" w:rsidR="005365EF" w:rsidRPr="00E970F6" w:rsidRDefault="005365EF" w:rsidP="002424DA">
      <w:pPr>
        <w:spacing w:after="0" w:line="240" w:lineRule="auto"/>
        <w:jc w:val="both"/>
        <w:rPr>
          <w:rFonts w:ascii="Calibri" w:hAnsi="Calibri" w:cs="Calibri"/>
          <w:color w:val="000000" w:themeColor="text1"/>
        </w:rPr>
      </w:pPr>
      <w:r w:rsidRPr="00E970F6">
        <w:rPr>
          <w:rFonts w:ascii="Calibri" w:hAnsi="Calibri" w:cs="Calibri"/>
          <w:color w:val="000000" w:themeColor="text1"/>
        </w:rPr>
        <w:t xml:space="preserve">Enerji verimliliği: Otellerde enerji verimliliği sağlamak için enerji tasarruflu aydınlatma sistemleri kullanılmalı, enerji verimli cihazlar tercih edilmeli ve enerji yönetim sistemleri kurulmalıdır. Ayrıca, enerji tüketimini izlemek ve kontrol etmek için otomatik ayarlamalar ve sensörler kullanılmalıdır. </w:t>
      </w:r>
    </w:p>
    <w:p w14:paraId="54ADE994" w14:textId="77777777" w:rsidR="002424DA" w:rsidRPr="00E970F6" w:rsidRDefault="002424DA" w:rsidP="002424DA">
      <w:pPr>
        <w:spacing w:after="0" w:line="240" w:lineRule="auto"/>
        <w:jc w:val="both"/>
        <w:rPr>
          <w:rFonts w:ascii="Calibri" w:hAnsi="Calibri" w:cs="Calibri"/>
          <w:color w:val="000000" w:themeColor="text1"/>
        </w:rPr>
      </w:pPr>
    </w:p>
    <w:p w14:paraId="50966D15" w14:textId="77777777" w:rsidR="005365EF" w:rsidRPr="00E970F6" w:rsidRDefault="005365EF" w:rsidP="002424DA">
      <w:pPr>
        <w:spacing w:after="0" w:line="240" w:lineRule="auto"/>
        <w:jc w:val="both"/>
        <w:rPr>
          <w:rFonts w:ascii="Calibri" w:hAnsi="Calibri" w:cs="Calibri"/>
          <w:color w:val="000000" w:themeColor="text1"/>
        </w:rPr>
      </w:pPr>
      <w:r w:rsidRPr="00E970F6">
        <w:rPr>
          <w:rFonts w:ascii="Calibri" w:hAnsi="Calibri" w:cs="Calibri"/>
          <w:color w:val="000000" w:themeColor="text1"/>
        </w:rPr>
        <w:t>Su yönetimi: Otellerde suyun verimli kullanımı için su tasarruflu armatürler, su sızıntılarını önleyen sistemler ve geri dönüşümlü su kullanımı gibi uygulamalar yapılmalıdır. Misafirlerin su kullanımı konusunda bilinçlendirilmesi de önemlidir.</w:t>
      </w:r>
    </w:p>
    <w:p w14:paraId="62DD2374" w14:textId="77777777" w:rsidR="002424DA" w:rsidRPr="00E970F6" w:rsidRDefault="002424DA" w:rsidP="002424DA">
      <w:pPr>
        <w:spacing w:after="0" w:line="240" w:lineRule="auto"/>
        <w:jc w:val="both"/>
        <w:rPr>
          <w:rFonts w:ascii="Calibri" w:hAnsi="Calibri" w:cs="Calibri"/>
          <w:color w:val="000000" w:themeColor="text1"/>
        </w:rPr>
      </w:pPr>
    </w:p>
    <w:p w14:paraId="7B2E594B" w14:textId="77777777" w:rsidR="005365EF" w:rsidRPr="00E970F6" w:rsidRDefault="005365EF" w:rsidP="002424DA">
      <w:pPr>
        <w:spacing w:after="0" w:line="240" w:lineRule="auto"/>
        <w:jc w:val="both"/>
        <w:rPr>
          <w:rFonts w:ascii="Calibri" w:hAnsi="Calibri" w:cs="Calibri"/>
          <w:color w:val="000000" w:themeColor="text1"/>
        </w:rPr>
      </w:pPr>
      <w:r w:rsidRPr="00E970F6">
        <w:rPr>
          <w:rFonts w:ascii="Calibri" w:hAnsi="Calibri" w:cs="Calibri"/>
          <w:color w:val="000000" w:themeColor="text1"/>
        </w:rPr>
        <w:t>Atık yönetimi: Atık yönetimi için geri dönüşüm ve atık ayrıştırma sistemleri oluşturulmalıdır. Atık azaltma stratejileri ve geri dönüşüm programları geliştirilmelidir. Ayrıca, atık suyun doğru şekilde arıtılması ve atıkların doğru şekilde bertaraf edilmesi de önemlidir.</w:t>
      </w:r>
    </w:p>
    <w:p w14:paraId="72B7A9B9" w14:textId="77777777" w:rsidR="002424DA" w:rsidRPr="00E970F6" w:rsidRDefault="002424DA" w:rsidP="002424DA">
      <w:pPr>
        <w:spacing w:after="0" w:line="240" w:lineRule="auto"/>
        <w:jc w:val="both"/>
        <w:rPr>
          <w:rFonts w:ascii="Calibri" w:hAnsi="Calibri" w:cs="Calibri"/>
          <w:color w:val="000000" w:themeColor="text1"/>
        </w:rPr>
      </w:pPr>
    </w:p>
    <w:p w14:paraId="5EFF7AF5" w14:textId="77777777" w:rsidR="005365EF" w:rsidRPr="00E970F6" w:rsidRDefault="005365EF" w:rsidP="002424DA">
      <w:pPr>
        <w:spacing w:after="0" w:line="240" w:lineRule="auto"/>
        <w:jc w:val="both"/>
        <w:rPr>
          <w:rFonts w:ascii="Calibri" w:hAnsi="Calibri" w:cs="Calibri"/>
          <w:color w:val="000000" w:themeColor="text1"/>
        </w:rPr>
      </w:pPr>
      <w:r w:rsidRPr="00E970F6">
        <w:rPr>
          <w:rFonts w:ascii="Calibri" w:hAnsi="Calibri" w:cs="Calibri"/>
          <w:color w:val="000000" w:themeColor="text1"/>
        </w:rPr>
        <w:t xml:space="preserve">Doğal kaynakların korunması: Otellerde doğal kaynakların korunması için su ve enerji tasarrufu sağlayan uygulamaların benimsenmesinin yanı sıra doğal habitatların ve çevrenin korunmasına yönelik adımlar da atılmalıdır. Örneğin, doğal peyzaj tasarımları, yerel bitki örtüsünün korunması, zararlı kimyasalların kullanımının azaltılması gibi önlemler alınmalıdır. </w:t>
      </w:r>
    </w:p>
    <w:p w14:paraId="4200BA60" w14:textId="77777777" w:rsidR="002424DA" w:rsidRPr="00E970F6" w:rsidRDefault="002424DA" w:rsidP="002424DA">
      <w:pPr>
        <w:spacing w:after="0" w:line="240" w:lineRule="auto"/>
        <w:jc w:val="both"/>
        <w:rPr>
          <w:rFonts w:ascii="Calibri" w:hAnsi="Calibri" w:cs="Calibri"/>
          <w:color w:val="000000" w:themeColor="text1"/>
        </w:rPr>
      </w:pPr>
    </w:p>
    <w:p w14:paraId="14AF822F" w14:textId="77777777" w:rsidR="005365EF" w:rsidRPr="00E970F6" w:rsidRDefault="005365EF" w:rsidP="002424DA">
      <w:pPr>
        <w:spacing w:after="0" w:line="240" w:lineRule="auto"/>
        <w:jc w:val="both"/>
        <w:rPr>
          <w:rFonts w:ascii="Calibri" w:hAnsi="Calibri" w:cs="Calibri"/>
          <w:color w:val="000000" w:themeColor="text1"/>
        </w:rPr>
      </w:pPr>
      <w:r w:rsidRPr="00E970F6">
        <w:rPr>
          <w:rFonts w:ascii="Calibri" w:hAnsi="Calibri" w:cs="Calibri"/>
          <w:color w:val="000000" w:themeColor="text1"/>
        </w:rPr>
        <w:t>Sürdürülebilir malzeme ve tedarik zinciri: Otellerde sürdürülebilir malzeme kullanımı teşvik edilmelidir. Çevre dostu temizlik ürünleri, organik ve yerel ürünlerin tercih edilmesi gibi uygulamalar sürdürülebilirlik açısından önemlidir. Ayrıca, tedarikçilerin sürdürülebilirlik ilkelerine uygun olmaları da dikkate alınmalıdır.</w:t>
      </w:r>
    </w:p>
    <w:p w14:paraId="2251A336" w14:textId="77777777" w:rsidR="002424DA" w:rsidRPr="00E970F6" w:rsidRDefault="002424DA" w:rsidP="002424DA">
      <w:pPr>
        <w:spacing w:after="0" w:line="240" w:lineRule="auto"/>
        <w:jc w:val="both"/>
        <w:rPr>
          <w:rFonts w:ascii="Calibri" w:hAnsi="Calibri" w:cs="Calibri"/>
          <w:color w:val="000000" w:themeColor="text1"/>
        </w:rPr>
      </w:pPr>
    </w:p>
    <w:p w14:paraId="52C8A279" w14:textId="77777777" w:rsidR="006D579F" w:rsidRPr="00E970F6" w:rsidRDefault="005365EF"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rPr>
        <w:t xml:space="preserve">Misafir bilinci ve katılımı: Misafirlerin sürdürülebilirlik konusunda bilinçlendirilmesi ve katılımının teşvik edilmesi önemlidir. Bilgilendirici materyaller, enerji ve su tasarrufu teşvikleri, geri dönüşüm seçenekleri gibi uygulamalarla misafirlerin sürdürülebilirlik konusunda farkındalık kazanmaları sağlanmalıdır. </w:t>
      </w:r>
    </w:p>
    <w:p w14:paraId="760DE0E2" w14:textId="77777777" w:rsidR="006D579F" w:rsidRPr="00E970F6" w:rsidRDefault="006D579F" w:rsidP="002424DA">
      <w:pPr>
        <w:spacing w:after="0" w:line="240" w:lineRule="auto"/>
        <w:jc w:val="both"/>
        <w:rPr>
          <w:rFonts w:ascii="Calibri" w:hAnsi="Calibri" w:cs="Calibri"/>
          <w:color w:val="000000" w:themeColor="text1"/>
          <w:bdr w:val="none" w:sz="0" w:space="0" w:color="auto" w:frame="1"/>
          <w:lang w:eastAsia="tr-TR"/>
        </w:rPr>
      </w:pPr>
    </w:p>
    <w:p w14:paraId="7D723E03" w14:textId="5F82471E" w:rsidR="006D579F" w:rsidRPr="00E970F6" w:rsidRDefault="00927D62" w:rsidP="002424DA">
      <w:pPr>
        <w:spacing w:after="0" w:line="240" w:lineRule="auto"/>
        <w:jc w:val="both"/>
        <w:rPr>
          <w:rFonts w:ascii="Calibri" w:hAnsi="Calibri" w:cs="Calibri"/>
          <w:b/>
          <w:bCs/>
          <w:color w:val="000000" w:themeColor="text1"/>
          <w:lang w:eastAsia="tr-TR"/>
        </w:rPr>
      </w:pPr>
      <w:r w:rsidRPr="00E970F6">
        <w:rPr>
          <w:rFonts w:ascii="Calibri" w:hAnsi="Calibri" w:cs="Calibri"/>
          <w:b/>
          <w:bCs/>
          <w:color w:val="000000" w:themeColor="text1"/>
          <w:bdr w:val="none" w:sz="0" w:space="0" w:color="auto" w:frame="1"/>
          <w:lang w:eastAsia="tr-TR"/>
        </w:rPr>
        <w:t>RAPOR İÇERİĞİ</w:t>
      </w:r>
    </w:p>
    <w:p w14:paraId="4EFA6013" w14:textId="6794BACE"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1. </w:t>
      </w:r>
      <w:r w:rsidR="003C2F9A">
        <w:rPr>
          <w:rFonts w:ascii="Calibri" w:hAnsi="Calibri" w:cs="Calibri"/>
          <w:color w:val="000000" w:themeColor="text1"/>
          <w:bdr w:val="none" w:sz="0" w:space="0" w:color="auto" w:frame="1"/>
          <w:lang w:eastAsia="tr-TR"/>
        </w:rPr>
        <w:t>Park Dedeman Trabzon</w:t>
      </w:r>
      <w:r w:rsidR="00264DDD" w:rsidRPr="00E970F6">
        <w:rPr>
          <w:rFonts w:ascii="Calibri" w:hAnsi="Calibri" w:cs="Calibri"/>
          <w:color w:val="000000" w:themeColor="text1"/>
          <w:bdr w:val="none" w:sz="0" w:space="0" w:color="auto" w:frame="1"/>
          <w:lang w:eastAsia="tr-TR"/>
        </w:rPr>
        <w:t xml:space="preserve"> Oteli</w:t>
      </w:r>
      <w:r w:rsidRPr="00E970F6">
        <w:rPr>
          <w:rFonts w:ascii="Calibri" w:hAnsi="Calibri" w:cs="Calibri"/>
          <w:color w:val="000000" w:themeColor="text1"/>
          <w:bdr w:val="none" w:sz="0" w:space="0" w:color="auto" w:frame="1"/>
          <w:lang w:eastAsia="tr-TR"/>
        </w:rPr>
        <w:t xml:space="preserve"> Sürdürülebilirlik Raporu</w:t>
      </w:r>
    </w:p>
    <w:p w14:paraId="764486D3"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lastRenderedPageBreak/>
        <w:t>2. </w:t>
      </w:r>
      <w:r w:rsidRPr="00E970F6">
        <w:rPr>
          <w:rFonts w:ascii="Calibri" w:hAnsi="Calibri" w:cs="Calibri"/>
          <w:color w:val="000000" w:themeColor="text1"/>
          <w:bdr w:val="none" w:sz="0" w:space="0" w:color="auto" w:frame="1"/>
          <w:lang w:eastAsia="tr-TR"/>
        </w:rPr>
        <w:t>Rapor Hakkında  </w:t>
      </w:r>
    </w:p>
    <w:p w14:paraId="3DF54942"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3. </w:t>
      </w:r>
      <w:r w:rsidRPr="00E970F6">
        <w:rPr>
          <w:rFonts w:ascii="Calibri" w:hAnsi="Calibri" w:cs="Calibri"/>
          <w:color w:val="000000" w:themeColor="text1"/>
          <w:bdr w:val="none" w:sz="0" w:space="0" w:color="auto" w:frame="1"/>
          <w:lang w:eastAsia="tr-TR"/>
        </w:rPr>
        <w:t>Çevre Yönetimi</w:t>
      </w:r>
    </w:p>
    <w:p w14:paraId="06084584"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4. </w:t>
      </w:r>
      <w:r w:rsidRPr="00E970F6">
        <w:rPr>
          <w:rFonts w:ascii="Calibri" w:hAnsi="Calibri" w:cs="Calibri"/>
          <w:color w:val="000000" w:themeColor="text1"/>
          <w:bdr w:val="none" w:sz="0" w:space="0" w:color="auto" w:frame="1"/>
          <w:lang w:eastAsia="tr-TR"/>
        </w:rPr>
        <w:t>Doğalgaz Enerji Yönetimi</w:t>
      </w:r>
    </w:p>
    <w:p w14:paraId="065F98F2"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5. </w:t>
      </w:r>
      <w:r w:rsidRPr="00E970F6">
        <w:rPr>
          <w:rFonts w:ascii="Calibri" w:hAnsi="Calibri" w:cs="Calibri"/>
          <w:color w:val="000000" w:themeColor="text1"/>
          <w:bdr w:val="none" w:sz="0" w:space="0" w:color="auto" w:frame="1"/>
          <w:lang w:eastAsia="tr-TR"/>
        </w:rPr>
        <w:t>Su Enerji Yönetimi</w:t>
      </w:r>
    </w:p>
    <w:p w14:paraId="1C7B340A"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6. </w:t>
      </w:r>
      <w:r w:rsidRPr="00E970F6">
        <w:rPr>
          <w:rFonts w:ascii="Calibri" w:hAnsi="Calibri" w:cs="Calibri"/>
          <w:color w:val="000000" w:themeColor="text1"/>
          <w:bdr w:val="none" w:sz="0" w:space="0" w:color="auto" w:frame="1"/>
          <w:lang w:eastAsia="tr-TR"/>
        </w:rPr>
        <w:t>Elektrik Enerji Yönetimi</w:t>
      </w:r>
    </w:p>
    <w:p w14:paraId="3D8818FB"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7. </w:t>
      </w:r>
      <w:r w:rsidRPr="00E970F6">
        <w:rPr>
          <w:rFonts w:ascii="Calibri" w:hAnsi="Calibri" w:cs="Calibri"/>
          <w:color w:val="000000" w:themeColor="text1"/>
          <w:bdr w:val="none" w:sz="0" w:space="0" w:color="auto" w:frame="1"/>
          <w:lang w:eastAsia="tr-TR"/>
        </w:rPr>
        <w:t>Kimyasal Yönetimi</w:t>
      </w:r>
    </w:p>
    <w:p w14:paraId="29333B9D"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8. </w:t>
      </w:r>
      <w:r w:rsidRPr="00E970F6">
        <w:rPr>
          <w:rFonts w:ascii="Calibri" w:hAnsi="Calibri" w:cs="Calibri"/>
          <w:color w:val="000000" w:themeColor="text1"/>
          <w:bdr w:val="none" w:sz="0" w:space="0" w:color="auto" w:frame="1"/>
          <w:lang w:eastAsia="tr-TR"/>
        </w:rPr>
        <w:t>Atık yönetimi</w:t>
      </w:r>
    </w:p>
    <w:p w14:paraId="2D82B520"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9. </w:t>
      </w:r>
      <w:r w:rsidRPr="00E970F6">
        <w:rPr>
          <w:rFonts w:ascii="Calibri" w:hAnsi="Calibri" w:cs="Calibri"/>
          <w:color w:val="000000" w:themeColor="text1"/>
          <w:bdr w:val="none" w:sz="0" w:space="0" w:color="auto" w:frame="1"/>
          <w:lang w:eastAsia="tr-TR"/>
        </w:rPr>
        <w:t>Biyoçeşitliliğin Korunması</w:t>
      </w:r>
    </w:p>
    <w:p w14:paraId="0A6B6438"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10. </w:t>
      </w:r>
      <w:r w:rsidRPr="00E970F6">
        <w:rPr>
          <w:rFonts w:ascii="Calibri" w:hAnsi="Calibri" w:cs="Calibri"/>
          <w:color w:val="000000" w:themeColor="text1"/>
          <w:bdr w:val="none" w:sz="0" w:space="0" w:color="auto" w:frame="1"/>
          <w:lang w:eastAsia="tr-TR"/>
        </w:rPr>
        <w:t>Karbon Salınımı</w:t>
      </w:r>
    </w:p>
    <w:p w14:paraId="54F078C8"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11. </w:t>
      </w:r>
      <w:r w:rsidRPr="00E970F6">
        <w:rPr>
          <w:rFonts w:ascii="Calibri" w:hAnsi="Calibri" w:cs="Calibri"/>
          <w:color w:val="000000" w:themeColor="text1"/>
          <w:bdr w:val="none" w:sz="0" w:space="0" w:color="auto" w:frame="1"/>
          <w:lang w:eastAsia="tr-TR"/>
        </w:rPr>
        <w:t>Sosyal Sorumluluk</w:t>
      </w:r>
    </w:p>
    <w:p w14:paraId="28567297"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12. </w:t>
      </w:r>
      <w:r w:rsidRPr="00E970F6">
        <w:rPr>
          <w:rFonts w:ascii="Calibri" w:hAnsi="Calibri" w:cs="Calibri"/>
          <w:color w:val="000000" w:themeColor="text1"/>
          <w:bdr w:val="none" w:sz="0" w:space="0" w:color="auto" w:frame="1"/>
          <w:lang w:eastAsia="tr-TR"/>
        </w:rPr>
        <w:t>Kültürel Miras</w:t>
      </w:r>
    </w:p>
    <w:p w14:paraId="1776CDD8"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13. </w:t>
      </w:r>
      <w:r w:rsidRPr="00E970F6">
        <w:rPr>
          <w:rFonts w:ascii="Calibri" w:hAnsi="Calibri" w:cs="Calibri"/>
          <w:color w:val="000000" w:themeColor="text1"/>
          <w:bdr w:val="none" w:sz="0" w:space="0" w:color="auto" w:frame="1"/>
          <w:lang w:eastAsia="tr-TR"/>
        </w:rPr>
        <w:t>Geri Kazanım</w:t>
      </w:r>
    </w:p>
    <w:p w14:paraId="43C399C8"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14. </w:t>
      </w:r>
      <w:r w:rsidRPr="00E970F6">
        <w:rPr>
          <w:rFonts w:ascii="Calibri" w:hAnsi="Calibri" w:cs="Calibri"/>
          <w:color w:val="000000" w:themeColor="text1"/>
          <w:bdr w:val="none" w:sz="0" w:space="0" w:color="auto" w:frame="1"/>
          <w:lang w:eastAsia="tr-TR"/>
        </w:rPr>
        <w:t>Çalışanlarımız</w:t>
      </w:r>
    </w:p>
    <w:p w14:paraId="41EF5DFB"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15. </w:t>
      </w:r>
      <w:r w:rsidRPr="00E970F6">
        <w:rPr>
          <w:rFonts w:ascii="Calibri" w:hAnsi="Calibri" w:cs="Calibri"/>
          <w:color w:val="000000" w:themeColor="text1"/>
          <w:bdr w:val="none" w:sz="0" w:space="0" w:color="auto" w:frame="1"/>
          <w:lang w:eastAsia="tr-TR"/>
        </w:rPr>
        <w:t>Yerel Halkın Desteklenmesi</w:t>
      </w:r>
    </w:p>
    <w:p w14:paraId="16F5353C"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16. </w:t>
      </w:r>
      <w:r w:rsidRPr="00E970F6">
        <w:rPr>
          <w:rFonts w:ascii="Calibri" w:hAnsi="Calibri" w:cs="Calibri"/>
          <w:color w:val="000000" w:themeColor="text1"/>
          <w:bdr w:val="none" w:sz="0" w:space="0" w:color="auto" w:frame="1"/>
          <w:lang w:eastAsia="tr-TR"/>
        </w:rPr>
        <w:t>Çocukların Korunması</w:t>
      </w:r>
    </w:p>
    <w:p w14:paraId="58080A79"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w:t>
      </w:r>
    </w:p>
    <w:p w14:paraId="4786AF54" w14:textId="1677FB9B" w:rsidR="00927D62" w:rsidRPr="00E970F6" w:rsidRDefault="003C2F9A" w:rsidP="002424DA">
      <w:pPr>
        <w:spacing w:after="0" w:line="240" w:lineRule="auto"/>
        <w:jc w:val="both"/>
        <w:rPr>
          <w:rFonts w:ascii="Calibri" w:hAnsi="Calibri" w:cs="Calibri"/>
          <w:b/>
          <w:bCs/>
          <w:color w:val="000000" w:themeColor="text1"/>
          <w:kern w:val="36"/>
          <w:lang w:eastAsia="tr-TR"/>
        </w:rPr>
      </w:pPr>
      <w:r>
        <w:rPr>
          <w:rFonts w:ascii="Calibri" w:hAnsi="Calibri" w:cs="Calibri"/>
          <w:b/>
          <w:bCs/>
          <w:color w:val="000000" w:themeColor="text1"/>
          <w:kern w:val="36"/>
          <w:bdr w:val="none" w:sz="0" w:space="0" w:color="auto" w:frame="1"/>
          <w:lang w:eastAsia="tr-TR"/>
        </w:rPr>
        <w:t>PARK DEDEMAN TRABZON</w:t>
      </w:r>
      <w:r w:rsidRPr="00E970F6">
        <w:rPr>
          <w:rFonts w:ascii="Calibri" w:hAnsi="Calibri" w:cs="Calibri"/>
          <w:color w:val="000000" w:themeColor="text1"/>
          <w:bdr w:val="none" w:sz="0" w:space="0" w:color="auto" w:frame="1"/>
          <w:lang w:eastAsia="tr-TR"/>
        </w:rPr>
        <w:t xml:space="preserve"> </w:t>
      </w:r>
      <w:r w:rsidR="007D174D">
        <w:rPr>
          <w:rFonts w:ascii="Calibri" w:hAnsi="Calibri" w:cs="Calibri"/>
          <w:b/>
          <w:bCs/>
          <w:color w:val="000000" w:themeColor="text1"/>
          <w:kern w:val="36"/>
          <w:bdr w:val="none" w:sz="0" w:space="0" w:color="auto" w:frame="1"/>
          <w:lang w:eastAsia="tr-TR"/>
        </w:rPr>
        <w:t xml:space="preserve">OTELİ </w:t>
      </w:r>
      <w:r w:rsidR="00927D62" w:rsidRPr="00E970F6">
        <w:rPr>
          <w:rFonts w:ascii="Calibri" w:hAnsi="Calibri" w:cs="Calibri"/>
          <w:b/>
          <w:bCs/>
          <w:color w:val="000000" w:themeColor="text1"/>
          <w:kern w:val="36"/>
          <w:bdr w:val="none" w:sz="0" w:space="0" w:color="auto" w:frame="1"/>
          <w:lang w:eastAsia="tr-TR"/>
        </w:rPr>
        <w:t>SÜRDÜRÜLEBİLİRLİK RAPORU</w:t>
      </w:r>
    </w:p>
    <w:p w14:paraId="15010E86"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Sürdürülebilirlik; yaşamak için ihtiyacımız olan her şeyi, doğal dengeyi bozmadan gelecek nesillerin faydalanabileceği şekilde alabileceğimiz anlamına gelmektedir. Sürdürülebilir kalkınma kavramı; “gelecek kuşakların kendi ihtiyaçlarını karşılayabilme olanağından ödün vermeksizin bugünün ihtiyaçlarını karşılayabilecek kalkınma” olarak tanımlanmaktadır Sürdürülebilir Turizm ve kalkınma konusunda sorumluluklarımızın bilincinde ve kararlıyız. Gelecek nesiller için daha iyi bir dünya bırakmaya çalışıyoruz. Kurumsal vizyonumuz, misyonumuz, değerlerimiz ve politikalarımız bu sorumluluklarımızı yerine getirirken bize yön vermektedir.</w:t>
      </w:r>
    </w:p>
    <w:p w14:paraId="617447BC" w14:textId="77777777" w:rsidR="002424DA" w:rsidRPr="00E970F6" w:rsidRDefault="002424DA" w:rsidP="002424DA">
      <w:pPr>
        <w:spacing w:after="0" w:line="240" w:lineRule="auto"/>
        <w:jc w:val="both"/>
        <w:rPr>
          <w:rFonts w:ascii="Calibri" w:hAnsi="Calibri" w:cs="Calibri"/>
          <w:color w:val="000000" w:themeColor="text1"/>
          <w:lang w:eastAsia="tr-TR"/>
        </w:rPr>
      </w:pPr>
    </w:p>
    <w:p w14:paraId="6496D875" w14:textId="77777777" w:rsidR="00927D62" w:rsidRPr="00E970F6" w:rsidRDefault="00927D62" w:rsidP="002424DA">
      <w:pPr>
        <w:spacing w:after="0" w:line="240" w:lineRule="auto"/>
        <w:jc w:val="both"/>
        <w:rPr>
          <w:rFonts w:ascii="Calibri" w:hAnsi="Calibri" w:cs="Calibri"/>
          <w:b/>
          <w:bCs/>
          <w:color w:val="000000" w:themeColor="text1"/>
          <w:kern w:val="36"/>
          <w:lang w:eastAsia="tr-TR"/>
        </w:rPr>
      </w:pPr>
      <w:r w:rsidRPr="00E970F6">
        <w:rPr>
          <w:rFonts w:ascii="Calibri" w:hAnsi="Calibri" w:cs="Calibri"/>
          <w:b/>
          <w:bCs/>
          <w:color w:val="000000" w:themeColor="text1"/>
          <w:kern w:val="36"/>
          <w:bdr w:val="none" w:sz="0" w:space="0" w:color="auto" w:frame="1"/>
          <w:lang w:eastAsia="tr-TR"/>
        </w:rPr>
        <w:t>RAPOR HAKKINDA</w:t>
      </w:r>
    </w:p>
    <w:p w14:paraId="5772D1F4" w14:textId="4BCD96AD" w:rsidR="006D579F"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Sürdürülebilir Turizm ve Yeşil Evrim için çalışanların ve işverenlerin aldıkları eğitim ve danışmanlıklar ile yeşil yakalı çalışanlar ve işverenlere dönüşmesini takiben sürecin tamamlanması ve tesislerimizin sürdürülebilirliği için hizmet süreçlerini, uygulamalarını ve alt yapısını da buna uygun hale getirmektir. Buna bağlı olarak uygulamaya geçirilen teknik hususlar sayesinde; enerji ve su tüketiminde azaltma ve yenilenebilir enerji kaynaklarına yönelmek, atıkların azaltılması ve geri dönüşüm uygulamalarının hayata geçirilmesi, kimyasal kullanımın minimum düzeye indirilmesi ve çevre dostu çözüm yöntemlerinin uygulanması gibi hem ekonomik hem de çevreci anlamda pozitif sonuçlar elde edilmesi hedeflenmekteyiz.</w:t>
      </w:r>
    </w:p>
    <w:p w14:paraId="6911F52A" w14:textId="77777777" w:rsidR="002424DA" w:rsidRPr="00E970F6" w:rsidRDefault="002424DA" w:rsidP="002424DA">
      <w:pPr>
        <w:spacing w:after="0" w:line="240" w:lineRule="auto"/>
        <w:jc w:val="both"/>
        <w:rPr>
          <w:rFonts w:ascii="Calibri" w:hAnsi="Calibri" w:cs="Calibri"/>
          <w:color w:val="000000" w:themeColor="text1"/>
          <w:lang w:eastAsia="tr-TR"/>
        </w:rPr>
      </w:pPr>
    </w:p>
    <w:p w14:paraId="7D3D1296" w14:textId="20D6471C" w:rsidR="00927D62" w:rsidRPr="00E970F6" w:rsidRDefault="00927D62" w:rsidP="002424DA">
      <w:pPr>
        <w:spacing w:after="0" w:line="240" w:lineRule="auto"/>
        <w:jc w:val="both"/>
        <w:rPr>
          <w:rFonts w:ascii="Calibri" w:hAnsi="Calibri" w:cs="Calibri"/>
          <w:b/>
          <w:bCs/>
          <w:color w:val="000000" w:themeColor="text1"/>
          <w:kern w:val="36"/>
          <w:bdr w:val="none" w:sz="0" w:space="0" w:color="auto" w:frame="1"/>
          <w:lang w:eastAsia="tr-TR"/>
        </w:rPr>
      </w:pPr>
      <w:r w:rsidRPr="00E970F6">
        <w:rPr>
          <w:rFonts w:ascii="Calibri" w:hAnsi="Calibri" w:cs="Calibri"/>
          <w:b/>
          <w:bCs/>
          <w:color w:val="000000" w:themeColor="text1"/>
          <w:kern w:val="36"/>
          <w:bdr w:val="none" w:sz="0" w:space="0" w:color="auto" w:frame="1"/>
          <w:lang w:eastAsia="tr-TR"/>
        </w:rPr>
        <w:t>ÇEVRE YÖNETİMİ</w:t>
      </w:r>
    </w:p>
    <w:p w14:paraId="2AFF02F9" w14:textId="227D417B"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Her yıl düzenli olarak otellerimizde personellerimize Çevre Mevzuatı ve Atık Yönetimi ile ilgili eğitimler düzenlenmektedir.</w:t>
      </w:r>
    </w:p>
    <w:p w14:paraId="57D31858" w14:textId="77777777" w:rsidR="002424DA" w:rsidRPr="00E970F6" w:rsidRDefault="002424DA" w:rsidP="002424DA">
      <w:pPr>
        <w:spacing w:after="0" w:line="240" w:lineRule="auto"/>
        <w:jc w:val="both"/>
        <w:rPr>
          <w:rFonts w:ascii="Calibri" w:hAnsi="Calibri" w:cs="Calibri"/>
          <w:color w:val="000000" w:themeColor="text1"/>
          <w:lang w:eastAsia="tr-TR"/>
        </w:rPr>
      </w:pPr>
    </w:p>
    <w:p w14:paraId="1421D550" w14:textId="7B273961" w:rsidR="00927D62" w:rsidRPr="00E970F6" w:rsidRDefault="003C2F9A" w:rsidP="002424DA">
      <w:pPr>
        <w:spacing w:after="0" w:line="240" w:lineRule="auto"/>
        <w:jc w:val="both"/>
        <w:rPr>
          <w:rFonts w:ascii="Calibri" w:hAnsi="Calibri" w:cs="Calibri"/>
          <w:color w:val="000000" w:themeColor="text1"/>
          <w:lang w:eastAsia="tr-TR"/>
        </w:rPr>
      </w:pPr>
      <w:r>
        <w:rPr>
          <w:rFonts w:ascii="Calibri" w:hAnsi="Calibri" w:cs="Calibri"/>
          <w:color w:val="000000" w:themeColor="text1"/>
          <w:bdr w:val="none" w:sz="0" w:space="0" w:color="auto" w:frame="1"/>
          <w:lang w:eastAsia="tr-TR"/>
        </w:rPr>
        <w:t>Park Dedeman Trabzon Oteli</w:t>
      </w:r>
      <w:r w:rsidR="00927D62" w:rsidRPr="00E970F6">
        <w:rPr>
          <w:rFonts w:ascii="Calibri" w:hAnsi="Calibri" w:cs="Calibri"/>
          <w:color w:val="000000" w:themeColor="text1"/>
          <w:lang w:eastAsia="tr-TR"/>
        </w:rPr>
        <w:t xml:space="preserve"> bünyesindeki tüm otellerde canlı atık panosu tedarik edilerek, atık türleri ve doğada kayboluş süreleri canlı pano üzerinde yer almaktadır.</w:t>
      </w:r>
    </w:p>
    <w:p w14:paraId="488E2920" w14:textId="77777777" w:rsidR="009C0430" w:rsidRPr="00E970F6" w:rsidRDefault="009C0430" w:rsidP="002424DA">
      <w:pPr>
        <w:spacing w:after="0" w:line="240" w:lineRule="auto"/>
        <w:jc w:val="both"/>
        <w:rPr>
          <w:rFonts w:ascii="Calibri" w:hAnsi="Calibri" w:cs="Calibri"/>
          <w:color w:val="000000" w:themeColor="text1"/>
          <w:lang w:eastAsia="tr-TR"/>
        </w:rPr>
      </w:pPr>
    </w:p>
    <w:p w14:paraId="71012325" w14:textId="5083FF07" w:rsidR="00927D62" w:rsidRPr="00E970F6" w:rsidRDefault="003C2F9A" w:rsidP="002424DA">
      <w:p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2020</w:t>
      </w:r>
      <w:r w:rsidR="00927D62" w:rsidRPr="00E970F6">
        <w:rPr>
          <w:rFonts w:ascii="Calibri" w:hAnsi="Calibri" w:cs="Calibri"/>
          <w:color w:val="000000" w:themeColor="text1"/>
          <w:lang w:eastAsia="tr-TR"/>
        </w:rPr>
        <w:t xml:space="preserve"> yılında </w:t>
      </w:r>
      <w:r>
        <w:rPr>
          <w:rFonts w:ascii="Calibri" w:hAnsi="Calibri" w:cs="Calibri"/>
          <w:color w:val="000000" w:themeColor="text1"/>
          <w:bdr w:val="none" w:sz="0" w:space="0" w:color="auto" w:frame="1"/>
          <w:lang w:eastAsia="tr-TR"/>
        </w:rPr>
        <w:t>Park Dedeman Trabzon</w:t>
      </w:r>
      <w:r w:rsidR="00264DDD" w:rsidRPr="00E970F6">
        <w:rPr>
          <w:rFonts w:ascii="Calibri" w:hAnsi="Calibri" w:cs="Calibri"/>
          <w:color w:val="000000" w:themeColor="text1"/>
          <w:lang w:eastAsia="tr-TR"/>
        </w:rPr>
        <w:t xml:space="preserve"> Oteli</w:t>
      </w:r>
      <w:r w:rsidR="00927D62" w:rsidRPr="00E970F6">
        <w:rPr>
          <w:rFonts w:ascii="Calibri" w:hAnsi="Calibri" w:cs="Calibri"/>
          <w:color w:val="000000" w:themeColor="text1"/>
          <w:lang w:eastAsia="tr-TR"/>
        </w:rPr>
        <w:t xml:space="preserve"> Çevre Şehircilik ve İklim Değişikliği Bakanlığı tarafından yürütülen sıfır atık sistemi kurularak sertifika alınmıştır.  </w:t>
      </w:r>
    </w:p>
    <w:p w14:paraId="41DCE1E6" w14:textId="77777777" w:rsidR="00C142BA" w:rsidRPr="00E970F6" w:rsidRDefault="00C142BA" w:rsidP="002424DA">
      <w:pPr>
        <w:spacing w:after="0" w:line="240" w:lineRule="auto"/>
        <w:jc w:val="both"/>
        <w:rPr>
          <w:rFonts w:ascii="Calibri" w:hAnsi="Calibri" w:cs="Calibri"/>
          <w:color w:val="000000" w:themeColor="text1"/>
          <w:lang w:eastAsia="tr-TR"/>
        </w:rPr>
      </w:pPr>
    </w:p>
    <w:p w14:paraId="0EFB799F" w14:textId="10F6FE18" w:rsidR="007D1900"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lastRenderedPageBreak/>
        <w:t>Ürünlerin satın alması yapılırken satın alma prosedüründe belirtilmiş olan çevre dostu ve sürdürülebilir çevreyi destekleyen tedarikçiler ile iş birliği yapılırken; çevre dostu ürünlerin satın alınmasına önem verilmektedir.</w:t>
      </w:r>
    </w:p>
    <w:p w14:paraId="06EB6E2F" w14:textId="77777777" w:rsidR="002424DA" w:rsidRPr="00E970F6" w:rsidRDefault="002424DA" w:rsidP="002424DA">
      <w:pPr>
        <w:spacing w:after="0" w:line="240" w:lineRule="auto"/>
        <w:jc w:val="both"/>
        <w:rPr>
          <w:rFonts w:ascii="Calibri" w:hAnsi="Calibri" w:cs="Calibri"/>
          <w:color w:val="000000" w:themeColor="text1"/>
          <w:lang w:eastAsia="tr-TR"/>
        </w:rPr>
      </w:pPr>
    </w:p>
    <w:p w14:paraId="32128591" w14:textId="77777777" w:rsidR="002424DA" w:rsidRPr="00E970F6" w:rsidRDefault="002424DA" w:rsidP="002424DA">
      <w:pPr>
        <w:spacing w:after="0" w:line="240" w:lineRule="auto"/>
        <w:jc w:val="both"/>
        <w:rPr>
          <w:rFonts w:ascii="Calibri" w:hAnsi="Calibri" w:cs="Calibri"/>
          <w:color w:val="000000" w:themeColor="text1"/>
          <w:lang w:eastAsia="tr-TR"/>
        </w:rPr>
      </w:pPr>
    </w:p>
    <w:p w14:paraId="3A6E43F8" w14:textId="77777777" w:rsidR="00927D62" w:rsidRPr="00E970F6" w:rsidRDefault="00927D62" w:rsidP="002424DA">
      <w:pPr>
        <w:spacing w:after="0" w:line="240" w:lineRule="auto"/>
        <w:jc w:val="both"/>
        <w:rPr>
          <w:rFonts w:ascii="Calibri" w:hAnsi="Calibri" w:cs="Calibri"/>
          <w:b/>
          <w:bCs/>
          <w:color w:val="000000" w:themeColor="text1"/>
          <w:kern w:val="36"/>
          <w:bdr w:val="none" w:sz="0" w:space="0" w:color="auto" w:frame="1"/>
          <w:lang w:eastAsia="tr-TR"/>
        </w:rPr>
      </w:pPr>
      <w:r w:rsidRPr="00E970F6">
        <w:rPr>
          <w:rFonts w:ascii="Calibri" w:hAnsi="Calibri" w:cs="Calibri"/>
          <w:b/>
          <w:bCs/>
          <w:color w:val="000000" w:themeColor="text1"/>
          <w:kern w:val="36"/>
          <w:bdr w:val="none" w:sz="0" w:space="0" w:color="auto" w:frame="1"/>
          <w:lang w:eastAsia="tr-TR"/>
        </w:rPr>
        <w:t>DOĞALGAZ ENERJİ YÖNETİMİ</w:t>
      </w:r>
    </w:p>
    <w:p w14:paraId="0E232414" w14:textId="77777777" w:rsidR="00F445AF" w:rsidRPr="00E970F6" w:rsidRDefault="00F445AF" w:rsidP="002424DA">
      <w:pPr>
        <w:spacing w:after="0" w:line="240" w:lineRule="auto"/>
        <w:jc w:val="both"/>
        <w:rPr>
          <w:rFonts w:ascii="Calibri" w:hAnsi="Calibri" w:cs="Calibri"/>
          <w:b/>
          <w:bCs/>
          <w:color w:val="000000" w:themeColor="text1"/>
          <w:kern w:val="36"/>
          <w:lang w:eastAsia="tr-TR"/>
        </w:rPr>
      </w:pPr>
    </w:p>
    <w:p w14:paraId="333244FB" w14:textId="6888984E"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Boiler ve Serpantinlerde oluşan kireçler temizlendi ve temizlik periyodu ve prosedürü oluşturuldu, böylelikle az da olsa ısı enerjisi tasarrufu sağlandı ve buna bağlı olarak doğalgaz tüketimi düşüşüne destek sağlamaktadır.</w:t>
      </w:r>
    </w:p>
    <w:p w14:paraId="2AA821E1" w14:textId="77777777" w:rsidR="00F445AF" w:rsidRPr="00E970F6" w:rsidRDefault="00F445AF" w:rsidP="002424DA">
      <w:pPr>
        <w:spacing w:after="0" w:line="240" w:lineRule="auto"/>
        <w:jc w:val="both"/>
        <w:rPr>
          <w:rFonts w:ascii="Calibri" w:hAnsi="Calibri" w:cs="Calibri"/>
          <w:color w:val="000000" w:themeColor="text1"/>
          <w:lang w:eastAsia="tr-TR"/>
        </w:rPr>
      </w:pPr>
    </w:p>
    <w:p w14:paraId="36500F3E" w14:textId="25B0F1AD" w:rsidR="00264DDD" w:rsidRPr="00E970F6" w:rsidRDefault="003C2F9A" w:rsidP="002424DA">
      <w:p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2024</w:t>
      </w:r>
      <w:r w:rsidR="00264DDD" w:rsidRPr="00E970F6">
        <w:rPr>
          <w:rFonts w:ascii="Calibri" w:hAnsi="Calibri" w:cs="Calibri"/>
          <w:color w:val="000000" w:themeColor="text1"/>
          <w:lang w:eastAsia="tr-TR"/>
        </w:rPr>
        <w:t xml:space="preserve">- Yılı içerisinde </w:t>
      </w:r>
      <w:r w:rsidR="004C1681">
        <w:rPr>
          <w:rFonts w:ascii="Calibri" w:hAnsi="Calibri" w:cs="Calibri"/>
          <w:color w:val="000000" w:themeColor="text1"/>
          <w:lang w:eastAsia="tr-TR"/>
        </w:rPr>
        <w:t>32.801</w:t>
      </w:r>
      <w:r w:rsidR="00264DDD" w:rsidRPr="00E970F6">
        <w:rPr>
          <w:rFonts w:ascii="Calibri" w:hAnsi="Calibri" w:cs="Calibri"/>
          <w:color w:val="000000" w:themeColor="text1"/>
          <w:lang w:eastAsia="tr-TR"/>
        </w:rPr>
        <w:t xml:space="preserve"> m3 doğalgaz kullanımı olmuş, kişi başı ortalama </w:t>
      </w:r>
      <w:r>
        <w:rPr>
          <w:rFonts w:ascii="Calibri" w:hAnsi="Calibri" w:cs="Calibri"/>
          <w:color w:val="000000" w:themeColor="text1"/>
          <w:lang w:eastAsia="tr-TR"/>
        </w:rPr>
        <w:t xml:space="preserve">0,82 </w:t>
      </w:r>
      <w:r w:rsidR="00264DDD" w:rsidRPr="00E970F6">
        <w:rPr>
          <w:rFonts w:ascii="Calibri" w:hAnsi="Calibri" w:cs="Calibri"/>
          <w:color w:val="000000" w:themeColor="text1"/>
          <w:lang w:eastAsia="tr-TR"/>
        </w:rPr>
        <w:t>m3 olarak kaydedilmiştir.</w:t>
      </w:r>
    </w:p>
    <w:p w14:paraId="1FBF2ECA" w14:textId="77777777" w:rsidR="00F445AF" w:rsidRPr="00E970F6" w:rsidRDefault="00F445AF" w:rsidP="002424DA">
      <w:pPr>
        <w:spacing w:after="0" w:line="240" w:lineRule="auto"/>
        <w:jc w:val="both"/>
        <w:rPr>
          <w:rFonts w:ascii="Calibri" w:hAnsi="Calibri" w:cs="Calibri"/>
          <w:color w:val="000000" w:themeColor="text1"/>
          <w:lang w:eastAsia="tr-TR"/>
        </w:rPr>
      </w:pPr>
    </w:p>
    <w:p w14:paraId="11966DAD" w14:textId="636081C0" w:rsidR="00264DDD" w:rsidRPr="00E970F6" w:rsidRDefault="003C2F9A" w:rsidP="002424DA">
      <w:p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2025</w:t>
      </w:r>
      <w:r w:rsidR="00264DDD" w:rsidRPr="00E970F6">
        <w:rPr>
          <w:rFonts w:ascii="Calibri" w:hAnsi="Calibri" w:cs="Calibri"/>
          <w:color w:val="000000" w:themeColor="text1"/>
          <w:lang w:eastAsia="tr-TR"/>
        </w:rPr>
        <w:t xml:space="preserve">- Yılı içerisinde </w:t>
      </w:r>
      <w:r w:rsidR="004C1681">
        <w:rPr>
          <w:rFonts w:ascii="Calibri" w:hAnsi="Calibri" w:cs="Calibri"/>
          <w:color w:val="000000" w:themeColor="text1"/>
          <w:lang w:eastAsia="tr-TR"/>
        </w:rPr>
        <w:t>34.266</w:t>
      </w:r>
      <w:r w:rsidR="00F445AF" w:rsidRPr="00E970F6">
        <w:rPr>
          <w:rFonts w:ascii="Calibri" w:hAnsi="Calibri" w:cs="Calibri"/>
          <w:color w:val="000000" w:themeColor="text1"/>
          <w:lang w:eastAsia="tr-TR"/>
        </w:rPr>
        <w:t xml:space="preserve"> m3 doğalgaz kullanımı olmuş, kişi başı ortalama</w:t>
      </w:r>
      <w:r w:rsidR="004C1681">
        <w:rPr>
          <w:rFonts w:ascii="Calibri" w:hAnsi="Calibri" w:cs="Calibri"/>
          <w:color w:val="000000" w:themeColor="text1"/>
          <w:lang w:eastAsia="tr-TR"/>
        </w:rPr>
        <w:t xml:space="preserve"> 0,80</w:t>
      </w:r>
      <w:r w:rsidR="00F445AF" w:rsidRPr="00E970F6">
        <w:rPr>
          <w:rFonts w:ascii="Calibri" w:hAnsi="Calibri" w:cs="Calibri"/>
          <w:color w:val="000000" w:themeColor="text1"/>
          <w:lang w:eastAsia="tr-TR"/>
        </w:rPr>
        <w:t xml:space="preserve"> m3 olarak kaydedilmiştir.</w:t>
      </w:r>
    </w:p>
    <w:p w14:paraId="0CF103AC" w14:textId="77777777" w:rsidR="002424DA" w:rsidRPr="00E970F6" w:rsidRDefault="002424DA" w:rsidP="002424DA">
      <w:pPr>
        <w:spacing w:after="0" w:line="240" w:lineRule="auto"/>
        <w:jc w:val="both"/>
        <w:rPr>
          <w:rFonts w:ascii="Calibri" w:hAnsi="Calibri" w:cs="Calibri"/>
          <w:color w:val="000000" w:themeColor="text1"/>
          <w:lang w:eastAsia="tr-TR"/>
        </w:rPr>
      </w:pPr>
    </w:p>
    <w:p w14:paraId="2A8D1A64" w14:textId="77777777" w:rsidR="00927D62" w:rsidRPr="00E970F6" w:rsidRDefault="00927D62" w:rsidP="002424DA">
      <w:pPr>
        <w:spacing w:after="0" w:line="240" w:lineRule="auto"/>
        <w:jc w:val="both"/>
        <w:rPr>
          <w:rFonts w:ascii="Calibri" w:hAnsi="Calibri" w:cs="Calibri"/>
          <w:b/>
          <w:bCs/>
          <w:color w:val="000000" w:themeColor="text1"/>
          <w:kern w:val="36"/>
          <w:lang w:eastAsia="tr-TR"/>
        </w:rPr>
      </w:pPr>
      <w:r w:rsidRPr="00E970F6">
        <w:rPr>
          <w:rFonts w:ascii="Calibri" w:hAnsi="Calibri" w:cs="Calibri"/>
          <w:b/>
          <w:bCs/>
          <w:color w:val="000000" w:themeColor="text1"/>
          <w:kern w:val="36"/>
          <w:bdr w:val="none" w:sz="0" w:space="0" w:color="auto" w:frame="1"/>
          <w:lang w:eastAsia="tr-TR"/>
        </w:rPr>
        <w:t>SU YÖNETİMİ</w:t>
      </w:r>
    </w:p>
    <w:p w14:paraId="023A3391" w14:textId="4A6825EB" w:rsidR="00927D62" w:rsidRPr="00E970F6" w:rsidRDefault="00927D62" w:rsidP="00C142BA">
      <w:pPr>
        <w:pStyle w:val="ListeParagraf"/>
        <w:numPr>
          <w:ilvl w:val="0"/>
          <w:numId w:val="39"/>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Su tasarrufu sağlamak için </w:t>
      </w:r>
      <w:r w:rsidR="003C2F9A">
        <w:rPr>
          <w:rFonts w:ascii="Calibri" w:hAnsi="Calibri" w:cs="Calibri"/>
          <w:color w:val="000000" w:themeColor="text1"/>
          <w:lang w:eastAsia="tr-TR"/>
        </w:rPr>
        <w:t>sağlamak için musluklara su tasarruf aparatı takılarak su tüketiminin azaldığı gözlemlenmiştir.</w:t>
      </w:r>
    </w:p>
    <w:p w14:paraId="0DD8EEDC" w14:textId="4768EBF4" w:rsidR="00927D62" w:rsidRPr="00E970F6" w:rsidRDefault="003C2F9A" w:rsidP="00C142BA">
      <w:pPr>
        <w:pStyle w:val="ListeParagraf"/>
        <w:numPr>
          <w:ilvl w:val="0"/>
          <w:numId w:val="39"/>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Oda ve genel alanda bulunan rezervuarlar çift kademeli yapıda olarak su tasarrufludur.</w:t>
      </w:r>
    </w:p>
    <w:p w14:paraId="59D5CAE0" w14:textId="54B135CE" w:rsidR="00E23932" w:rsidRPr="00E970F6" w:rsidRDefault="003C2F9A" w:rsidP="00E23932">
      <w:pPr>
        <w:pStyle w:val="ListeParagraf"/>
        <w:numPr>
          <w:ilvl w:val="0"/>
          <w:numId w:val="39"/>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Otellerimizde su tasarrufu yapılması ve su sızıntılarına hızlıu müdahale edilmesi konusunda personellerimize her yıl düzenli olarak eğitim verilmektedir.</w:t>
      </w:r>
    </w:p>
    <w:p w14:paraId="755B56EF" w14:textId="1D4AF514" w:rsidR="00E23932" w:rsidRPr="00E970F6" w:rsidRDefault="003C2F9A" w:rsidP="00E23932">
      <w:pPr>
        <w:pStyle w:val="ListeParagraf"/>
        <w:numPr>
          <w:ilvl w:val="0"/>
          <w:numId w:val="39"/>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Odalar ve Genel alanlarda flyer ve sticker yardımı ile misafirlerimizi su tasarrufu yapmaları konusunda yönlendirmekteyiz.</w:t>
      </w:r>
    </w:p>
    <w:p w14:paraId="73D70165" w14:textId="06E4FFD4" w:rsidR="00E23932" w:rsidRPr="00E970F6" w:rsidRDefault="003C2F9A" w:rsidP="00E23932">
      <w:pPr>
        <w:pStyle w:val="ListeParagraf"/>
        <w:numPr>
          <w:ilvl w:val="0"/>
          <w:numId w:val="39"/>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Su tüketiminde tasarruf sağlanması için arıtma sistemleri ters yıkama sistemleri oluşturulmuştur.</w:t>
      </w:r>
    </w:p>
    <w:p w14:paraId="10C0DD5A" w14:textId="5B3AFD50" w:rsidR="00E23932" w:rsidRPr="00E970F6" w:rsidRDefault="003C2F9A" w:rsidP="00E23932">
      <w:pPr>
        <w:pStyle w:val="ListeParagraf"/>
        <w:numPr>
          <w:ilvl w:val="0"/>
          <w:numId w:val="39"/>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Sirkülasyon, denge tankları ve filtrelerdeki su kaçakları sürekli kontrol edilerek minumum seviyerele indirildi.</w:t>
      </w:r>
    </w:p>
    <w:p w14:paraId="3DB7C85E" w14:textId="65216DC4" w:rsidR="00927D62" w:rsidRPr="003C2F9A" w:rsidRDefault="003C2F9A" w:rsidP="003C2F9A">
      <w:pPr>
        <w:pStyle w:val="ListeParagraf"/>
        <w:numPr>
          <w:ilvl w:val="0"/>
          <w:numId w:val="39"/>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Su sistemleri ile ilgili cihazların bakımları düzenli yaptırılarak tasarruflu hale getirildi.</w:t>
      </w:r>
    </w:p>
    <w:p w14:paraId="3EEA3CC0" w14:textId="77777777" w:rsidR="00F445AF" w:rsidRPr="00E970F6" w:rsidRDefault="00F445AF" w:rsidP="00F445AF">
      <w:pPr>
        <w:pStyle w:val="ListeParagraf"/>
        <w:spacing w:after="0" w:line="240" w:lineRule="auto"/>
        <w:jc w:val="both"/>
        <w:rPr>
          <w:rFonts w:ascii="Calibri" w:hAnsi="Calibri" w:cs="Calibri"/>
          <w:color w:val="000000" w:themeColor="text1"/>
          <w:lang w:eastAsia="tr-TR"/>
        </w:rPr>
      </w:pPr>
    </w:p>
    <w:p w14:paraId="7D5962CD" w14:textId="77777777" w:rsidR="009C0430" w:rsidRPr="00E970F6" w:rsidRDefault="009C0430" w:rsidP="002424DA">
      <w:pPr>
        <w:spacing w:after="0" w:line="240" w:lineRule="auto"/>
        <w:jc w:val="both"/>
        <w:rPr>
          <w:rFonts w:ascii="Calibri" w:hAnsi="Calibri" w:cs="Calibri"/>
          <w:color w:val="000000" w:themeColor="text1"/>
          <w:lang w:eastAsia="tr-TR"/>
        </w:rPr>
      </w:pPr>
    </w:p>
    <w:p w14:paraId="02AACCC3" w14:textId="1A20F4BB" w:rsidR="000D0697" w:rsidRDefault="000D0697" w:rsidP="002424DA">
      <w:pPr>
        <w:spacing w:after="0" w:line="240" w:lineRule="auto"/>
        <w:jc w:val="both"/>
        <w:rPr>
          <w:rFonts w:ascii="Calibri" w:hAnsi="Calibri" w:cs="Calibri"/>
          <w:b/>
          <w:bCs/>
          <w:color w:val="000000" w:themeColor="text1"/>
          <w:lang w:eastAsia="tr-TR"/>
        </w:rPr>
      </w:pPr>
      <w:r w:rsidRPr="004C1681">
        <w:rPr>
          <w:rFonts w:ascii="Calibri" w:hAnsi="Calibri" w:cs="Calibri"/>
          <w:b/>
          <w:bCs/>
          <w:color w:val="000000" w:themeColor="text1"/>
          <w:lang w:eastAsia="tr-TR"/>
        </w:rPr>
        <w:t>Su Tasarrufu İçin Yapılması Gerekenler;</w:t>
      </w:r>
    </w:p>
    <w:p w14:paraId="304B0B93" w14:textId="77777777" w:rsidR="004C1681" w:rsidRPr="004C1681" w:rsidRDefault="004C1681" w:rsidP="002424DA">
      <w:pPr>
        <w:spacing w:after="0" w:line="240" w:lineRule="auto"/>
        <w:jc w:val="both"/>
        <w:rPr>
          <w:rFonts w:ascii="Calibri" w:hAnsi="Calibri" w:cs="Calibri"/>
          <w:b/>
          <w:bCs/>
          <w:color w:val="000000" w:themeColor="text1"/>
          <w:lang w:eastAsia="tr-TR"/>
        </w:rPr>
      </w:pPr>
    </w:p>
    <w:p w14:paraId="6D7DFFC5" w14:textId="77777777" w:rsidR="000D0697" w:rsidRPr="00E970F6" w:rsidRDefault="000D0697" w:rsidP="002424DA">
      <w:pPr>
        <w:pStyle w:val="ListeParagraf"/>
        <w:numPr>
          <w:ilvl w:val="0"/>
          <w:numId w:val="30"/>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Ellerimizi sabunlarken suyu kapatmak.</w:t>
      </w:r>
    </w:p>
    <w:p w14:paraId="15CA2BD9" w14:textId="77777777" w:rsidR="000D0697" w:rsidRPr="00E970F6" w:rsidRDefault="000D0697" w:rsidP="002424DA">
      <w:pPr>
        <w:pStyle w:val="ListeParagraf"/>
        <w:numPr>
          <w:ilvl w:val="0"/>
          <w:numId w:val="30"/>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Banyo yaparken sıcak su gelene kadar akan suyu kovaya akıtmak ve biriken su ile klozet temizliği yapmak.</w:t>
      </w:r>
    </w:p>
    <w:p w14:paraId="0800D104" w14:textId="77777777" w:rsidR="000D0697" w:rsidRPr="00E970F6" w:rsidRDefault="000D0697" w:rsidP="002424DA">
      <w:pPr>
        <w:pStyle w:val="ListeParagraf"/>
        <w:numPr>
          <w:ilvl w:val="0"/>
          <w:numId w:val="30"/>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Dişlerinizi fırçalarken, tıraş olurken musluğu tamamen kapatmak.</w:t>
      </w:r>
    </w:p>
    <w:p w14:paraId="225F4E3D" w14:textId="77777777" w:rsidR="000D0697" w:rsidRPr="00E970F6" w:rsidRDefault="000D0697" w:rsidP="002424DA">
      <w:pPr>
        <w:pStyle w:val="ListeParagraf"/>
        <w:numPr>
          <w:ilvl w:val="0"/>
          <w:numId w:val="30"/>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Tuvalet sifonu çok fazla su akıttığı için gereksiz yere sifonu kullanmamalıyız.</w:t>
      </w:r>
    </w:p>
    <w:p w14:paraId="61A2166C" w14:textId="6E44B721" w:rsidR="00F445AF" w:rsidRPr="00E970F6" w:rsidRDefault="00F445AF" w:rsidP="00F445AF">
      <w:pPr>
        <w:spacing w:after="0" w:line="240" w:lineRule="auto"/>
        <w:ind w:left="360"/>
        <w:jc w:val="both"/>
        <w:rPr>
          <w:rFonts w:ascii="Calibri" w:hAnsi="Calibri" w:cs="Calibri"/>
          <w:color w:val="000000" w:themeColor="text1"/>
          <w:lang w:eastAsia="tr-TR"/>
        </w:rPr>
      </w:pPr>
    </w:p>
    <w:p w14:paraId="67B0DDB4" w14:textId="77777777" w:rsidR="00F445AF" w:rsidRPr="00E970F6" w:rsidRDefault="00F445AF" w:rsidP="00F445AF">
      <w:pPr>
        <w:spacing w:after="0" w:line="240" w:lineRule="auto"/>
        <w:ind w:left="360"/>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 Genel Otel Yönetimi olarak ele alınan tasarruf tedbirleri ile;</w:t>
      </w:r>
    </w:p>
    <w:p w14:paraId="461EA47B" w14:textId="77777777" w:rsidR="00F445AF" w:rsidRPr="00E970F6" w:rsidRDefault="00F445AF" w:rsidP="00F445AF">
      <w:pPr>
        <w:spacing w:after="0" w:line="240" w:lineRule="auto"/>
        <w:ind w:left="360"/>
        <w:jc w:val="both"/>
        <w:rPr>
          <w:rFonts w:ascii="Calibri" w:hAnsi="Calibri" w:cs="Calibri"/>
          <w:color w:val="000000" w:themeColor="text1"/>
          <w:lang w:eastAsia="tr-TR"/>
        </w:rPr>
      </w:pPr>
    </w:p>
    <w:p w14:paraId="17D13F1D" w14:textId="55842FAF" w:rsidR="00F445AF" w:rsidRPr="00E970F6" w:rsidRDefault="00B2164C" w:rsidP="00F445AF">
      <w:pPr>
        <w:spacing w:after="0" w:line="240" w:lineRule="auto"/>
        <w:ind w:left="360"/>
        <w:jc w:val="both"/>
        <w:rPr>
          <w:rFonts w:ascii="Calibri" w:hAnsi="Calibri" w:cs="Calibri"/>
          <w:color w:val="000000" w:themeColor="text1"/>
          <w:lang w:eastAsia="tr-TR"/>
        </w:rPr>
      </w:pPr>
      <w:r>
        <w:rPr>
          <w:rFonts w:ascii="Calibri" w:hAnsi="Calibri" w:cs="Calibri"/>
          <w:color w:val="000000" w:themeColor="text1"/>
          <w:lang w:eastAsia="tr-TR"/>
        </w:rPr>
        <w:t>2024</w:t>
      </w:r>
      <w:r w:rsidR="00F445AF" w:rsidRPr="00E970F6">
        <w:rPr>
          <w:rFonts w:ascii="Calibri" w:hAnsi="Calibri" w:cs="Calibri"/>
          <w:color w:val="000000" w:themeColor="text1"/>
          <w:lang w:eastAsia="tr-TR"/>
        </w:rPr>
        <w:t xml:space="preserve"> yılı su kullanımı toplamda </w:t>
      </w:r>
      <w:r>
        <w:rPr>
          <w:rFonts w:ascii="Calibri" w:hAnsi="Calibri" w:cs="Calibri"/>
          <w:color w:val="000000" w:themeColor="text1"/>
          <w:lang w:eastAsia="tr-TR"/>
        </w:rPr>
        <w:t>6981</w:t>
      </w:r>
      <w:r w:rsidR="00F445AF" w:rsidRPr="00E970F6">
        <w:rPr>
          <w:rFonts w:ascii="Calibri" w:hAnsi="Calibri" w:cs="Calibri"/>
          <w:color w:val="000000" w:themeColor="text1"/>
          <w:lang w:eastAsia="tr-TR"/>
        </w:rPr>
        <w:t xml:space="preserve"> m3 kaydedilmişken,</w:t>
      </w:r>
    </w:p>
    <w:p w14:paraId="42745CC1" w14:textId="1BE9180E" w:rsidR="00F445AF" w:rsidRPr="00E970F6" w:rsidRDefault="00B2164C" w:rsidP="00F445AF">
      <w:pPr>
        <w:spacing w:after="0" w:line="240" w:lineRule="auto"/>
        <w:ind w:left="360"/>
        <w:jc w:val="both"/>
        <w:rPr>
          <w:rFonts w:ascii="Calibri" w:hAnsi="Calibri" w:cs="Calibri"/>
          <w:color w:val="000000" w:themeColor="text1"/>
          <w:lang w:eastAsia="tr-TR"/>
        </w:rPr>
      </w:pPr>
      <w:r>
        <w:rPr>
          <w:rFonts w:ascii="Calibri" w:hAnsi="Calibri" w:cs="Calibri"/>
          <w:color w:val="000000" w:themeColor="text1"/>
          <w:lang w:eastAsia="tr-TR"/>
        </w:rPr>
        <w:t xml:space="preserve">2025 </w:t>
      </w:r>
      <w:r w:rsidR="00F445AF" w:rsidRPr="00E970F6">
        <w:rPr>
          <w:rFonts w:ascii="Calibri" w:hAnsi="Calibri" w:cs="Calibri"/>
          <w:color w:val="000000" w:themeColor="text1"/>
          <w:lang w:eastAsia="tr-TR"/>
        </w:rPr>
        <w:t xml:space="preserve">yılı su kullanımı toplamda </w:t>
      </w:r>
      <w:r>
        <w:rPr>
          <w:rFonts w:ascii="Calibri" w:hAnsi="Calibri" w:cs="Calibri"/>
          <w:color w:val="000000" w:themeColor="text1"/>
          <w:lang w:eastAsia="tr-TR"/>
        </w:rPr>
        <w:t>6859</w:t>
      </w:r>
      <w:r w:rsidR="00F445AF" w:rsidRPr="00E970F6">
        <w:rPr>
          <w:rFonts w:ascii="Calibri" w:hAnsi="Calibri" w:cs="Calibri"/>
          <w:color w:val="000000" w:themeColor="text1"/>
          <w:lang w:eastAsia="tr-TR"/>
        </w:rPr>
        <w:t xml:space="preserve"> m3 kaydedilmiştir.</w:t>
      </w:r>
    </w:p>
    <w:p w14:paraId="315F6AD7" w14:textId="77777777" w:rsidR="00F445AF" w:rsidRPr="00E970F6" w:rsidRDefault="00F445AF" w:rsidP="00F445AF">
      <w:pPr>
        <w:spacing w:after="0" w:line="240" w:lineRule="auto"/>
        <w:ind w:left="360"/>
        <w:jc w:val="both"/>
        <w:rPr>
          <w:rFonts w:ascii="Calibri" w:hAnsi="Calibri" w:cs="Calibri"/>
          <w:color w:val="000000" w:themeColor="text1"/>
          <w:lang w:eastAsia="tr-TR"/>
        </w:rPr>
      </w:pPr>
    </w:p>
    <w:p w14:paraId="1DC378CC" w14:textId="77777777" w:rsidR="00F445AF" w:rsidRPr="00E970F6" w:rsidRDefault="00F445AF" w:rsidP="00F445AF">
      <w:pPr>
        <w:spacing w:after="0" w:line="240" w:lineRule="auto"/>
        <w:ind w:left="360"/>
        <w:jc w:val="both"/>
        <w:rPr>
          <w:rFonts w:ascii="Calibri" w:hAnsi="Calibri" w:cs="Calibri"/>
          <w:color w:val="000000" w:themeColor="text1"/>
          <w:lang w:eastAsia="tr-TR"/>
        </w:rPr>
      </w:pPr>
      <w:r w:rsidRPr="00E970F6">
        <w:rPr>
          <w:rFonts w:ascii="Calibri" w:hAnsi="Calibri" w:cs="Calibri"/>
          <w:color w:val="000000" w:themeColor="text1"/>
          <w:lang w:eastAsia="tr-TR"/>
        </w:rPr>
        <w:t>Kişi başı ortalama tüketim ise;</w:t>
      </w:r>
    </w:p>
    <w:p w14:paraId="0AEAC5A0" w14:textId="77777777" w:rsidR="00F445AF" w:rsidRPr="00E970F6" w:rsidRDefault="00F445AF" w:rsidP="00F445AF">
      <w:pPr>
        <w:spacing w:after="0" w:line="240" w:lineRule="auto"/>
        <w:ind w:left="360"/>
        <w:jc w:val="both"/>
        <w:rPr>
          <w:rFonts w:ascii="Calibri" w:hAnsi="Calibri" w:cs="Calibri"/>
          <w:color w:val="000000" w:themeColor="text1"/>
          <w:lang w:eastAsia="tr-TR"/>
        </w:rPr>
      </w:pPr>
    </w:p>
    <w:p w14:paraId="73A1DAD8" w14:textId="08596AF8" w:rsidR="00F445AF" w:rsidRPr="00E970F6" w:rsidRDefault="00B2164C" w:rsidP="00F445AF">
      <w:pPr>
        <w:spacing w:after="0" w:line="240" w:lineRule="auto"/>
        <w:ind w:left="360"/>
        <w:jc w:val="both"/>
        <w:rPr>
          <w:rFonts w:ascii="Calibri" w:hAnsi="Calibri" w:cs="Calibri"/>
          <w:color w:val="000000" w:themeColor="text1"/>
          <w:lang w:eastAsia="tr-TR"/>
        </w:rPr>
      </w:pPr>
      <w:r>
        <w:rPr>
          <w:rFonts w:ascii="Calibri" w:hAnsi="Calibri" w:cs="Calibri"/>
          <w:color w:val="000000" w:themeColor="text1"/>
          <w:lang w:eastAsia="tr-TR"/>
        </w:rPr>
        <w:lastRenderedPageBreak/>
        <w:t>2024</w:t>
      </w:r>
      <w:r w:rsidR="00F445AF" w:rsidRPr="00E970F6">
        <w:rPr>
          <w:rFonts w:ascii="Calibri" w:hAnsi="Calibri" w:cs="Calibri"/>
          <w:color w:val="000000" w:themeColor="text1"/>
          <w:lang w:eastAsia="tr-TR"/>
        </w:rPr>
        <w:t xml:space="preserve"> yılın da</w:t>
      </w:r>
      <w:r w:rsidR="005D4E23" w:rsidRPr="00E970F6">
        <w:rPr>
          <w:rFonts w:ascii="Calibri" w:hAnsi="Calibri" w:cs="Calibri"/>
          <w:color w:val="000000" w:themeColor="text1"/>
          <w:lang w:eastAsia="tr-TR"/>
        </w:rPr>
        <w:t xml:space="preserve"> </w:t>
      </w:r>
      <w:r>
        <w:rPr>
          <w:rFonts w:ascii="Calibri" w:hAnsi="Calibri" w:cs="Calibri"/>
          <w:color w:val="000000" w:themeColor="text1"/>
          <w:lang w:eastAsia="tr-TR"/>
        </w:rPr>
        <w:t>0,29</w:t>
      </w:r>
      <w:r w:rsidR="00F445AF" w:rsidRPr="00E970F6">
        <w:rPr>
          <w:rFonts w:ascii="Calibri" w:hAnsi="Calibri" w:cs="Calibri"/>
          <w:color w:val="000000" w:themeColor="text1"/>
          <w:lang w:eastAsia="tr-TR"/>
        </w:rPr>
        <w:t xml:space="preserve"> m3 iken, </w:t>
      </w:r>
    </w:p>
    <w:p w14:paraId="2CC98011" w14:textId="3BA3DF0B" w:rsidR="00F445AF" w:rsidRPr="00E970F6" w:rsidRDefault="00B2164C" w:rsidP="00F445AF">
      <w:pPr>
        <w:spacing w:after="0" w:line="240" w:lineRule="auto"/>
        <w:ind w:left="360"/>
        <w:jc w:val="both"/>
        <w:rPr>
          <w:rFonts w:ascii="Calibri" w:hAnsi="Calibri" w:cs="Calibri"/>
          <w:color w:val="000000" w:themeColor="text1"/>
          <w:lang w:eastAsia="tr-TR"/>
        </w:rPr>
      </w:pPr>
      <w:r>
        <w:rPr>
          <w:rFonts w:ascii="Calibri" w:hAnsi="Calibri" w:cs="Calibri"/>
          <w:color w:val="000000" w:themeColor="text1"/>
          <w:lang w:eastAsia="tr-TR"/>
        </w:rPr>
        <w:t>2025</w:t>
      </w:r>
      <w:r w:rsidR="00F445AF" w:rsidRPr="00E970F6">
        <w:rPr>
          <w:rFonts w:ascii="Calibri" w:hAnsi="Calibri" w:cs="Calibri"/>
          <w:color w:val="000000" w:themeColor="text1"/>
          <w:lang w:eastAsia="tr-TR"/>
        </w:rPr>
        <w:t xml:space="preserve"> yılın da </w:t>
      </w:r>
      <w:r>
        <w:rPr>
          <w:rFonts w:ascii="Calibri" w:hAnsi="Calibri" w:cs="Calibri"/>
          <w:color w:val="000000" w:themeColor="text1"/>
          <w:lang w:eastAsia="tr-TR"/>
        </w:rPr>
        <w:t>0,27</w:t>
      </w:r>
      <w:r w:rsidR="00F445AF" w:rsidRPr="00E970F6">
        <w:rPr>
          <w:rFonts w:ascii="Calibri" w:hAnsi="Calibri" w:cs="Calibri"/>
          <w:color w:val="000000" w:themeColor="text1"/>
          <w:lang w:eastAsia="tr-TR"/>
        </w:rPr>
        <w:t xml:space="preserve"> m3 olarak azalma göstermiştir.</w:t>
      </w:r>
    </w:p>
    <w:p w14:paraId="5197DBD2" w14:textId="77777777" w:rsidR="002424DA" w:rsidRPr="00E970F6" w:rsidRDefault="002424DA" w:rsidP="002424DA">
      <w:pPr>
        <w:spacing w:after="0" w:line="240" w:lineRule="auto"/>
        <w:jc w:val="both"/>
        <w:rPr>
          <w:rFonts w:ascii="Calibri" w:hAnsi="Calibri" w:cs="Calibri"/>
          <w:color w:val="000000" w:themeColor="text1"/>
          <w:kern w:val="36"/>
          <w:bdr w:val="none" w:sz="0" w:space="0" w:color="auto" w:frame="1"/>
          <w:lang w:eastAsia="tr-TR"/>
        </w:rPr>
      </w:pPr>
    </w:p>
    <w:p w14:paraId="50EDA51F" w14:textId="45831A61" w:rsidR="00927D62" w:rsidRPr="00E970F6" w:rsidRDefault="00927D62" w:rsidP="002424DA">
      <w:pPr>
        <w:spacing w:after="0" w:line="240" w:lineRule="auto"/>
        <w:jc w:val="both"/>
        <w:rPr>
          <w:rFonts w:ascii="Calibri" w:hAnsi="Calibri" w:cs="Calibri"/>
          <w:b/>
          <w:bCs/>
          <w:color w:val="000000" w:themeColor="text1"/>
          <w:kern w:val="36"/>
          <w:lang w:eastAsia="tr-TR"/>
        </w:rPr>
      </w:pPr>
      <w:r w:rsidRPr="00E970F6">
        <w:rPr>
          <w:rFonts w:ascii="Calibri" w:hAnsi="Calibri" w:cs="Calibri"/>
          <w:b/>
          <w:bCs/>
          <w:color w:val="000000" w:themeColor="text1"/>
          <w:kern w:val="36"/>
          <w:bdr w:val="none" w:sz="0" w:space="0" w:color="auto" w:frame="1"/>
          <w:lang w:eastAsia="tr-TR"/>
        </w:rPr>
        <w:t>ELEKTRİK YÖNETİMİ</w:t>
      </w:r>
    </w:p>
    <w:p w14:paraId="47E482C2" w14:textId="735929EF" w:rsidR="00927D62" w:rsidRPr="00E970F6" w:rsidRDefault="00B2164C" w:rsidP="00C142BA">
      <w:pPr>
        <w:pStyle w:val="ListeParagraf"/>
        <w:numPr>
          <w:ilvl w:val="0"/>
          <w:numId w:val="40"/>
        </w:numPr>
        <w:spacing w:after="0" w:line="240" w:lineRule="auto"/>
        <w:jc w:val="both"/>
        <w:rPr>
          <w:rFonts w:ascii="Calibri" w:hAnsi="Calibri" w:cs="Calibri"/>
          <w:color w:val="000000" w:themeColor="text1"/>
          <w:lang w:eastAsia="tr-TR"/>
        </w:rPr>
      </w:pPr>
      <w:r>
        <w:rPr>
          <w:rFonts w:ascii="Calibri" w:hAnsi="Calibri" w:cs="Calibri"/>
          <w:color w:val="000000" w:themeColor="text1"/>
          <w:bdr w:val="none" w:sz="0" w:space="0" w:color="auto" w:frame="1"/>
          <w:lang w:eastAsia="tr-TR"/>
        </w:rPr>
        <w:t>Park Dedeman Trabzon</w:t>
      </w:r>
      <w:r w:rsidRPr="00E970F6">
        <w:rPr>
          <w:rFonts w:ascii="Calibri" w:hAnsi="Calibri" w:cs="Calibri"/>
          <w:color w:val="000000" w:themeColor="text1"/>
          <w:bdr w:val="none" w:sz="0" w:space="0" w:color="auto" w:frame="1"/>
          <w:lang w:eastAsia="tr-TR"/>
        </w:rPr>
        <w:t xml:space="preserve"> </w:t>
      </w:r>
      <w:r w:rsidR="009C0430" w:rsidRPr="00E970F6">
        <w:rPr>
          <w:rFonts w:ascii="Calibri" w:hAnsi="Calibri" w:cs="Calibri"/>
          <w:color w:val="000000" w:themeColor="text1"/>
          <w:lang w:eastAsia="tr-TR"/>
        </w:rPr>
        <w:t>Otel</w:t>
      </w:r>
      <w:r w:rsidR="00927D62" w:rsidRPr="00E970F6">
        <w:rPr>
          <w:rFonts w:ascii="Calibri" w:hAnsi="Calibri" w:cs="Calibri"/>
          <w:color w:val="000000" w:themeColor="text1"/>
          <w:lang w:eastAsia="tr-TR"/>
        </w:rPr>
        <w:t xml:space="preserve"> bünyesinde aydınlatmaların %9</w:t>
      </w:r>
      <w:r w:rsidR="00F445AF" w:rsidRPr="00E970F6">
        <w:rPr>
          <w:rFonts w:ascii="Calibri" w:hAnsi="Calibri" w:cs="Calibri"/>
          <w:color w:val="000000" w:themeColor="text1"/>
          <w:lang w:eastAsia="tr-TR"/>
        </w:rPr>
        <w:t>5</w:t>
      </w:r>
      <w:r w:rsidR="00927D62" w:rsidRPr="00E970F6">
        <w:rPr>
          <w:rFonts w:ascii="Calibri" w:hAnsi="Calibri" w:cs="Calibri"/>
          <w:color w:val="000000" w:themeColor="text1"/>
          <w:lang w:eastAsia="tr-TR"/>
        </w:rPr>
        <w:t>’</w:t>
      </w:r>
      <w:r w:rsidR="00F445AF" w:rsidRPr="00E970F6">
        <w:rPr>
          <w:rFonts w:ascii="Calibri" w:hAnsi="Calibri" w:cs="Calibri"/>
          <w:color w:val="000000" w:themeColor="text1"/>
          <w:lang w:eastAsia="tr-TR"/>
        </w:rPr>
        <w:t>i</w:t>
      </w:r>
      <w:r w:rsidR="00927D62" w:rsidRPr="00E970F6">
        <w:rPr>
          <w:rFonts w:ascii="Calibri" w:hAnsi="Calibri" w:cs="Calibri"/>
          <w:color w:val="000000" w:themeColor="text1"/>
          <w:lang w:eastAsia="tr-TR"/>
        </w:rPr>
        <w:t xml:space="preserve"> ve daha fazlası enerji tasarruflu aydınlatmalar ve led </w:t>
      </w:r>
      <w:r w:rsidR="004C1681">
        <w:rPr>
          <w:rFonts w:ascii="Calibri" w:hAnsi="Calibri" w:cs="Calibri"/>
          <w:color w:val="000000" w:themeColor="text1"/>
          <w:lang w:eastAsia="tr-TR"/>
        </w:rPr>
        <w:pgNum/>
      </w:r>
      <w:r w:rsidR="004C1681">
        <w:rPr>
          <w:rFonts w:ascii="Calibri" w:hAnsi="Calibri" w:cs="Calibri"/>
          <w:color w:val="000000" w:themeColor="text1"/>
          <w:lang w:eastAsia="tr-TR"/>
        </w:rPr>
        <w:t>mpullerden</w:t>
      </w:r>
      <w:r w:rsidR="00927D62" w:rsidRPr="00E970F6">
        <w:rPr>
          <w:rFonts w:ascii="Calibri" w:hAnsi="Calibri" w:cs="Calibri"/>
          <w:color w:val="000000" w:themeColor="text1"/>
          <w:lang w:eastAsia="tr-TR"/>
        </w:rPr>
        <w:t xml:space="preserve"> oluşmaktadır.</w:t>
      </w:r>
    </w:p>
    <w:p w14:paraId="27DC4D2B" w14:textId="17E5D3D9" w:rsidR="00EE38C9" w:rsidRDefault="00B2164C" w:rsidP="00C142BA">
      <w:pPr>
        <w:pStyle w:val="ListeParagraf"/>
        <w:numPr>
          <w:ilvl w:val="0"/>
          <w:numId w:val="40"/>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Tüm odalarımızda oda kartı ile çalışan enerji saver sistemleri bulunmakta olup; cihazların misafirimiz oda dışında iken çalışması engellenerek enerji tasarrufu sağlanmaktadır.</w:t>
      </w:r>
    </w:p>
    <w:p w14:paraId="65E7A3C1" w14:textId="3E596A19" w:rsidR="009C0430" w:rsidRDefault="00B2164C" w:rsidP="00EE38C9">
      <w:pPr>
        <w:pStyle w:val="ListeParagraf"/>
        <w:numPr>
          <w:ilvl w:val="0"/>
          <w:numId w:val="40"/>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Genel mekanlarda sensörlü aydınlatmalar kullanılmaktadır.</w:t>
      </w:r>
    </w:p>
    <w:p w14:paraId="4A8A02A7" w14:textId="4FBDAE15" w:rsidR="00EE38C9" w:rsidRDefault="00B2164C" w:rsidP="00EE38C9">
      <w:pPr>
        <w:pStyle w:val="ListeParagraf"/>
        <w:numPr>
          <w:ilvl w:val="0"/>
          <w:numId w:val="40"/>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Her yıl otelimizde düzenli olarak personelimize elektrik tasarrufu yapılması konusunda eğitim verilmektedir.</w:t>
      </w:r>
    </w:p>
    <w:p w14:paraId="5438BB9E" w14:textId="77777777" w:rsidR="009C0430" w:rsidRPr="00E970F6" w:rsidRDefault="009C0430" w:rsidP="002424DA">
      <w:pPr>
        <w:spacing w:after="0" w:line="240" w:lineRule="auto"/>
        <w:jc w:val="both"/>
        <w:rPr>
          <w:rFonts w:ascii="Calibri" w:hAnsi="Calibri" w:cs="Calibri"/>
          <w:color w:val="000000" w:themeColor="text1"/>
          <w:lang w:eastAsia="tr-TR"/>
        </w:rPr>
      </w:pPr>
    </w:p>
    <w:p w14:paraId="10D4C934" w14:textId="02821A54" w:rsidR="000D0697" w:rsidRDefault="000D0697" w:rsidP="002424DA">
      <w:pPr>
        <w:spacing w:after="0" w:line="240" w:lineRule="auto"/>
        <w:jc w:val="both"/>
        <w:rPr>
          <w:rFonts w:ascii="Calibri" w:hAnsi="Calibri" w:cs="Calibri"/>
          <w:b/>
          <w:bCs/>
          <w:color w:val="000000" w:themeColor="text1"/>
          <w:lang w:eastAsia="tr-TR"/>
        </w:rPr>
      </w:pPr>
      <w:r w:rsidRPr="004C1681">
        <w:rPr>
          <w:rFonts w:ascii="Calibri" w:hAnsi="Calibri" w:cs="Calibri"/>
          <w:b/>
          <w:bCs/>
          <w:color w:val="000000" w:themeColor="text1"/>
          <w:lang w:eastAsia="tr-TR"/>
        </w:rPr>
        <w:t>Enerji Tasarrufu İçin Yapılması Gerekenler;</w:t>
      </w:r>
    </w:p>
    <w:p w14:paraId="6A6884E7" w14:textId="77777777" w:rsidR="004C1681" w:rsidRPr="004C1681" w:rsidRDefault="004C1681" w:rsidP="002424DA">
      <w:pPr>
        <w:spacing w:after="0" w:line="240" w:lineRule="auto"/>
        <w:jc w:val="both"/>
        <w:rPr>
          <w:rFonts w:ascii="Calibri" w:hAnsi="Calibri" w:cs="Calibri"/>
          <w:b/>
          <w:bCs/>
          <w:color w:val="000000" w:themeColor="text1"/>
          <w:lang w:eastAsia="tr-TR"/>
        </w:rPr>
      </w:pPr>
    </w:p>
    <w:p w14:paraId="4E377A60" w14:textId="4A07D35A" w:rsidR="000D0697" w:rsidRPr="004C1681" w:rsidRDefault="000D0697" w:rsidP="004C1681">
      <w:pPr>
        <w:pStyle w:val="ListeParagraf"/>
        <w:numPr>
          <w:ilvl w:val="0"/>
          <w:numId w:val="32"/>
        </w:numPr>
        <w:spacing w:after="0" w:line="240" w:lineRule="auto"/>
        <w:jc w:val="both"/>
        <w:rPr>
          <w:rFonts w:ascii="Calibri" w:hAnsi="Calibri" w:cs="Calibri"/>
          <w:color w:val="000000" w:themeColor="text1"/>
          <w:lang w:eastAsia="tr-TR"/>
        </w:rPr>
      </w:pPr>
      <w:r w:rsidRPr="004C1681">
        <w:rPr>
          <w:rFonts w:ascii="Calibri" w:hAnsi="Calibri" w:cs="Calibri"/>
          <w:color w:val="000000" w:themeColor="text1"/>
          <w:lang w:eastAsia="tr-TR"/>
        </w:rPr>
        <w:t>Kullanmadığınız lambaları mutlaka kapatalım.</w:t>
      </w:r>
    </w:p>
    <w:p w14:paraId="415EA558" w14:textId="77777777" w:rsidR="000D0697" w:rsidRPr="00E970F6" w:rsidRDefault="000D0697" w:rsidP="002424DA">
      <w:pPr>
        <w:pStyle w:val="ListeParagraf"/>
        <w:numPr>
          <w:ilvl w:val="0"/>
          <w:numId w:val="32"/>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Odaları kullanmadığımız sürelerde klimaları açık bırakmayalım.</w:t>
      </w:r>
    </w:p>
    <w:p w14:paraId="66F9ED18" w14:textId="77777777" w:rsidR="000D0697" w:rsidRPr="00E970F6" w:rsidRDefault="000D0697" w:rsidP="002424DA">
      <w:pPr>
        <w:pStyle w:val="ListeParagraf"/>
        <w:numPr>
          <w:ilvl w:val="0"/>
          <w:numId w:val="32"/>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Cep telefonlarının şarj aletleri, şarj etme işlemi tamamlandıktan sonra bile akım çekmeyi ve enerji harcamayı sürdürür. Telefonları şarj ettikten hemen sonra şarj aletini prizden çıkaralım.</w:t>
      </w:r>
    </w:p>
    <w:p w14:paraId="3EAC68E7" w14:textId="77777777" w:rsidR="00F445AF" w:rsidRPr="00E970F6" w:rsidRDefault="00F445AF" w:rsidP="00F445AF">
      <w:pPr>
        <w:spacing w:after="0" w:line="240" w:lineRule="auto"/>
        <w:jc w:val="both"/>
        <w:rPr>
          <w:rFonts w:ascii="Calibri" w:hAnsi="Calibri" w:cs="Calibri"/>
          <w:color w:val="000000" w:themeColor="text1"/>
          <w:lang w:eastAsia="tr-TR"/>
        </w:rPr>
      </w:pPr>
    </w:p>
    <w:p w14:paraId="48153A15" w14:textId="77777777" w:rsidR="00F445AF" w:rsidRPr="00E970F6" w:rsidRDefault="00F445AF" w:rsidP="00F445AF">
      <w:pPr>
        <w:spacing w:after="0" w:line="240" w:lineRule="auto"/>
        <w:ind w:left="360"/>
        <w:jc w:val="both"/>
        <w:rPr>
          <w:rFonts w:ascii="Calibri" w:hAnsi="Calibri" w:cs="Calibri"/>
          <w:color w:val="000000" w:themeColor="text1"/>
          <w:lang w:eastAsia="tr-TR"/>
        </w:rPr>
      </w:pPr>
      <w:r w:rsidRPr="00E970F6">
        <w:rPr>
          <w:rFonts w:ascii="Calibri" w:hAnsi="Calibri" w:cs="Calibri"/>
          <w:color w:val="000000" w:themeColor="text1"/>
          <w:lang w:eastAsia="tr-TR"/>
        </w:rPr>
        <w:t>Genel Otel Yönetimi olarak ele alınan tasarruf tedbirleri ile;</w:t>
      </w:r>
    </w:p>
    <w:p w14:paraId="71620A1F" w14:textId="77777777" w:rsidR="00F445AF" w:rsidRPr="00E970F6" w:rsidRDefault="00F445AF" w:rsidP="00F445AF">
      <w:pPr>
        <w:spacing w:after="0" w:line="240" w:lineRule="auto"/>
        <w:ind w:left="360"/>
        <w:jc w:val="both"/>
        <w:rPr>
          <w:rFonts w:ascii="Calibri" w:hAnsi="Calibri" w:cs="Calibri"/>
          <w:color w:val="000000" w:themeColor="text1"/>
          <w:lang w:eastAsia="tr-TR"/>
        </w:rPr>
      </w:pPr>
    </w:p>
    <w:p w14:paraId="592B46F0" w14:textId="5A2649BF" w:rsidR="00F445AF" w:rsidRPr="00E970F6" w:rsidRDefault="00B2164C" w:rsidP="00D364BE">
      <w:p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2024</w:t>
      </w:r>
      <w:r w:rsidR="00F445AF" w:rsidRPr="00E970F6">
        <w:rPr>
          <w:rFonts w:ascii="Calibri" w:hAnsi="Calibri" w:cs="Calibri"/>
          <w:color w:val="000000" w:themeColor="text1"/>
          <w:lang w:eastAsia="tr-TR"/>
        </w:rPr>
        <w:t xml:space="preserve"> yılı elektrik kullanımı toplam</w:t>
      </w:r>
      <w:r w:rsidR="00D364BE">
        <w:rPr>
          <w:rFonts w:ascii="Calibri" w:hAnsi="Calibri" w:cs="Calibri"/>
          <w:color w:val="000000" w:themeColor="text1"/>
          <w:lang w:eastAsia="tr-TR"/>
        </w:rPr>
        <w:t>d</w:t>
      </w:r>
      <w:r>
        <w:rPr>
          <w:rFonts w:ascii="Calibri" w:hAnsi="Calibri" w:cs="Calibri"/>
          <w:color w:val="000000" w:themeColor="text1"/>
          <w:lang w:eastAsia="tr-TR"/>
        </w:rPr>
        <w:t>a 1.</w:t>
      </w:r>
      <w:r w:rsidR="00E82EFB">
        <w:rPr>
          <w:rFonts w:ascii="Calibri" w:hAnsi="Calibri" w:cs="Calibri"/>
          <w:color w:val="000000" w:themeColor="text1"/>
          <w:lang w:eastAsia="tr-TR"/>
        </w:rPr>
        <w:t>1</w:t>
      </w:r>
      <w:r>
        <w:rPr>
          <w:rFonts w:ascii="Calibri" w:hAnsi="Calibri" w:cs="Calibri"/>
          <w:color w:val="000000" w:themeColor="text1"/>
          <w:lang w:eastAsia="tr-TR"/>
        </w:rPr>
        <w:t>46.832</w:t>
      </w:r>
      <w:r w:rsidR="00F445AF" w:rsidRPr="00E970F6">
        <w:rPr>
          <w:rFonts w:ascii="Calibri" w:hAnsi="Calibri" w:cs="Calibri"/>
          <w:color w:val="000000" w:themeColor="text1"/>
          <w:lang w:eastAsia="tr-TR"/>
        </w:rPr>
        <w:t xml:space="preserve"> kw/h kaydedilmişken,</w:t>
      </w:r>
    </w:p>
    <w:p w14:paraId="6C4D52CE" w14:textId="0BC7D65C" w:rsidR="00F445AF" w:rsidRPr="00E970F6" w:rsidRDefault="00B2164C" w:rsidP="00D364BE">
      <w:p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2025</w:t>
      </w:r>
      <w:r w:rsidR="00D364BE">
        <w:rPr>
          <w:rFonts w:ascii="Calibri" w:hAnsi="Calibri" w:cs="Calibri"/>
          <w:color w:val="000000" w:themeColor="text1"/>
          <w:lang w:eastAsia="tr-TR"/>
        </w:rPr>
        <w:t xml:space="preserve"> </w:t>
      </w:r>
      <w:r w:rsidR="00F445AF" w:rsidRPr="00E970F6">
        <w:rPr>
          <w:rFonts w:ascii="Calibri" w:hAnsi="Calibri" w:cs="Calibri"/>
          <w:color w:val="000000" w:themeColor="text1"/>
          <w:lang w:eastAsia="tr-TR"/>
        </w:rPr>
        <w:t xml:space="preserve">yılı elektrik kullanımı toplamda  </w:t>
      </w:r>
      <w:r w:rsidR="00E82EFB">
        <w:rPr>
          <w:rFonts w:ascii="Calibri" w:hAnsi="Calibri" w:cs="Calibri"/>
          <w:color w:val="000000" w:themeColor="text1"/>
          <w:lang w:eastAsia="tr-TR"/>
        </w:rPr>
        <w:t xml:space="preserve">1.091.116 </w:t>
      </w:r>
      <w:r w:rsidR="00F445AF" w:rsidRPr="00E970F6">
        <w:rPr>
          <w:rFonts w:ascii="Calibri" w:hAnsi="Calibri" w:cs="Calibri"/>
          <w:color w:val="000000" w:themeColor="text1"/>
          <w:lang w:eastAsia="tr-TR"/>
        </w:rPr>
        <w:t>kw/h kaydedilmiştir.</w:t>
      </w:r>
    </w:p>
    <w:p w14:paraId="6D6E9F12" w14:textId="77777777" w:rsidR="00F445AF" w:rsidRPr="00E970F6" w:rsidRDefault="00F445AF" w:rsidP="00F445AF">
      <w:pPr>
        <w:spacing w:after="0" w:line="240" w:lineRule="auto"/>
        <w:ind w:left="360"/>
        <w:jc w:val="both"/>
        <w:rPr>
          <w:rFonts w:ascii="Calibri" w:hAnsi="Calibri" w:cs="Calibri"/>
          <w:color w:val="000000" w:themeColor="text1"/>
          <w:lang w:eastAsia="tr-TR"/>
        </w:rPr>
      </w:pPr>
    </w:p>
    <w:p w14:paraId="47D967A8" w14:textId="77777777" w:rsidR="00F445AF" w:rsidRPr="00E970F6" w:rsidRDefault="00F445AF" w:rsidP="00F445AF">
      <w:pPr>
        <w:spacing w:after="0" w:line="240" w:lineRule="auto"/>
        <w:ind w:left="360"/>
        <w:jc w:val="both"/>
        <w:rPr>
          <w:rFonts w:ascii="Calibri" w:hAnsi="Calibri" w:cs="Calibri"/>
          <w:color w:val="000000" w:themeColor="text1"/>
          <w:lang w:eastAsia="tr-TR"/>
        </w:rPr>
      </w:pPr>
      <w:r w:rsidRPr="00E970F6">
        <w:rPr>
          <w:rFonts w:ascii="Calibri" w:hAnsi="Calibri" w:cs="Calibri"/>
          <w:color w:val="000000" w:themeColor="text1"/>
          <w:lang w:eastAsia="tr-TR"/>
        </w:rPr>
        <w:t>Kişi başı ortalama tüketim ise;</w:t>
      </w:r>
    </w:p>
    <w:p w14:paraId="7A6A6415" w14:textId="77777777" w:rsidR="00F445AF" w:rsidRPr="00E970F6" w:rsidRDefault="00F445AF" w:rsidP="00F445AF">
      <w:pPr>
        <w:spacing w:after="0" w:line="240" w:lineRule="auto"/>
        <w:ind w:left="360"/>
        <w:jc w:val="both"/>
        <w:rPr>
          <w:rFonts w:ascii="Calibri" w:hAnsi="Calibri" w:cs="Calibri"/>
          <w:color w:val="000000" w:themeColor="text1"/>
          <w:lang w:eastAsia="tr-TR"/>
        </w:rPr>
      </w:pPr>
    </w:p>
    <w:p w14:paraId="5E8E617A" w14:textId="57EB6329" w:rsidR="00F445AF" w:rsidRPr="00E970F6" w:rsidRDefault="00E82EFB" w:rsidP="00F445AF">
      <w:pPr>
        <w:spacing w:after="0" w:line="240" w:lineRule="auto"/>
        <w:ind w:left="360"/>
        <w:jc w:val="both"/>
        <w:rPr>
          <w:rFonts w:ascii="Calibri" w:hAnsi="Calibri" w:cs="Calibri"/>
          <w:color w:val="000000" w:themeColor="text1"/>
          <w:lang w:eastAsia="tr-TR"/>
        </w:rPr>
      </w:pPr>
      <w:r>
        <w:rPr>
          <w:rFonts w:ascii="Calibri" w:hAnsi="Calibri" w:cs="Calibri"/>
          <w:color w:val="000000" w:themeColor="text1"/>
          <w:lang w:eastAsia="tr-TR"/>
        </w:rPr>
        <w:t>2024</w:t>
      </w:r>
      <w:r w:rsidR="00F445AF" w:rsidRPr="00E970F6">
        <w:rPr>
          <w:rFonts w:ascii="Calibri" w:hAnsi="Calibri" w:cs="Calibri"/>
          <w:color w:val="000000" w:themeColor="text1"/>
          <w:lang w:eastAsia="tr-TR"/>
        </w:rPr>
        <w:t xml:space="preserve"> yılın da </w:t>
      </w:r>
      <w:r>
        <w:rPr>
          <w:rFonts w:ascii="Calibri" w:hAnsi="Calibri" w:cs="Calibri"/>
          <w:color w:val="000000" w:themeColor="text1"/>
          <w:lang w:eastAsia="tr-TR"/>
        </w:rPr>
        <w:t>26,43</w:t>
      </w:r>
      <w:r w:rsidR="00F445AF" w:rsidRPr="00E970F6">
        <w:rPr>
          <w:rFonts w:ascii="Calibri" w:hAnsi="Calibri" w:cs="Calibri"/>
          <w:color w:val="000000" w:themeColor="text1"/>
          <w:lang w:eastAsia="tr-TR"/>
        </w:rPr>
        <w:t xml:space="preserve"> </w:t>
      </w:r>
      <w:r w:rsidR="005D4E23" w:rsidRPr="00E970F6">
        <w:rPr>
          <w:rFonts w:ascii="Calibri" w:hAnsi="Calibri" w:cs="Calibri"/>
          <w:color w:val="000000" w:themeColor="text1"/>
          <w:lang w:eastAsia="tr-TR"/>
        </w:rPr>
        <w:t>kw/h</w:t>
      </w:r>
      <w:r w:rsidR="00F445AF" w:rsidRPr="00E970F6">
        <w:rPr>
          <w:rFonts w:ascii="Calibri" w:hAnsi="Calibri" w:cs="Calibri"/>
          <w:color w:val="000000" w:themeColor="text1"/>
          <w:lang w:eastAsia="tr-TR"/>
        </w:rPr>
        <w:t xml:space="preserve"> iken, </w:t>
      </w:r>
    </w:p>
    <w:p w14:paraId="173E7C3C" w14:textId="500775D9" w:rsidR="00F445AF" w:rsidRPr="00E970F6" w:rsidRDefault="00E82EFB" w:rsidP="00F445AF">
      <w:pPr>
        <w:spacing w:after="0" w:line="240" w:lineRule="auto"/>
        <w:ind w:left="360"/>
        <w:jc w:val="both"/>
        <w:rPr>
          <w:rFonts w:ascii="Calibri" w:hAnsi="Calibri" w:cs="Calibri"/>
          <w:color w:val="000000" w:themeColor="text1"/>
          <w:lang w:eastAsia="tr-TR"/>
        </w:rPr>
      </w:pPr>
      <w:r>
        <w:rPr>
          <w:rFonts w:ascii="Calibri" w:hAnsi="Calibri" w:cs="Calibri"/>
          <w:color w:val="000000" w:themeColor="text1"/>
          <w:lang w:eastAsia="tr-TR"/>
        </w:rPr>
        <w:t>2025</w:t>
      </w:r>
      <w:r w:rsidR="00F445AF" w:rsidRPr="00E970F6">
        <w:rPr>
          <w:rFonts w:ascii="Calibri" w:hAnsi="Calibri" w:cs="Calibri"/>
          <w:color w:val="000000" w:themeColor="text1"/>
          <w:lang w:eastAsia="tr-TR"/>
        </w:rPr>
        <w:t xml:space="preserve"> yılın da</w:t>
      </w:r>
      <w:r>
        <w:rPr>
          <w:rFonts w:ascii="Calibri" w:hAnsi="Calibri" w:cs="Calibri"/>
          <w:color w:val="000000" w:themeColor="text1"/>
          <w:lang w:eastAsia="tr-TR"/>
        </w:rPr>
        <w:t xml:space="preserve"> 25,90</w:t>
      </w:r>
      <w:r w:rsidR="00F445AF" w:rsidRPr="00E970F6">
        <w:rPr>
          <w:rFonts w:ascii="Calibri" w:hAnsi="Calibri" w:cs="Calibri"/>
          <w:color w:val="000000" w:themeColor="text1"/>
          <w:lang w:eastAsia="tr-TR"/>
        </w:rPr>
        <w:t xml:space="preserve"> </w:t>
      </w:r>
      <w:r w:rsidR="005D4E23" w:rsidRPr="00E970F6">
        <w:rPr>
          <w:rFonts w:ascii="Calibri" w:hAnsi="Calibri" w:cs="Calibri"/>
          <w:color w:val="000000" w:themeColor="text1"/>
          <w:lang w:eastAsia="tr-TR"/>
        </w:rPr>
        <w:t>kw/h</w:t>
      </w:r>
      <w:r w:rsidR="00F445AF" w:rsidRPr="00E970F6">
        <w:rPr>
          <w:rFonts w:ascii="Calibri" w:hAnsi="Calibri" w:cs="Calibri"/>
          <w:color w:val="000000" w:themeColor="text1"/>
          <w:lang w:eastAsia="tr-TR"/>
        </w:rPr>
        <w:t xml:space="preserve"> olarak azalma göstermiştir.</w:t>
      </w:r>
    </w:p>
    <w:p w14:paraId="0764FB9C" w14:textId="77777777" w:rsidR="00F445AF" w:rsidRPr="00E970F6" w:rsidRDefault="00F445AF" w:rsidP="00F445AF">
      <w:pPr>
        <w:spacing w:after="0" w:line="240" w:lineRule="auto"/>
        <w:jc w:val="both"/>
        <w:rPr>
          <w:rFonts w:ascii="Calibri" w:hAnsi="Calibri" w:cs="Calibri"/>
          <w:color w:val="000000" w:themeColor="text1"/>
          <w:lang w:eastAsia="tr-TR"/>
        </w:rPr>
      </w:pPr>
    </w:p>
    <w:p w14:paraId="5E6E9121" w14:textId="77777777" w:rsidR="00F445AF" w:rsidRPr="00E970F6" w:rsidRDefault="00F445AF" w:rsidP="00F445AF">
      <w:pPr>
        <w:spacing w:after="0" w:line="240" w:lineRule="auto"/>
        <w:jc w:val="both"/>
        <w:rPr>
          <w:rFonts w:ascii="Calibri" w:hAnsi="Calibri" w:cs="Calibri"/>
          <w:color w:val="000000" w:themeColor="text1"/>
          <w:lang w:eastAsia="tr-TR"/>
        </w:rPr>
      </w:pPr>
    </w:p>
    <w:p w14:paraId="26B083C0" w14:textId="6955601E" w:rsidR="00F445AF" w:rsidRPr="00E970F6" w:rsidRDefault="00F445AF" w:rsidP="00F445AF">
      <w:pPr>
        <w:spacing w:after="0" w:line="240" w:lineRule="auto"/>
        <w:jc w:val="both"/>
        <w:rPr>
          <w:rFonts w:ascii="Calibri" w:hAnsi="Calibri" w:cs="Calibri"/>
          <w:color w:val="000000" w:themeColor="text1"/>
          <w:lang w:eastAsia="tr-TR"/>
        </w:rPr>
      </w:pPr>
    </w:p>
    <w:p w14:paraId="5B44D52A" w14:textId="77777777" w:rsidR="002424DA" w:rsidRPr="00E970F6" w:rsidRDefault="002424DA" w:rsidP="002424DA">
      <w:pPr>
        <w:spacing w:after="0" w:line="240" w:lineRule="auto"/>
        <w:jc w:val="both"/>
        <w:rPr>
          <w:rFonts w:ascii="Calibri" w:hAnsi="Calibri" w:cs="Calibri"/>
          <w:color w:val="000000" w:themeColor="text1"/>
          <w:kern w:val="36"/>
          <w:bdr w:val="none" w:sz="0" w:space="0" w:color="auto" w:frame="1"/>
          <w:lang w:eastAsia="tr-TR"/>
        </w:rPr>
      </w:pPr>
    </w:p>
    <w:p w14:paraId="1F083CA4" w14:textId="77777777" w:rsidR="00B0073F" w:rsidRPr="00E970F6" w:rsidRDefault="00B0073F" w:rsidP="002424DA">
      <w:pPr>
        <w:spacing w:after="0" w:line="240" w:lineRule="auto"/>
        <w:jc w:val="both"/>
        <w:rPr>
          <w:rFonts w:ascii="Calibri" w:hAnsi="Calibri" w:cs="Calibri"/>
          <w:color w:val="000000" w:themeColor="text1"/>
          <w:kern w:val="36"/>
          <w:bdr w:val="none" w:sz="0" w:space="0" w:color="auto" w:frame="1"/>
          <w:lang w:eastAsia="tr-TR"/>
        </w:rPr>
      </w:pPr>
    </w:p>
    <w:p w14:paraId="366297B4" w14:textId="7FB4EF14" w:rsidR="009C0430" w:rsidRDefault="00927D62" w:rsidP="002424DA">
      <w:pPr>
        <w:spacing w:after="0" w:line="240" w:lineRule="auto"/>
        <w:jc w:val="both"/>
        <w:rPr>
          <w:rFonts w:ascii="Calibri" w:hAnsi="Calibri" w:cs="Calibri"/>
          <w:b/>
          <w:bCs/>
          <w:color w:val="000000" w:themeColor="text1"/>
          <w:kern w:val="36"/>
          <w:bdr w:val="none" w:sz="0" w:space="0" w:color="auto" w:frame="1"/>
          <w:lang w:eastAsia="tr-TR"/>
        </w:rPr>
      </w:pPr>
      <w:r w:rsidRPr="00E970F6">
        <w:rPr>
          <w:rFonts w:ascii="Calibri" w:hAnsi="Calibri" w:cs="Calibri"/>
          <w:b/>
          <w:bCs/>
          <w:color w:val="000000" w:themeColor="text1"/>
          <w:kern w:val="36"/>
          <w:bdr w:val="none" w:sz="0" w:space="0" w:color="auto" w:frame="1"/>
          <w:lang w:eastAsia="tr-TR"/>
        </w:rPr>
        <w:t>KİMYASAL YÖNETİMİ</w:t>
      </w:r>
    </w:p>
    <w:p w14:paraId="3C055B93" w14:textId="77777777" w:rsidR="004C1681" w:rsidRPr="00E970F6" w:rsidRDefault="004C1681" w:rsidP="002424DA">
      <w:pPr>
        <w:spacing w:after="0" w:line="240" w:lineRule="auto"/>
        <w:jc w:val="both"/>
        <w:rPr>
          <w:rFonts w:ascii="Calibri" w:hAnsi="Calibri" w:cs="Calibri"/>
          <w:b/>
          <w:bCs/>
          <w:color w:val="000000" w:themeColor="text1"/>
          <w:kern w:val="36"/>
          <w:bdr w:val="none" w:sz="0" w:space="0" w:color="auto" w:frame="1"/>
          <w:lang w:eastAsia="tr-TR"/>
        </w:rPr>
      </w:pPr>
    </w:p>
    <w:p w14:paraId="77849763" w14:textId="40C1DE12" w:rsidR="00927D62" w:rsidRPr="00E970F6" w:rsidRDefault="00927D62" w:rsidP="00C142BA">
      <w:pPr>
        <w:pStyle w:val="ListeParagraf"/>
        <w:numPr>
          <w:ilvl w:val="0"/>
          <w:numId w:val="41"/>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Hijyen ve misafir memnuniyeti konularından ödün vermeden kimyasal kullanımını minimum düzeye düşürmek için çalışmalarımız devam etmektedir.</w:t>
      </w:r>
    </w:p>
    <w:p w14:paraId="34B0B883" w14:textId="6D3C4617" w:rsidR="00927D62" w:rsidRPr="00E970F6" w:rsidRDefault="00927D62" w:rsidP="00C142BA">
      <w:pPr>
        <w:pStyle w:val="ListeParagraf"/>
        <w:numPr>
          <w:ilvl w:val="0"/>
          <w:numId w:val="41"/>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Her yıl düzenli olarak personelimize kimyasal kullanımı konusunda düzenli olarak eğitim vermekteyiz.</w:t>
      </w:r>
    </w:p>
    <w:p w14:paraId="7AA343B1" w14:textId="774CE3FD" w:rsidR="00927D62" w:rsidRPr="00E970F6" w:rsidRDefault="00E82EFB" w:rsidP="00C142BA">
      <w:pPr>
        <w:pStyle w:val="ListeParagraf"/>
        <w:numPr>
          <w:ilvl w:val="0"/>
          <w:numId w:val="41"/>
        </w:numPr>
        <w:spacing w:after="0" w:line="240" w:lineRule="auto"/>
        <w:jc w:val="both"/>
        <w:rPr>
          <w:rFonts w:ascii="Calibri" w:hAnsi="Calibri" w:cs="Calibri"/>
          <w:color w:val="000000" w:themeColor="text1"/>
          <w:lang w:eastAsia="tr-TR"/>
        </w:rPr>
      </w:pPr>
      <w:r>
        <w:rPr>
          <w:rFonts w:ascii="Calibri" w:hAnsi="Calibri" w:cs="Calibri"/>
          <w:color w:val="000000" w:themeColor="text1"/>
          <w:bdr w:val="none" w:sz="0" w:space="0" w:color="auto" w:frame="1"/>
          <w:lang w:eastAsia="tr-TR"/>
        </w:rPr>
        <w:t>Park Dedeman Trabzon</w:t>
      </w:r>
      <w:r w:rsidRPr="00E970F6">
        <w:rPr>
          <w:rFonts w:ascii="Calibri" w:hAnsi="Calibri" w:cs="Calibri"/>
          <w:color w:val="000000" w:themeColor="text1"/>
          <w:bdr w:val="none" w:sz="0" w:space="0" w:color="auto" w:frame="1"/>
          <w:lang w:eastAsia="tr-TR"/>
        </w:rPr>
        <w:t xml:space="preserve"> </w:t>
      </w:r>
      <w:r w:rsidR="005D4E23" w:rsidRPr="00E970F6">
        <w:rPr>
          <w:rFonts w:ascii="Calibri" w:hAnsi="Calibri" w:cs="Calibri"/>
          <w:color w:val="000000" w:themeColor="text1"/>
          <w:lang w:eastAsia="tr-TR"/>
        </w:rPr>
        <w:t>O</w:t>
      </w:r>
      <w:r>
        <w:rPr>
          <w:rFonts w:ascii="Calibri" w:hAnsi="Calibri" w:cs="Calibri"/>
          <w:color w:val="000000" w:themeColor="text1"/>
          <w:lang w:eastAsia="tr-TR"/>
        </w:rPr>
        <w:t xml:space="preserve">telimiz </w:t>
      </w:r>
      <w:r w:rsidR="005D4E23" w:rsidRPr="00E970F6">
        <w:rPr>
          <w:rFonts w:ascii="Calibri" w:hAnsi="Calibri" w:cs="Calibri"/>
          <w:color w:val="000000" w:themeColor="text1"/>
          <w:lang w:eastAsia="tr-TR"/>
        </w:rPr>
        <w:t>de</w:t>
      </w:r>
      <w:r w:rsidR="00927D62" w:rsidRPr="00E970F6">
        <w:rPr>
          <w:rFonts w:ascii="Calibri" w:hAnsi="Calibri" w:cs="Calibri"/>
          <w:color w:val="000000" w:themeColor="text1"/>
          <w:lang w:eastAsia="tr-TR"/>
        </w:rPr>
        <w:t xml:space="preserve"> </w:t>
      </w:r>
      <w:r>
        <w:rPr>
          <w:rFonts w:ascii="Calibri" w:hAnsi="Calibri" w:cs="Calibri"/>
          <w:color w:val="000000" w:themeColor="text1"/>
          <w:lang w:eastAsia="tr-TR"/>
        </w:rPr>
        <w:t>2022</w:t>
      </w:r>
      <w:r w:rsidR="00927D62" w:rsidRPr="00E970F6">
        <w:rPr>
          <w:rFonts w:ascii="Calibri" w:hAnsi="Calibri" w:cs="Calibri"/>
          <w:color w:val="000000" w:themeColor="text1"/>
          <w:lang w:eastAsia="tr-TR"/>
        </w:rPr>
        <w:t xml:space="preserve"> yılından itibaren housekeeping ve stewarding kimyasallarını biyoçözünür ürünler kullanan firmadan tedarik etmekteyiz.</w:t>
      </w:r>
    </w:p>
    <w:p w14:paraId="6468CFCA" w14:textId="12A13DF5" w:rsidR="00927D62" w:rsidRPr="00E970F6" w:rsidRDefault="00927D62" w:rsidP="00C142BA">
      <w:pPr>
        <w:pStyle w:val="ListeParagraf"/>
        <w:numPr>
          <w:ilvl w:val="0"/>
          <w:numId w:val="41"/>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Housekeeping ve Stewarding kimyasallarını tedarik ettiğimiz firma tarafından</w:t>
      </w:r>
      <w:r w:rsidR="005D4E23" w:rsidRPr="00E970F6">
        <w:rPr>
          <w:rFonts w:ascii="Calibri" w:hAnsi="Calibri" w:cs="Calibri"/>
          <w:color w:val="000000" w:themeColor="text1"/>
          <w:lang w:eastAsia="tr-TR"/>
        </w:rPr>
        <w:t xml:space="preserve"> </w:t>
      </w:r>
      <w:r w:rsidR="00E82EFB">
        <w:rPr>
          <w:rFonts w:ascii="Calibri" w:hAnsi="Calibri" w:cs="Calibri"/>
          <w:color w:val="000000" w:themeColor="text1"/>
          <w:lang w:eastAsia="tr-TR"/>
        </w:rPr>
        <w:t>2022</w:t>
      </w:r>
      <w:r w:rsidRPr="00E970F6">
        <w:rPr>
          <w:rFonts w:ascii="Calibri" w:hAnsi="Calibri" w:cs="Calibri"/>
          <w:color w:val="000000" w:themeColor="text1"/>
          <w:lang w:eastAsia="tr-TR"/>
        </w:rPr>
        <w:t xml:space="preserve"> yılından itibaren aylık olarak otellerimizde bulaşık makinesi kimyasalları dozaj pompaları ve makine ekipman kontrolleri yapılarak raporu tüm otel yöneticileri ile paylaşılmaktadır.</w:t>
      </w:r>
    </w:p>
    <w:p w14:paraId="23F86734" w14:textId="4F08A78F" w:rsidR="00927D62" w:rsidRPr="00E970F6" w:rsidRDefault="00E82EFB" w:rsidP="00C142BA">
      <w:pPr>
        <w:pStyle w:val="ListeParagraf"/>
        <w:numPr>
          <w:ilvl w:val="0"/>
          <w:numId w:val="41"/>
        </w:numPr>
        <w:spacing w:after="0" w:line="240" w:lineRule="auto"/>
        <w:jc w:val="both"/>
        <w:rPr>
          <w:rFonts w:ascii="Calibri" w:hAnsi="Calibri" w:cs="Calibri"/>
          <w:color w:val="000000" w:themeColor="text1"/>
          <w:lang w:eastAsia="tr-TR"/>
        </w:rPr>
      </w:pPr>
      <w:r>
        <w:rPr>
          <w:rFonts w:ascii="Calibri" w:hAnsi="Calibri" w:cs="Calibri"/>
          <w:color w:val="000000" w:themeColor="text1"/>
          <w:bdr w:val="none" w:sz="0" w:space="0" w:color="auto" w:frame="1"/>
          <w:lang w:eastAsia="tr-TR"/>
        </w:rPr>
        <w:lastRenderedPageBreak/>
        <w:t>Park Dedeman Trabzon</w:t>
      </w:r>
      <w:r w:rsidRPr="00E970F6">
        <w:rPr>
          <w:rFonts w:ascii="Calibri" w:hAnsi="Calibri" w:cs="Calibri"/>
          <w:color w:val="000000" w:themeColor="text1"/>
          <w:bdr w:val="none" w:sz="0" w:space="0" w:color="auto" w:frame="1"/>
          <w:lang w:eastAsia="tr-TR"/>
        </w:rPr>
        <w:t xml:space="preserve"> </w:t>
      </w:r>
      <w:r w:rsidR="005D4E23" w:rsidRPr="00E970F6">
        <w:rPr>
          <w:rFonts w:ascii="Calibri" w:hAnsi="Calibri" w:cs="Calibri"/>
          <w:color w:val="000000" w:themeColor="text1"/>
          <w:lang w:eastAsia="tr-TR"/>
        </w:rPr>
        <w:t>O</w:t>
      </w:r>
      <w:r>
        <w:rPr>
          <w:rFonts w:ascii="Calibri" w:hAnsi="Calibri" w:cs="Calibri"/>
          <w:color w:val="000000" w:themeColor="text1"/>
          <w:lang w:eastAsia="tr-TR"/>
        </w:rPr>
        <w:t>telimiz</w:t>
      </w:r>
      <w:r w:rsidR="005D4E23" w:rsidRPr="00E970F6">
        <w:rPr>
          <w:rFonts w:ascii="Calibri" w:hAnsi="Calibri" w:cs="Calibri"/>
          <w:color w:val="000000" w:themeColor="text1"/>
          <w:lang w:eastAsia="tr-TR"/>
        </w:rPr>
        <w:t xml:space="preserve"> de</w:t>
      </w:r>
      <w:r w:rsidR="00927D62" w:rsidRPr="00E970F6">
        <w:rPr>
          <w:rFonts w:ascii="Calibri" w:hAnsi="Calibri" w:cs="Calibri"/>
          <w:color w:val="000000" w:themeColor="text1"/>
          <w:lang w:eastAsia="tr-TR"/>
        </w:rPr>
        <w:t xml:space="preserve"> yumuşatma cihazı kullanılarak kullanım suyu sertlik derecesi 1-5 Alman sertliği aralığında tutularak kimyasalların gramaja uygun optimum düzeyde kullanımı sağlanmaktadır.</w:t>
      </w:r>
    </w:p>
    <w:p w14:paraId="0B9C022C" w14:textId="028E7900" w:rsidR="00927D62" w:rsidRPr="00E970F6" w:rsidRDefault="00E82EFB" w:rsidP="00C142BA">
      <w:pPr>
        <w:pStyle w:val="ListeParagraf"/>
        <w:numPr>
          <w:ilvl w:val="0"/>
          <w:numId w:val="41"/>
        </w:numPr>
        <w:spacing w:after="0" w:line="240" w:lineRule="auto"/>
        <w:jc w:val="both"/>
        <w:rPr>
          <w:rFonts w:ascii="Calibri" w:hAnsi="Calibri" w:cs="Calibri"/>
          <w:color w:val="000000" w:themeColor="text1"/>
          <w:lang w:eastAsia="tr-TR"/>
        </w:rPr>
      </w:pPr>
      <w:r>
        <w:rPr>
          <w:rFonts w:ascii="Calibri" w:hAnsi="Calibri" w:cs="Calibri"/>
          <w:color w:val="000000" w:themeColor="text1"/>
          <w:bdr w:val="none" w:sz="0" w:space="0" w:color="auto" w:frame="1"/>
          <w:lang w:eastAsia="tr-TR"/>
        </w:rPr>
        <w:t>Park Dedeman Trabzon</w:t>
      </w:r>
      <w:r w:rsidRPr="00E970F6">
        <w:rPr>
          <w:rFonts w:ascii="Calibri" w:hAnsi="Calibri" w:cs="Calibri"/>
          <w:color w:val="000000" w:themeColor="text1"/>
          <w:bdr w:val="none" w:sz="0" w:space="0" w:color="auto" w:frame="1"/>
          <w:lang w:eastAsia="tr-TR"/>
        </w:rPr>
        <w:t xml:space="preserve"> </w:t>
      </w:r>
      <w:r>
        <w:rPr>
          <w:rFonts w:ascii="Calibri" w:hAnsi="Calibri" w:cs="Calibri"/>
          <w:color w:val="000000" w:themeColor="text1"/>
          <w:bdr w:val="none" w:sz="0" w:space="0" w:color="auto" w:frame="1"/>
          <w:lang w:eastAsia="tr-TR"/>
        </w:rPr>
        <w:t xml:space="preserve">Oteli </w:t>
      </w:r>
      <w:r w:rsidR="00927D62" w:rsidRPr="00E970F6">
        <w:rPr>
          <w:rFonts w:ascii="Calibri" w:hAnsi="Calibri" w:cs="Calibri"/>
          <w:color w:val="000000" w:themeColor="text1"/>
          <w:lang w:eastAsia="tr-TR"/>
        </w:rPr>
        <w:t xml:space="preserve">bünyesinde bulunan </w:t>
      </w:r>
      <w:r w:rsidR="005D4E23" w:rsidRPr="00E970F6">
        <w:rPr>
          <w:rFonts w:ascii="Calibri" w:hAnsi="Calibri" w:cs="Calibri"/>
          <w:color w:val="000000" w:themeColor="text1"/>
          <w:lang w:eastAsia="tr-TR"/>
        </w:rPr>
        <w:t xml:space="preserve">alanlarımız da </w:t>
      </w:r>
      <w:r>
        <w:rPr>
          <w:rFonts w:ascii="Calibri" w:hAnsi="Calibri" w:cs="Calibri"/>
          <w:color w:val="000000" w:themeColor="text1"/>
          <w:lang w:eastAsia="tr-TR"/>
        </w:rPr>
        <w:t xml:space="preserve">2016 </w:t>
      </w:r>
      <w:r w:rsidR="00927D62" w:rsidRPr="00E970F6">
        <w:rPr>
          <w:rFonts w:ascii="Calibri" w:hAnsi="Calibri" w:cs="Calibri"/>
          <w:color w:val="000000" w:themeColor="text1"/>
          <w:lang w:eastAsia="tr-TR"/>
        </w:rPr>
        <w:t>yılından itibaren yıkama bölümünde otomatik dozajlı yıkama kimyasalı kullanılmaktadır.</w:t>
      </w:r>
    </w:p>
    <w:p w14:paraId="0203087B" w14:textId="6BAC6BE0" w:rsidR="00D37677" w:rsidRPr="00E970F6" w:rsidRDefault="00D37677" w:rsidP="00C142BA">
      <w:pPr>
        <w:pStyle w:val="ListeParagraf"/>
        <w:numPr>
          <w:ilvl w:val="0"/>
          <w:numId w:val="41"/>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Misafirlerimiz için dijital ekranlarda çevreye zararlı maddeler içeren kimyasalları kullanmamaları hakkında bilgilendirme mesajları yayınlanmaktadır.</w:t>
      </w:r>
    </w:p>
    <w:p w14:paraId="3F5B7637" w14:textId="77777777" w:rsidR="002424DA" w:rsidRPr="00E970F6" w:rsidRDefault="002424DA" w:rsidP="002424DA">
      <w:pPr>
        <w:spacing w:after="0" w:line="240" w:lineRule="auto"/>
        <w:jc w:val="both"/>
        <w:rPr>
          <w:rFonts w:ascii="Calibri" w:hAnsi="Calibri" w:cs="Calibri"/>
          <w:color w:val="000000" w:themeColor="text1"/>
          <w:lang w:eastAsia="tr-TR"/>
        </w:rPr>
      </w:pPr>
    </w:p>
    <w:p w14:paraId="62AFED8D" w14:textId="7A1448BB" w:rsidR="00927D62" w:rsidRDefault="00927D62" w:rsidP="002424DA">
      <w:pPr>
        <w:spacing w:after="0" w:line="240" w:lineRule="auto"/>
        <w:jc w:val="both"/>
        <w:rPr>
          <w:rFonts w:ascii="Calibri" w:hAnsi="Calibri" w:cs="Calibri"/>
          <w:b/>
          <w:bCs/>
          <w:color w:val="000000" w:themeColor="text1"/>
          <w:kern w:val="36"/>
          <w:bdr w:val="none" w:sz="0" w:space="0" w:color="auto" w:frame="1"/>
          <w:lang w:eastAsia="tr-TR"/>
        </w:rPr>
      </w:pPr>
      <w:r w:rsidRPr="00E970F6">
        <w:rPr>
          <w:rFonts w:ascii="Calibri" w:hAnsi="Calibri" w:cs="Calibri"/>
          <w:b/>
          <w:bCs/>
          <w:color w:val="000000" w:themeColor="text1"/>
          <w:kern w:val="36"/>
          <w:bdr w:val="none" w:sz="0" w:space="0" w:color="auto" w:frame="1"/>
          <w:lang w:eastAsia="tr-TR"/>
        </w:rPr>
        <w:t>ATIK YÖNETİMİ</w:t>
      </w:r>
    </w:p>
    <w:p w14:paraId="1E37C470" w14:textId="77777777" w:rsidR="004C1681" w:rsidRPr="00E970F6" w:rsidRDefault="004C1681" w:rsidP="002424DA">
      <w:pPr>
        <w:spacing w:after="0" w:line="240" w:lineRule="auto"/>
        <w:jc w:val="both"/>
        <w:rPr>
          <w:rFonts w:ascii="Calibri" w:hAnsi="Calibri" w:cs="Calibri"/>
          <w:b/>
          <w:bCs/>
          <w:color w:val="000000" w:themeColor="text1"/>
          <w:kern w:val="36"/>
          <w:lang w:eastAsia="tr-TR"/>
        </w:rPr>
      </w:pPr>
    </w:p>
    <w:p w14:paraId="12391D95" w14:textId="2EC4AFD2" w:rsidR="00927D62" w:rsidRPr="00E970F6" w:rsidRDefault="00927D62" w:rsidP="00C142BA">
      <w:pPr>
        <w:pStyle w:val="ListeParagraf"/>
        <w:numPr>
          <w:ilvl w:val="0"/>
          <w:numId w:val="42"/>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Her yıl otellerimizde düzenli olarak Çevre Mevzuatı ve Atık Yönetimi eğitimleri düzenliyoruz.</w:t>
      </w:r>
    </w:p>
    <w:p w14:paraId="34308B10" w14:textId="4A99D552" w:rsidR="00927D62" w:rsidRPr="00E970F6" w:rsidRDefault="00927D62" w:rsidP="00C142BA">
      <w:pPr>
        <w:pStyle w:val="ListeParagraf"/>
        <w:numPr>
          <w:ilvl w:val="0"/>
          <w:numId w:val="42"/>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Cam, </w:t>
      </w:r>
      <w:r w:rsidR="002424DA" w:rsidRPr="00E970F6">
        <w:rPr>
          <w:rFonts w:ascii="Calibri" w:hAnsi="Calibri" w:cs="Calibri"/>
          <w:color w:val="000000" w:themeColor="text1"/>
          <w:lang w:eastAsia="tr-TR"/>
        </w:rPr>
        <w:t>kâğıt</w:t>
      </w:r>
      <w:r w:rsidRPr="00E970F6">
        <w:rPr>
          <w:rFonts w:ascii="Calibri" w:hAnsi="Calibri" w:cs="Calibri"/>
          <w:color w:val="000000" w:themeColor="text1"/>
          <w:lang w:eastAsia="tr-TR"/>
        </w:rPr>
        <w:t>, plastik ve yiyecek atığının geri dönüşümü için ilgili firmalarla çalışmakta ve takibi yapılmaktadır.</w:t>
      </w:r>
    </w:p>
    <w:p w14:paraId="4553A58D" w14:textId="0A9986F4" w:rsidR="00927D62" w:rsidRPr="00E970F6" w:rsidRDefault="00927D62" w:rsidP="00C142BA">
      <w:pPr>
        <w:pStyle w:val="ListeParagraf"/>
        <w:numPr>
          <w:ilvl w:val="0"/>
          <w:numId w:val="42"/>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Otellerimizde ömrünü tamamlamış atık piller için pil kutusu yer almaktadır.</w:t>
      </w:r>
    </w:p>
    <w:p w14:paraId="3502E9AA" w14:textId="0897BED4" w:rsidR="00927D62" w:rsidRPr="00E970F6" w:rsidRDefault="00E82EFB" w:rsidP="00C142BA">
      <w:pPr>
        <w:pStyle w:val="ListeParagraf"/>
        <w:numPr>
          <w:ilvl w:val="0"/>
          <w:numId w:val="42"/>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 xml:space="preserve">Tüm </w:t>
      </w:r>
      <w:r w:rsidR="00927D62" w:rsidRPr="00E970F6">
        <w:rPr>
          <w:rFonts w:ascii="Calibri" w:hAnsi="Calibri" w:cs="Calibri"/>
          <w:color w:val="000000" w:themeColor="text1"/>
          <w:lang w:eastAsia="tr-TR"/>
        </w:rPr>
        <w:t>alanlarda yeterli sayıda ayrışım üniteleri ile misafirlerimizi atık ayrılımı yapmaya yönlendirmekteyiz.</w:t>
      </w:r>
    </w:p>
    <w:p w14:paraId="4BCAF79F" w14:textId="408082C4" w:rsidR="00927D62" w:rsidRPr="00E970F6" w:rsidRDefault="00927D62" w:rsidP="00C142BA">
      <w:pPr>
        <w:pStyle w:val="ListeParagraf"/>
        <w:numPr>
          <w:ilvl w:val="0"/>
          <w:numId w:val="42"/>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Geri dönüştürülebilir atıklar geri kazanım sağlamak amacı ile lisanslı firmalara teslim edilmektedir.</w:t>
      </w:r>
    </w:p>
    <w:p w14:paraId="448A78EF" w14:textId="1D256074" w:rsidR="00927D62" w:rsidRPr="00E970F6" w:rsidRDefault="00927D62" w:rsidP="00C142BA">
      <w:pPr>
        <w:pStyle w:val="ListeParagraf"/>
        <w:numPr>
          <w:ilvl w:val="0"/>
          <w:numId w:val="42"/>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Tehlikeli atıklar doğaya zarar vermeden bertarafı sağlanmak üzere tehlikeli atık odasında muhafaza edilerek lisanslı firmalara teslim edilmektedir.</w:t>
      </w:r>
    </w:p>
    <w:p w14:paraId="0F4E516D" w14:textId="7A410A62" w:rsidR="00927D62" w:rsidRPr="00E970F6" w:rsidRDefault="00E82EFB" w:rsidP="00C142BA">
      <w:pPr>
        <w:pStyle w:val="ListeParagraf"/>
        <w:numPr>
          <w:ilvl w:val="0"/>
          <w:numId w:val="42"/>
        </w:numPr>
        <w:spacing w:after="0" w:line="240" w:lineRule="auto"/>
        <w:jc w:val="both"/>
        <w:rPr>
          <w:rFonts w:ascii="Calibri" w:hAnsi="Calibri" w:cs="Calibri"/>
          <w:color w:val="000000" w:themeColor="text1"/>
          <w:lang w:eastAsia="tr-TR"/>
        </w:rPr>
      </w:pPr>
      <w:r>
        <w:rPr>
          <w:rFonts w:ascii="Calibri" w:hAnsi="Calibri" w:cs="Calibri"/>
          <w:b/>
          <w:bCs/>
          <w:color w:val="000000" w:themeColor="text1"/>
          <w:lang w:eastAsia="tr-TR"/>
        </w:rPr>
        <w:t>2020</w:t>
      </w:r>
      <w:r w:rsidR="005D4E23" w:rsidRPr="00E970F6">
        <w:rPr>
          <w:rFonts w:ascii="Calibri" w:hAnsi="Calibri" w:cs="Calibri"/>
          <w:color w:val="000000" w:themeColor="text1"/>
          <w:lang w:eastAsia="tr-TR"/>
        </w:rPr>
        <w:t xml:space="preserve"> </w:t>
      </w:r>
      <w:r w:rsidR="00927D62" w:rsidRPr="00E970F6">
        <w:rPr>
          <w:rFonts w:ascii="Calibri" w:hAnsi="Calibri" w:cs="Calibri"/>
          <w:color w:val="000000" w:themeColor="text1"/>
          <w:lang w:eastAsia="tr-TR"/>
        </w:rPr>
        <w:t xml:space="preserve">yılında </w:t>
      </w:r>
      <w:r>
        <w:rPr>
          <w:rFonts w:ascii="Calibri" w:hAnsi="Calibri" w:cs="Calibri"/>
          <w:color w:val="000000" w:themeColor="text1"/>
          <w:bdr w:val="none" w:sz="0" w:space="0" w:color="auto" w:frame="1"/>
          <w:lang w:eastAsia="tr-TR"/>
        </w:rPr>
        <w:t>Park Dedeman Trabzon</w:t>
      </w:r>
      <w:r w:rsidR="00145A9B">
        <w:rPr>
          <w:rFonts w:ascii="Calibri" w:hAnsi="Calibri" w:cs="Calibri"/>
          <w:color w:val="000000" w:themeColor="text1"/>
          <w:lang w:eastAsia="tr-TR"/>
        </w:rPr>
        <w:t xml:space="preserve"> </w:t>
      </w:r>
      <w:r w:rsidR="005D4E23" w:rsidRPr="00E970F6">
        <w:rPr>
          <w:rFonts w:ascii="Calibri" w:hAnsi="Calibri" w:cs="Calibri"/>
          <w:color w:val="000000" w:themeColor="text1"/>
          <w:lang w:eastAsia="tr-TR"/>
        </w:rPr>
        <w:t>O</w:t>
      </w:r>
      <w:r>
        <w:rPr>
          <w:rFonts w:ascii="Calibri" w:hAnsi="Calibri" w:cs="Calibri"/>
          <w:color w:val="000000" w:themeColor="text1"/>
          <w:lang w:eastAsia="tr-TR"/>
        </w:rPr>
        <w:t>telimiz</w:t>
      </w:r>
      <w:r w:rsidR="005D4E23" w:rsidRPr="00E970F6">
        <w:rPr>
          <w:rFonts w:ascii="Calibri" w:hAnsi="Calibri" w:cs="Calibri"/>
          <w:color w:val="000000" w:themeColor="text1"/>
          <w:lang w:eastAsia="tr-TR"/>
        </w:rPr>
        <w:t xml:space="preserve"> de </w:t>
      </w:r>
      <w:r w:rsidR="00927D62" w:rsidRPr="00E970F6">
        <w:rPr>
          <w:rFonts w:ascii="Calibri" w:hAnsi="Calibri" w:cs="Calibri"/>
          <w:color w:val="000000" w:themeColor="text1"/>
          <w:lang w:eastAsia="tr-TR"/>
        </w:rPr>
        <w:t>Çevre Şehircilik ve İklim Değişikliği Bakanlığı tarafından yürütülen sıfır atık sistemi kurularak sertifika alınmıştır.  </w:t>
      </w:r>
    </w:p>
    <w:p w14:paraId="526013DF" w14:textId="77777777" w:rsidR="002424DA" w:rsidRPr="00E970F6" w:rsidRDefault="002424DA" w:rsidP="002424DA">
      <w:pPr>
        <w:spacing w:after="0" w:line="240" w:lineRule="auto"/>
        <w:jc w:val="both"/>
        <w:rPr>
          <w:rFonts w:ascii="Calibri" w:hAnsi="Calibri" w:cs="Calibri"/>
          <w:color w:val="000000" w:themeColor="text1"/>
          <w:lang w:eastAsia="tr-TR"/>
        </w:rPr>
      </w:pPr>
    </w:p>
    <w:p w14:paraId="0C83E2D1" w14:textId="5ECA1726" w:rsidR="00927D62" w:rsidRPr="00E970F6" w:rsidRDefault="00927D62" w:rsidP="002424DA">
      <w:pPr>
        <w:spacing w:after="0" w:line="240" w:lineRule="auto"/>
        <w:jc w:val="both"/>
        <w:rPr>
          <w:rFonts w:ascii="Calibri" w:hAnsi="Calibri" w:cs="Calibri"/>
          <w:b/>
          <w:bCs/>
          <w:color w:val="000000" w:themeColor="text1"/>
          <w:kern w:val="36"/>
          <w:bdr w:val="none" w:sz="0" w:space="0" w:color="auto" w:frame="1"/>
          <w:lang w:eastAsia="tr-TR"/>
        </w:rPr>
      </w:pPr>
      <w:r w:rsidRPr="00E970F6">
        <w:rPr>
          <w:rFonts w:ascii="Calibri" w:hAnsi="Calibri" w:cs="Calibri"/>
          <w:b/>
          <w:bCs/>
          <w:color w:val="000000" w:themeColor="text1"/>
          <w:kern w:val="36"/>
          <w:bdr w:val="none" w:sz="0" w:space="0" w:color="auto" w:frame="1"/>
          <w:lang w:eastAsia="tr-TR"/>
        </w:rPr>
        <w:t>BİYOÇEŞİTLİLİĞİN KORUNMASI</w:t>
      </w:r>
    </w:p>
    <w:p w14:paraId="46A1D536" w14:textId="47DD1472" w:rsidR="003D3F8C" w:rsidRPr="00E970F6" w:rsidRDefault="003D3F8C" w:rsidP="002424DA">
      <w:pPr>
        <w:spacing w:after="0" w:line="240" w:lineRule="auto"/>
        <w:jc w:val="both"/>
        <w:rPr>
          <w:rFonts w:ascii="Calibri" w:hAnsi="Calibri" w:cs="Calibri"/>
          <w:b/>
          <w:bCs/>
          <w:color w:val="000000" w:themeColor="text1"/>
          <w:kern w:val="36"/>
          <w:bdr w:val="none" w:sz="0" w:space="0" w:color="auto" w:frame="1"/>
          <w:lang w:eastAsia="tr-TR"/>
        </w:rPr>
      </w:pPr>
    </w:p>
    <w:p w14:paraId="3AA110DE" w14:textId="2982DC6E" w:rsidR="00927D62" w:rsidRPr="00E970F6" w:rsidRDefault="00927D62" w:rsidP="00C142BA">
      <w:pPr>
        <w:pStyle w:val="ListeParagraf"/>
        <w:numPr>
          <w:ilvl w:val="0"/>
          <w:numId w:val="4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Otelimizde çıkan yemek artıkları </w:t>
      </w:r>
      <w:r w:rsidR="00E82EFB">
        <w:rPr>
          <w:rFonts w:ascii="Calibri" w:hAnsi="Calibri" w:cs="Calibri"/>
          <w:color w:val="000000" w:themeColor="text1"/>
          <w:lang w:eastAsia="tr-TR"/>
        </w:rPr>
        <w:t>Trabzon Büyükşehir Belediyesi Mama üretim tesislerine gönderilerek tekrar hayvanlara mama yapımında kullanılmaktadır.</w:t>
      </w:r>
    </w:p>
    <w:p w14:paraId="5F26B688" w14:textId="456E6B53" w:rsidR="00145A9B" w:rsidRDefault="00E82EFB" w:rsidP="00C142BA">
      <w:pPr>
        <w:pStyle w:val="ListeParagraf"/>
        <w:numPr>
          <w:ilvl w:val="0"/>
          <w:numId w:val="43"/>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Yomra Belediyesi ile ortaklaşa yaptığımız çalışma ile sokak hayvanlarına barınma alanı ve mama tedarikleri yapmaktayız.</w:t>
      </w:r>
    </w:p>
    <w:p w14:paraId="6A0DA825" w14:textId="29E7F085" w:rsidR="00387C03" w:rsidRDefault="00E82EFB" w:rsidP="00C142BA">
      <w:pPr>
        <w:pStyle w:val="ListeParagraf"/>
        <w:numPr>
          <w:ilvl w:val="0"/>
          <w:numId w:val="43"/>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Vahşi avlanma haritası</w:t>
      </w:r>
      <w:r w:rsidRPr="00E82EFB">
        <w:t xml:space="preserve"> </w:t>
      </w:r>
      <w:hyperlink r:id="rId8" w:history="1">
        <w:r w:rsidRPr="00E82EFB">
          <w:rPr>
            <w:color w:val="0000FF"/>
            <w:u w:val="single"/>
          </w:rPr>
          <w:t>61.pdf</w:t>
        </w:r>
      </w:hyperlink>
      <w:r>
        <w:t xml:space="preserve"> linkinden paydaşlarla paylaşılmaktadır.</w:t>
      </w:r>
      <w:r>
        <w:rPr>
          <w:rFonts w:ascii="Calibri" w:hAnsi="Calibri" w:cs="Calibri"/>
          <w:color w:val="000000" w:themeColor="text1"/>
          <w:lang w:eastAsia="tr-TR"/>
        </w:rPr>
        <w:t xml:space="preserve">  </w:t>
      </w:r>
    </w:p>
    <w:p w14:paraId="6181A6EA" w14:textId="034ECBE6" w:rsidR="00387C03" w:rsidRDefault="00F242BA" w:rsidP="00C142BA">
      <w:pPr>
        <w:pStyle w:val="ListeParagraf"/>
        <w:numPr>
          <w:ilvl w:val="0"/>
          <w:numId w:val="43"/>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Otelimiz de hiçbir nesli tükenen hayvan sergilenmesi bulunmamaktadır.</w:t>
      </w:r>
    </w:p>
    <w:p w14:paraId="46936E59" w14:textId="573CE9FA" w:rsidR="005D4E23" w:rsidRPr="00E970F6" w:rsidRDefault="003D3F8C" w:rsidP="00C142BA">
      <w:pPr>
        <w:pStyle w:val="ListeParagraf"/>
        <w:numPr>
          <w:ilvl w:val="0"/>
          <w:numId w:val="4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Otel dijital ekranlarımız da misafirlere;</w:t>
      </w:r>
    </w:p>
    <w:p w14:paraId="32B44FE7" w14:textId="408F48AC" w:rsidR="00D37677" w:rsidRDefault="00141E72" w:rsidP="003D3F8C">
      <w:pPr>
        <w:pStyle w:val="ListeParagraf"/>
        <w:spacing w:after="0" w:line="240" w:lineRule="auto"/>
        <w:ind w:left="1080"/>
        <w:jc w:val="both"/>
        <w:rPr>
          <w:rFonts w:ascii="Calibri" w:hAnsi="Calibri" w:cs="Calibri"/>
          <w:color w:val="000000" w:themeColor="text1"/>
          <w:lang w:eastAsia="tr-TR"/>
        </w:rPr>
      </w:pPr>
      <w:r>
        <w:rPr>
          <w:rFonts w:ascii="Calibri" w:hAnsi="Calibri" w:cs="Calibri"/>
          <w:color w:val="000000" w:themeColor="text1"/>
          <w:lang w:eastAsia="tr-TR"/>
        </w:rPr>
        <w:t>-</w:t>
      </w:r>
      <w:r w:rsidR="00F242BA">
        <w:rPr>
          <w:rFonts w:ascii="Calibri" w:hAnsi="Calibri" w:cs="Calibri"/>
          <w:color w:val="000000" w:themeColor="text1"/>
          <w:lang w:eastAsia="tr-TR"/>
        </w:rPr>
        <w:t>Doğa tahribatını azaltın</w:t>
      </w:r>
    </w:p>
    <w:p w14:paraId="7D1C62B3" w14:textId="04DC0D04" w:rsidR="00141E72" w:rsidRDefault="00141E72" w:rsidP="003D3F8C">
      <w:pPr>
        <w:pStyle w:val="ListeParagraf"/>
        <w:spacing w:after="0" w:line="240" w:lineRule="auto"/>
        <w:ind w:left="1080"/>
        <w:jc w:val="both"/>
        <w:rPr>
          <w:rFonts w:ascii="Calibri" w:hAnsi="Calibri" w:cs="Calibri"/>
          <w:color w:val="000000" w:themeColor="text1"/>
          <w:lang w:eastAsia="tr-TR"/>
        </w:rPr>
      </w:pPr>
      <w:r>
        <w:rPr>
          <w:rFonts w:ascii="Calibri" w:hAnsi="Calibri" w:cs="Calibri"/>
          <w:color w:val="000000" w:themeColor="text1"/>
          <w:lang w:eastAsia="tr-TR"/>
        </w:rPr>
        <w:t>-</w:t>
      </w:r>
      <w:r w:rsidR="00F242BA">
        <w:rPr>
          <w:rFonts w:ascii="Calibri" w:hAnsi="Calibri" w:cs="Calibri"/>
          <w:color w:val="000000" w:themeColor="text1"/>
          <w:lang w:eastAsia="tr-TR"/>
        </w:rPr>
        <w:t>Yasa dışı avlanmayla mücadele edin</w:t>
      </w:r>
    </w:p>
    <w:p w14:paraId="36AEAE95" w14:textId="68D169AD" w:rsidR="00141E72" w:rsidRDefault="00141E72" w:rsidP="003D3F8C">
      <w:pPr>
        <w:pStyle w:val="ListeParagraf"/>
        <w:spacing w:after="0" w:line="240" w:lineRule="auto"/>
        <w:ind w:left="1080"/>
        <w:jc w:val="both"/>
        <w:rPr>
          <w:rFonts w:ascii="Calibri" w:hAnsi="Calibri" w:cs="Calibri"/>
          <w:color w:val="000000" w:themeColor="text1"/>
          <w:lang w:eastAsia="tr-TR"/>
        </w:rPr>
      </w:pPr>
      <w:r>
        <w:rPr>
          <w:rFonts w:ascii="Calibri" w:hAnsi="Calibri" w:cs="Calibri"/>
          <w:color w:val="000000" w:themeColor="text1"/>
          <w:lang w:eastAsia="tr-TR"/>
        </w:rPr>
        <w:t>-</w:t>
      </w:r>
      <w:r w:rsidR="00F242BA">
        <w:rPr>
          <w:rFonts w:ascii="Calibri" w:hAnsi="Calibri" w:cs="Calibri"/>
          <w:color w:val="000000" w:themeColor="text1"/>
          <w:lang w:eastAsia="tr-TR"/>
        </w:rPr>
        <w:t>Sürdürülebilirlik uygulamaları teşvik edin</w:t>
      </w:r>
    </w:p>
    <w:p w14:paraId="74D919EE" w14:textId="04CEB933" w:rsidR="00141E72" w:rsidRDefault="00141E72" w:rsidP="003D3F8C">
      <w:pPr>
        <w:pStyle w:val="ListeParagraf"/>
        <w:spacing w:after="0" w:line="240" w:lineRule="auto"/>
        <w:ind w:left="1080"/>
        <w:jc w:val="both"/>
        <w:rPr>
          <w:rFonts w:ascii="Calibri" w:hAnsi="Calibri" w:cs="Calibri"/>
          <w:color w:val="000000" w:themeColor="text1"/>
          <w:lang w:eastAsia="tr-TR"/>
        </w:rPr>
      </w:pPr>
      <w:r>
        <w:rPr>
          <w:rFonts w:ascii="Calibri" w:hAnsi="Calibri" w:cs="Calibri"/>
          <w:color w:val="000000" w:themeColor="text1"/>
          <w:lang w:eastAsia="tr-TR"/>
        </w:rPr>
        <w:t>-</w:t>
      </w:r>
      <w:r w:rsidR="00F242BA">
        <w:rPr>
          <w:rFonts w:ascii="Calibri" w:hAnsi="Calibri" w:cs="Calibri"/>
          <w:color w:val="000000" w:themeColor="text1"/>
          <w:lang w:eastAsia="tr-TR"/>
        </w:rPr>
        <w:t>Farkındalığı artırın</w:t>
      </w:r>
    </w:p>
    <w:p w14:paraId="700DA192" w14:textId="75C2DD08" w:rsidR="00141E72" w:rsidRDefault="00141E72" w:rsidP="003D3F8C">
      <w:pPr>
        <w:pStyle w:val="ListeParagraf"/>
        <w:spacing w:after="0" w:line="240" w:lineRule="auto"/>
        <w:ind w:left="1080"/>
        <w:jc w:val="both"/>
        <w:rPr>
          <w:rFonts w:ascii="Calibri" w:hAnsi="Calibri" w:cs="Calibri"/>
          <w:color w:val="000000" w:themeColor="text1"/>
          <w:lang w:eastAsia="tr-TR"/>
        </w:rPr>
      </w:pPr>
      <w:r>
        <w:rPr>
          <w:rFonts w:ascii="Calibri" w:hAnsi="Calibri" w:cs="Calibri"/>
          <w:color w:val="000000" w:themeColor="text1"/>
          <w:lang w:eastAsia="tr-TR"/>
        </w:rPr>
        <w:t>-</w:t>
      </w:r>
      <w:r w:rsidR="00F242BA">
        <w:rPr>
          <w:rFonts w:ascii="Calibri" w:hAnsi="Calibri" w:cs="Calibri"/>
          <w:color w:val="000000" w:themeColor="text1"/>
          <w:lang w:eastAsia="tr-TR"/>
        </w:rPr>
        <w:t>Koruma kuruluşlarını destekleyin</w:t>
      </w:r>
    </w:p>
    <w:p w14:paraId="1D049461" w14:textId="56A995FE" w:rsidR="00F242BA" w:rsidRDefault="00F242BA" w:rsidP="003D3F8C">
      <w:pPr>
        <w:pStyle w:val="ListeParagraf"/>
        <w:spacing w:after="0" w:line="240" w:lineRule="auto"/>
        <w:ind w:left="1080"/>
        <w:jc w:val="both"/>
        <w:rPr>
          <w:rFonts w:ascii="Calibri" w:hAnsi="Calibri" w:cs="Calibri"/>
          <w:color w:val="000000" w:themeColor="text1"/>
          <w:lang w:eastAsia="tr-TR"/>
        </w:rPr>
      </w:pPr>
      <w:r>
        <w:rPr>
          <w:rFonts w:ascii="Calibri" w:hAnsi="Calibri" w:cs="Calibri"/>
          <w:color w:val="000000" w:themeColor="text1"/>
          <w:lang w:eastAsia="tr-TR"/>
        </w:rPr>
        <w:t>-Biyoçeşitlilik izleme faaliyetlerine katılın</w:t>
      </w:r>
    </w:p>
    <w:p w14:paraId="739E72C6" w14:textId="4A4215BB" w:rsidR="00F242BA" w:rsidRPr="00F242BA" w:rsidRDefault="00F242BA" w:rsidP="00F242BA">
      <w:p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ab/>
        <w:t>Bilgilendirmeleri yapılmaktadır.</w:t>
      </w:r>
    </w:p>
    <w:p w14:paraId="3E4DAE71" w14:textId="77777777" w:rsidR="00F242BA" w:rsidRPr="00E970F6" w:rsidRDefault="00F242BA" w:rsidP="003D3F8C">
      <w:pPr>
        <w:pStyle w:val="ListeParagraf"/>
        <w:spacing w:after="0" w:line="240" w:lineRule="auto"/>
        <w:ind w:left="1080"/>
        <w:jc w:val="both"/>
        <w:rPr>
          <w:rFonts w:ascii="Calibri" w:hAnsi="Calibri" w:cs="Calibri"/>
          <w:color w:val="000000" w:themeColor="text1"/>
          <w:lang w:eastAsia="tr-TR"/>
        </w:rPr>
      </w:pPr>
    </w:p>
    <w:p w14:paraId="69130D12" w14:textId="77777777" w:rsidR="003D3F8C" w:rsidRPr="00E970F6" w:rsidRDefault="003D3F8C" w:rsidP="003D3F8C">
      <w:pPr>
        <w:spacing w:after="0" w:line="240" w:lineRule="auto"/>
        <w:jc w:val="both"/>
        <w:rPr>
          <w:rFonts w:ascii="Calibri" w:hAnsi="Calibri" w:cs="Calibri"/>
          <w:color w:val="000000" w:themeColor="text1"/>
          <w:lang w:eastAsia="tr-TR"/>
        </w:rPr>
      </w:pPr>
    </w:p>
    <w:p w14:paraId="320200F5" w14:textId="4AE73897" w:rsidR="00927D62" w:rsidRDefault="00927D62" w:rsidP="002424DA">
      <w:pPr>
        <w:spacing w:after="0" w:line="240" w:lineRule="auto"/>
        <w:jc w:val="both"/>
        <w:rPr>
          <w:rFonts w:ascii="Calibri" w:hAnsi="Calibri" w:cs="Calibri"/>
          <w:b/>
          <w:bCs/>
          <w:color w:val="000000" w:themeColor="text1"/>
          <w:kern w:val="36"/>
          <w:bdr w:val="none" w:sz="0" w:space="0" w:color="auto" w:frame="1"/>
          <w:lang w:eastAsia="tr-TR"/>
        </w:rPr>
      </w:pPr>
      <w:r w:rsidRPr="00E970F6">
        <w:rPr>
          <w:rFonts w:ascii="Calibri" w:hAnsi="Calibri" w:cs="Calibri"/>
          <w:b/>
          <w:bCs/>
          <w:color w:val="000000" w:themeColor="text1"/>
          <w:kern w:val="36"/>
          <w:bdr w:val="none" w:sz="0" w:space="0" w:color="auto" w:frame="1"/>
          <w:lang w:eastAsia="tr-TR"/>
        </w:rPr>
        <w:t>KARBON</w:t>
      </w:r>
    </w:p>
    <w:p w14:paraId="79CD28F9" w14:textId="77777777" w:rsidR="004C1681" w:rsidRPr="00E970F6" w:rsidRDefault="004C1681" w:rsidP="002424DA">
      <w:pPr>
        <w:spacing w:after="0" w:line="240" w:lineRule="auto"/>
        <w:jc w:val="both"/>
        <w:rPr>
          <w:rFonts w:ascii="Calibri" w:hAnsi="Calibri" w:cs="Calibri"/>
          <w:b/>
          <w:bCs/>
          <w:color w:val="000000" w:themeColor="text1"/>
          <w:kern w:val="36"/>
          <w:lang w:eastAsia="tr-TR"/>
        </w:rPr>
      </w:pPr>
    </w:p>
    <w:p w14:paraId="11EB8947" w14:textId="510CDDD9" w:rsidR="00927D62" w:rsidRPr="00E970F6" w:rsidRDefault="00927D62" w:rsidP="00C142BA">
      <w:pPr>
        <w:pStyle w:val="ListeParagraf"/>
        <w:numPr>
          <w:ilvl w:val="0"/>
          <w:numId w:val="4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Ozon tabakasını incelten maddelerin alternatiflerini kullanan ve/veya içeren ürünlerin seçilmesi konusunda gerekli özeni göstermekteyiz.</w:t>
      </w:r>
    </w:p>
    <w:p w14:paraId="529DDA53" w14:textId="282D4BE4" w:rsidR="00927D62" w:rsidRPr="00E970F6" w:rsidRDefault="00927D62" w:rsidP="00C142BA">
      <w:pPr>
        <w:pStyle w:val="ListeParagraf"/>
        <w:numPr>
          <w:ilvl w:val="0"/>
          <w:numId w:val="4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lastRenderedPageBreak/>
        <w:t>Otellerimize ürünler tedarik edilirken yerel firmalara öncelik verilmektedir. Böylece tedarikçilerin teslimat araçlarından çıkan CO</w:t>
      </w:r>
      <w:r w:rsidRPr="00E970F6">
        <w:rPr>
          <w:rFonts w:ascii="Calibri" w:hAnsi="Calibri" w:cs="Calibri"/>
          <w:color w:val="000000" w:themeColor="text1"/>
          <w:bdr w:val="none" w:sz="0" w:space="0" w:color="auto" w:frame="1"/>
          <w:vertAlign w:val="subscript"/>
          <w:lang w:eastAsia="tr-TR"/>
        </w:rPr>
        <w:t>2</w:t>
      </w:r>
      <w:r w:rsidRPr="00E970F6">
        <w:rPr>
          <w:rFonts w:ascii="Calibri" w:hAnsi="Calibri" w:cs="Calibri"/>
          <w:color w:val="000000" w:themeColor="text1"/>
          <w:lang w:eastAsia="tr-TR"/>
        </w:rPr>
        <w:t> salınımlarını minimize ederek çevreye yapılan etkilerin azaltılması hedeflenmektedir.</w:t>
      </w:r>
    </w:p>
    <w:p w14:paraId="1918F783" w14:textId="7C61E799" w:rsidR="00927D62" w:rsidRPr="00E970F6" w:rsidRDefault="00927D62" w:rsidP="00C142BA">
      <w:pPr>
        <w:pStyle w:val="ListeParagraf"/>
        <w:numPr>
          <w:ilvl w:val="0"/>
          <w:numId w:val="4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Karbon ayak izi hesaplaması yapılarak karbon salınımını nötrleme çalışmalarımız başlamıştır.</w:t>
      </w:r>
    </w:p>
    <w:p w14:paraId="1C3BB647" w14:textId="0F657B50" w:rsidR="00D37677" w:rsidRPr="00E970F6" w:rsidRDefault="00D37677" w:rsidP="00C142BA">
      <w:pPr>
        <w:pStyle w:val="ListeParagraf"/>
        <w:numPr>
          <w:ilvl w:val="0"/>
          <w:numId w:val="4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Karbon ayak izini azaltmak adına misafirlerimize otel dijital ekranlarımız da bilgilendirmeler sunulmaktadır.</w:t>
      </w:r>
    </w:p>
    <w:p w14:paraId="2687649F" w14:textId="77777777" w:rsidR="002424DA" w:rsidRPr="00E970F6" w:rsidRDefault="002424DA" w:rsidP="002424DA">
      <w:pPr>
        <w:spacing w:after="0" w:line="240" w:lineRule="auto"/>
        <w:jc w:val="both"/>
        <w:rPr>
          <w:rFonts w:ascii="Calibri" w:hAnsi="Calibri" w:cs="Calibri"/>
          <w:color w:val="000000" w:themeColor="text1"/>
          <w:kern w:val="36"/>
          <w:bdr w:val="none" w:sz="0" w:space="0" w:color="auto" w:frame="1"/>
          <w:lang w:eastAsia="tr-TR"/>
        </w:rPr>
      </w:pPr>
    </w:p>
    <w:p w14:paraId="6DDC2B56" w14:textId="051E3E74" w:rsidR="00927D62" w:rsidRDefault="00927D62" w:rsidP="002424DA">
      <w:pPr>
        <w:spacing w:after="0" w:line="240" w:lineRule="auto"/>
        <w:jc w:val="both"/>
        <w:rPr>
          <w:rFonts w:ascii="Calibri" w:hAnsi="Calibri" w:cs="Calibri"/>
          <w:b/>
          <w:bCs/>
          <w:color w:val="000000" w:themeColor="text1"/>
          <w:kern w:val="36"/>
          <w:bdr w:val="none" w:sz="0" w:space="0" w:color="auto" w:frame="1"/>
          <w:lang w:eastAsia="tr-TR"/>
        </w:rPr>
      </w:pPr>
      <w:r w:rsidRPr="00E970F6">
        <w:rPr>
          <w:rFonts w:ascii="Calibri" w:hAnsi="Calibri" w:cs="Calibri"/>
          <w:b/>
          <w:bCs/>
          <w:color w:val="000000" w:themeColor="text1"/>
          <w:kern w:val="36"/>
          <w:bdr w:val="none" w:sz="0" w:space="0" w:color="auto" w:frame="1"/>
          <w:lang w:eastAsia="tr-TR"/>
        </w:rPr>
        <w:t>SOSYAL SORUMLULUK</w:t>
      </w:r>
    </w:p>
    <w:p w14:paraId="65A194DD" w14:textId="77777777" w:rsidR="004C1681" w:rsidRPr="00E970F6" w:rsidRDefault="004C1681" w:rsidP="002424DA">
      <w:pPr>
        <w:spacing w:after="0" w:line="240" w:lineRule="auto"/>
        <w:jc w:val="both"/>
        <w:rPr>
          <w:rFonts w:ascii="Calibri" w:hAnsi="Calibri" w:cs="Calibri"/>
          <w:b/>
          <w:bCs/>
          <w:color w:val="000000" w:themeColor="text1"/>
          <w:kern w:val="36"/>
          <w:lang w:eastAsia="tr-TR"/>
        </w:rPr>
      </w:pPr>
    </w:p>
    <w:p w14:paraId="684259EF" w14:textId="199E1A0F" w:rsidR="00D37677" w:rsidRDefault="00F242BA" w:rsidP="00C142BA">
      <w:pPr>
        <w:pStyle w:val="ListeParagraf"/>
        <w:numPr>
          <w:ilvl w:val="0"/>
          <w:numId w:val="45"/>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Otelimizde mavi kapak projesine destek verilmiştir.</w:t>
      </w:r>
    </w:p>
    <w:p w14:paraId="66E1071C" w14:textId="7CE87328" w:rsidR="00F242BA" w:rsidRDefault="00F242BA" w:rsidP="00C142BA">
      <w:pPr>
        <w:pStyle w:val="ListeParagraf"/>
        <w:numPr>
          <w:ilvl w:val="0"/>
          <w:numId w:val="45"/>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Tema Vakfına fidan bağışlanmıştır.</w:t>
      </w:r>
    </w:p>
    <w:p w14:paraId="3D244687" w14:textId="69570364" w:rsidR="00F242BA" w:rsidRDefault="00F242BA" w:rsidP="00C142BA">
      <w:pPr>
        <w:pStyle w:val="ListeParagraf"/>
        <w:numPr>
          <w:ilvl w:val="0"/>
          <w:numId w:val="45"/>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Şönim Derneği ile iş birliği halinde çalışılmaktadır.</w:t>
      </w:r>
    </w:p>
    <w:p w14:paraId="4B27FAFC" w14:textId="73A6C228" w:rsidR="00F242BA" w:rsidRDefault="00F242BA" w:rsidP="00C142BA">
      <w:pPr>
        <w:pStyle w:val="ListeParagraf"/>
        <w:numPr>
          <w:ilvl w:val="0"/>
          <w:numId w:val="45"/>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STK ve İl, İlçe Belediyeleri ile ortak sosyal sorumluluk projeleri yapılmaktadır.</w:t>
      </w:r>
    </w:p>
    <w:p w14:paraId="36C84AD7" w14:textId="77777777" w:rsidR="002424DA" w:rsidRPr="00E970F6" w:rsidRDefault="002424DA" w:rsidP="002424DA">
      <w:pPr>
        <w:spacing w:after="0" w:line="240" w:lineRule="auto"/>
        <w:jc w:val="both"/>
        <w:rPr>
          <w:rFonts w:ascii="Calibri" w:hAnsi="Calibri" w:cs="Calibri"/>
          <w:b/>
          <w:bCs/>
          <w:color w:val="000000" w:themeColor="text1"/>
          <w:bdr w:val="none" w:sz="0" w:space="0" w:color="auto" w:frame="1"/>
          <w:lang w:eastAsia="tr-TR"/>
        </w:rPr>
      </w:pPr>
    </w:p>
    <w:p w14:paraId="475351AC" w14:textId="332BEA4D" w:rsidR="00927D62" w:rsidRDefault="00927D62" w:rsidP="002424DA">
      <w:pPr>
        <w:spacing w:after="0" w:line="240" w:lineRule="auto"/>
        <w:jc w:val="both"/>
        <w:rPr>
          <w:rFonts w:ascii="Calibri" w:hAnsi="Calibri" w:cs="Calibri"/>
          <w:b/>
          <w:bCs/>
          <w:color w:val="000000" w:themeColor="text1"/>
          <w:bdr w:val="none" w:sz="0" w:space="0" w:color="auto" w:frame="1"/>
          <w:lang w:eastAsia="tr-TR"/>
        </w:rPr>
      </w:pPr>
      <w:r w:rsidRPr="00E970F6">
        <w:rPr>
          <w:rFonts w:ascii="Calibri" w:hAnsi="Calibri" w:cs="Calibri"/>
          <w:b/>
          <w:bCs/>
          <w:color w:val="000000" w:themeColor="text1"/>
          <w:bdr w:val="none" w:sz="0" w:space="0" w:color="auto" w:frame="1"/>
          <w:lang w:eastAsia="tr-TR"/>
        </w:rPr>
        <w:t>KÜLTÜREL MİRAS</w:t>
      </w:r>
    </w:p>
    <w:p w14:paraId="5167F5C5" w14:textId="77777777" w:rsidR="004C1681" w:rsidRPr="00E970F6" w:rsidRDefault="004C1681" w:rsidP="002424DA">
      <w:pPr>
        <w:spacing w:after="0" w:line="240" w:lineRule="auto"/>
        <w:jc w:val="both"/>
        <w:rPr>
          <w:rFonts w:ascii="Calibri" w:hAnsi="Calibri" w:cs="Calibri"/>
          <w:b/>
          <w:bCs/>
          <w:color w:val="000000" w:themeColor="text1"/>
          <w:lang w:eastAsia="tr-TR"/>
        </w:rPr>
      </w:pPr>
    </w:p>
    <w:p w14:paraId="62711317" w14:textId="2EF8ED62" w:rsidR="00927D62" w:rsidRPr="00E970F6" w:rsidRDefault="00927D62" w:rsidP="00C142BA">
      <w:pPr>
        <w:pStyle w:val="ListeParagraf"/>
        <w:numPr>
          <w:ilvl w:val="0"/>
          <w:numId w:val="46"/>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Otelmizin bulunduğu bölgelerde bulunan doğal kültürel alanlara gezi düzenlenerek bu alanların tanıtılmasına katkı sağlanmaktadır.</w:t>
      </w:r>
    </w:p>
    <w:p w14:paraId="26F650DE" w14:textId="05CCE402" w:rsidR="00927D62" w:rsidRDefault="00927D62" w:rsidP="00C142BA">
      <w:pPr>
        <w:pStyle w:val="ListeParagraf"/>
        <w:numPr>
          <w:ilvl w:val="0"/>
          <w:numId w:val="46"/>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Otelimizde digital </w:t>
      </w:r>
      <w:r w:rsidR="006B34D5" w:rsidRPr="00E970F6">
        <w:rPr>
          <w:rFonts w:ascii="Calibri" w:hAnsi="Calibri" w:cs="Calibri"/>
          <w:color w:val="000000" w:themeColor="text1"/>
          <w:lang w:eastAsia="tr-TR"/>
        </w:rPr>
        <w:t>signagelarda</w:t>
      </w:r>
      <w:r w:rsidRPr="00E970F6">
        <w:rPr>
          <w:rFonts w:ascii="Calibri" w:hAnsi="Calibri" w:cs="Calibri"/>
          <w:color w:val="000000" w:themeColor="text1"/>
          <w:lang w:eastAsia="tr-TR"/>
        </w:rPr>
        <w:t xml:space="preserve"> yerel ve tarihi kültürümüzün tanıtımını yapan bilgilendirmelere yer vermekteyiz.</w:t>
      </w:r>
    </w:p>
    <w:p w14:paraId="53D2E3EC" w14:textId="71270F89" w:rsidR="00141E72" w:rsidRDefault="00F242BA" w:rsidP="00C142BA">
      <w:pPr>
        <w:pStyle w:val="ListeParagraf"/>
        <w:numPr>
          <w:ilvl w:val="0"/>
          <w:numId w:val="46"/>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Otelimizde Türk A La Carte restoran konsepti düzenleyerek kültürel tanıtımına destek sağlıyoruz.</w:t>
      </w:r>
    </w:p>
    <w:p w14:paraId="00066EDC" w14:textId="26D6D86A" w:rsidR="00141E72" w:rsidRDefault="00F242BA" w:rsidP="00C142BA">
      <w:pPr>
        <w:pStyle w:val="ListeParagraf"/>
        <w:numPr>
          <w:ilvl w:val="0"/>
          <w:numId w:val="46"/>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Otelimizde yöresel kültürümüzü tanıtan Yemek, Hediyelik Eşya, Kitaplar, Resimler ve Biblolara yer vererek Yöresel Kültürün tanıtımına yardımcı olmaktayız.</w:t>
      </w:r>
    </w:p>
    <w:p w14:paraId="3F82248C" w14:textId="77777777" w:rsidR="002424DA" w:rsidRPr="00E970F6" w:rsidRDefault="002424DA" w:rsidP="002424DA">
      <w:pPr>
        <w:spacing w:after="0" w:line="240" w:lineRule="auto"/>
        <w:jc w:val="both"/>
        <w:rPr>
          <w:rFonts w:ascii="Calibri" w:hAnsi="Calibri" w:cs="Calibri"/>
          <w:color w:val="000000" w:themeColor="text1"/>
          <w:lang w:eastAsia="tr-TR"/>
        </w:rPr>
      </w:pPr>
    </w:p>
    <w:p w14:paraId="1129AA8A" w14:textId="3CEBDCCB" w:rsidR="00C228D4" w:rsidRDefault="00C228D4" w:rsidP="002424DA">
      <w:pPr>
        <w:spacing w:after="0" w:line="240" w:lineRule="auto"/>
        <w:jc w:val="both"/>
        <w:rPr>
          <w:rFonts w:ascii="Calibri" w:hAnsi="Calibri" w:cs="Calibri"/>
          <w:b/>
          <w:bCs/>
          <w:color w:val="000000" w:themeColor="text1"/>
          <w:lang w:eastAsia="tr-TR"/>
        </w:rPr>
      </w:pPr>
      <w:r w:rsidRPr="00E970F6">
        <w:rPr>
          <w:rFonts w:ascii="Calibri" w:hAnsi="Calibri" w:cs="Calibri"/>
          <w:b/>
          <w:bCs/>
          <w:color w:val="000000" w:themeColor="text1"/>
          <w:lang w:eastAsia="tr-TR"/>
        </w:rPr>
        <w:t>KORUNAN ALANLARDA DOĞA TURLARI VE DİĞER ALAN KULLANIMLARI İÇİN UYULMASI ZORUNLU KURALLAR</w:t>
      </w:r>
    </w:p>
    <w:p w14:paraId="37C54DD9" w14:textId="77777777" w:rsidR="004C1681" w:rsidRPr="00E970F6" w:rsidRDefault="004C1681" w:rsidP="002424DA">
      <w:pPr>
        <w:spacing w:after="0" w:line="240" w:lineRule="auto"/>
        <w:jc w:val="both"/>
        <w:rPr>
          <w:rFonts w:ascii="Calibri" w:hAnsi="Calibri" w:cs="Calibri"/>
          <w:b/>
          <w:bCs/>
          <w:color w:val="000000" w:themeColor="text1"/>
          <w:lang w:eastAsia="tr-TR"/>
        </w:rPr>
      </w:pPr>
    </w:p>
    <w:p w14:paraId="06802AE1" w14:textId="1B392B82"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Tur öncesinde “doğada uyulması gereken kurallar” etkinliği düzenleyenler tarafından katılımcılara/ziyaretçilere dağıtılır ve kurallara uyulması sağlanır.</w:t>
      </w:r>
    </w:p>
    <w:p w14:paraId="7DF9BCCC" w14:textId="7B46DB43"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Korunan alanlar içerisinde nadir, endemik, nesli tehlikede veya tehlikeye düşebilecek doğal bitki türlerine hiçbir şekilde zarar verilemez. Bu türler toplanamaz, sökülemez ve bazı parçaları kesilemez, yabani hayvanların yumurtaları toplanamaz ve yuvaları bozulamaz.</w:t>
      </w:r>
    </w:p>
    <w:p w14:paraId="70CCCDC0" w14:textId="68568CA7"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Nesli tükenme tehlikesi altında olan türlerin kesin koruma altına alındığı alanlarda ve genel güvenlik açısından girilmesi sakıncalı bölgeler ve yerlerde turlara izin verilemez.</w:t>
      </w:r>
    </w:p>
    <w:p w14:paraId="7534E966" w14:textId="5B5ED17C" w:rsidR="009C0430"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Tur gezileri esnasında kuşlara zarar verecek faaliyetlerde bulunulamaz (Bireyler rahatsız edilemez, yuva ve yavrulara dokunulamaz ve hiçbir gerekçe ile doku ve kan örnekleri alınamaz). Kuşların üreme dönemlerinde kuş gözlemi yapılamaz ve görüntü alınamaz. </w:t>
      </w:r>
    </w:p>
    <w:p w14:paraId="61BC7FAA" w14:textId="5F9774B0"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Profesyonel amaçlı fotoğraf ve film çekimleri Bakanlıktan gerekli izinler alınmadan yapılamaz. </w:t>
      </w:r>
    </w:p>
    <w:p w14:paraId="177A8A15" w14:textId="50645A54"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Yabancı ziyaretçiler için Türkiye’de av turları, fotoğraf ve film çekimleri ile av yaban hayvanı gözlem turları yaptıracak seyahat acenteleri Bakanlıktan av turizm belgesi almak </w:t>
      </w:r>
      <w:r w:rsidR="00E054A4" w:rsidRPr="00E970F6">
        <w:rPr>
          <w:rFonts w:ascii="Calibri" w:hAnsi="Calibri" w:cs="Calibri"/>
          <w:color w:val="000000" w:themeColor="text1"/>
          <w:lang w:eastAsia="tr-TR"/>
        </w:rPr>
        <w:t>zorundadırlar. (</w:t>
      </w:r>
      <w:r w:rsidRPr="00E970F6">
        <w:rPr>
          <w:rFonts w:ascii="Calibri" w:hAnsi="Calibri" w:cs="Calibri"/>
          <w:color w:val="000000" w:themeColor="text1"/>
          <w:lang w:eastAsia="tr-TR"/>
        </w:rPr>
        <w:t xml:space="preserve">4915 sayılı yasanın 15. Maddesi) </w:t>
      </w:r>
    </w:p>
    <w:p w14:paraId="530FFBA1" w14:textId="34EA32EA"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Turlarda, fotoğraf ve film çekimlerinde uygulanacak ücretler ve süreler her yıl başında Genel Müdürlükçe belirlenir ve duyurulur. </w:t>
      </w:r>
    </w:p>
    <w:p w14:paraId="27352B94" w14:textId="17B01227"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lastRenderedPageBreak/>
        <w:t>Turlar sırasında görülen veya karşılaşılan yaban hayvanları ürkütülemez ve takip edilemez. Tur güzergahı, görülen hayvanın gittiği yönde olması durumunda uygun bir süre beklenilir ve yaban hayvanını ürkütecek, rahatsız edecek kadar yaklaşmamaya özen gösterilerek daha yavaş bir şekilde güzergaha devam edilir.</w:t>
      </w:r>
    </w:p>
    <w:p w14:paraId="3DD5894F" w14:textId="58B51F29"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Ziyaretçi güvenliği için İdare gereken uyarıyı yapar ve diğer gereken önlemler etkinliği düzenleyenler tarafından alınır. </w:t>
      </w:r>
    </w:p>
    <w:p w14:paraId="44016C8C" w14:textId="37793C31"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Her ne suretle olursa olsun, ziyaretçiler ürettikleri çöpleri geri götürmek zorundadırlar.</w:t>
      </w:r>
    </w:p>
    <w:p w14:paraId="376F8647" w14:textId="4106E48A" w:rsidR="009C0430"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Turlar sırasında gürültü yapılması ve yüksek sesli müzik dinlenilmesi yasaktır. </w:t>
      </w:r>
    </w:p>
    <w:p w14:paraId="01B5155A" w14:textId="407A5993"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Alanları kirletici, floraya zarar verici ve faunayı rahatsız edici hiçbir etkinlikte bulunulamaz.</w:t>
      </w:r>
    </w:p>
    <w:p w14:paraId="1B00BEF7" w14:textId="30CB3545"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Alanlarda ateş yakılamaz. </w:t>
      </w:r>
    </w:p>
    <w:p w14:paraId="197A80E1" w14:textId="7EC75BDF" w:rsidR="00865ABB"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Yaban hayatı tahrip edilemez</w:t>
      </w:r>
    </w:p>
    <w:p w14:paraId="2A3E6D9B" w14:textId="77777777" w:rsidR="002424DA" w:rsidRPr="00E970F6" w:rsidRDefault="002424DA" w:rsidP="002424DA">
      <w:pPr>
        <w:spacing w:after="0" w:line="240" w:lineRule="auto"/>
        <w:jc w:val="both"/>
        <w:rPr>
          <w:rFonts w:ascii="Calibri" w:hAnsi="Calibri" w:cs="Calibri"/>
          <w:color w:val="000000" w:themeColor="text1"/>
          <w:bdr w:val="none" w:sz="0" w:space="0" w:color="auto" w:frame="1"/>
          <w:lang w:eastAsia="tr-TR"/>
        </w:rPr>
      </w:pPr>
    </w:p>
    <w:p w14:paraId="390D913F" w14:textId="4AF4BE89" w:rsidR="00927D62" w:rsidRDefault="00927D62" w:rsidP="002424DA">
      <w:pPr>
        <w:spacing w:after="0" w:line="240" w:lineRule="auto"/>
        <w:jc w:val="both"/>
        <w:rPr>
          <w:rFonts w:ascii="Calibri" w:hAnsi="Calibri" w:cs="Calibri"/>
          <w:b/>
          <w:bCs/>
          <w:color w:val="000000" w:themeColor="text1"/>
          <w:bdr w:val="none" w:sz="0" w:space="0" w:color="auto" w:frame="1"/>
          <w:lang w:eastAsia="tr-TR"/>
        </w:rPr>
      </w:pPr>
      <w:r w:rsidRPr="00E970F6">
        <w:rPr>
          <w:rFonts w:ascii="Calibri" w:hAnsi="Calibri" w:cs="Calibri"/>
          <w:b/>
          <w:bCs/>
          <w:color w:val="000000" w:themeColor="text1"/>
          <w:bdr w:val="none" w:sz="0" w:space="0" w:color="auto" w:frame="1"/>
          <w:lang w:eastAsia="tr-TR"/>
        </w:rPr>
        <w:t>ÇALIŞANLARIMIZ</w:t>
      </w:r>
    </w:p>
    <w:p w14:paraId="1AAC11F0" w14:textId="77777777" w:rsidR="004C1681" w:rsidRPr="00E970F6" w:rsidRDefault="004C1681" w:rsidP="002424DA">
      <w:pPr>
        <w:spacing w:after="0" w:line="240" w:lineRule="auto"/>
        <w:jc w:val="both"/>
        <w:rPr>
          <w:rFonts w:ascii="Calibri" w:hAnsi="Calibri" w:cs="Calibri"/>
          <w:b/>
          <w:bCs/>
          <w:color w:val="000000" w:themeColor="text1"/>
          <w:lang w:eastAsia="tr-TR"/>
        </w:rPr>
      </w:pPr>
    </w:p>
    <w:p w14:paraId="3D340BCC" w14:textId="4B005572" w:rsidR="00927D62" w:rsidRPr="00E970F6" w:rsidRDefault="00927D62" w:rsidP="002424DA">
      <w:pPr>
        <w:pStyle w:val="ListeParagraf"/>
        <w:numPr>
          <w:ilvl w:val="0"/>
          <w:numId w:val="3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İşçi ve İnsan Hakları politikamız kapsamında tüm çalışanlarımızın çalışma şartlarını optimum düzeyde tutarak aidiyet duygusunu geliştirmeye çalışmaktayız.</w:t>
      </w:r>
    </w:p>
    <w:p w14:paraId="1BF9F0C3" w14:textId="35CEED82" w:rsidR="00927D62" w:rsidRPr="00E970F6" w:rsidRDefault="00927D62" w:rsidP="002424DA">
      <w:pPr>
        <w:pStyle w:val="ListeParagraf"/>
        <w:numPr>
          <w:ilvl w:val="0"/>
          <w:numId w:val="3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Çalışanlarımızın kadın erkek oranı ölçümü yapılarak </w:t>
      </w:r>
      <w:r w:rsidR="00F242BA">
        <w:rPr>
          <w:rFonts w:ascii="Calibri" w:hAnsi="Calibri" w:cs="Calibri"/>
          <w:color w:val="000000" w:themeColor="text1"/>
          <w:lang w:eastAsia="tr-TR"/>
        </w:rPr>
        <w:t>Trabzon</w:t>
      </w:r>
      <w:r w:rsidRPr="00E970F6">
        <w:rPr>
          <w:rFonts w:ascii="Calibri" w:hAnsi="Calibri" w:cs="Calibri"/>
          <w:color w:val="000000" w:themeColor="text1"/>
          <w:lang w:eastAsia="tr-TR"/>
        </w:rPr>
        <w:t xml:space="preserve"> İli demografik analizi yapılmaktadır.</w:t>
      </w:r>
    </w:p>
    <w:p w14:paraId="3FF71F07" w14:textId="27D31BD1" w:rsidR="00927D62" w:rsidRPr="00E970F6" w:rsidRDefault="00927D62" w:rsidP="002424DA">
      <w:pPr>
        <w:pStyle w:val="ListeParagraf"/>
        <w:numPr>
          <w:ilvl w:val="0"/>
          <w:numId w:val="3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Çalışanlarımız arasından özel koruma altındaki gruplar; azınlıklar (stajyerler), kadınlar, engelli ve yabancı çalışanların oranları düzenli olarak takip edilerek bu grupların istismar, eşitsizlik, ayrımcılık gibi durumlara maruz kalmaması bilinci ile tüm çalışanlarımızı destekliyoruz.</w:t>
      </w:r>
    </w:p>
    <w:p w14:paraId="4CC3146D" w14:textId="5BA9BAE2" w:rsidR="00927D62" w:rsidRPr="00E970F6" w:rsidRDefault="00927D62" w:rsidP="002424DA">
      <w:pPr>
        <w:pStyle w:val="ListeParagraf"/>
        <w:numPr>
          <w:ilvl w:val="0"/>
          <w:numId w:val="3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Çalışanlarımızın terfi almasını fırsat eşitliği kapsamında dil, din, ırk, mezhep, yaş, siyasi görüş, cinsiyet gözetmeksizin değerlendirmekteyiz.</w:t>
      </w:r>
    </w:p>
    <w:p w14:paraId="475FEDC8" w14:textId="77777777" w:rsidR="00C142BA" w:rsidRPr="00E970F6" w:rsidRDefault="00C142BA" w:rsidP="00C142BA">
      <w:pPr>
        <w:pStyle w:val="ListeParagraf"/>
        <w:spacing w:after="0" w:line="240" w:lineRule="auto"/>
        <w:jc w:val="both"/>
        <w:rPr>
          <w:rFonts w:ascii="Calibri" w:hAnsi="Calibri" w:cs="Calibri"/>
          <w:color w:val="000000" w:themeColor="text1"/>
          <w:lang w:eastAsia="tr-TR"/>
        </w:rPr>
      </w:pPr>
    </w:p>
    <w:p w14:paraId="5C6C7AE4" w14:textId="4F7E4371" w:rsidR="009C0430" w:rsidRDefault="00927D62" w:rsidP="002424DA">
      <w:pPr>
        <w:spacing w:after="0" w:line="240" w:lineRule="auto"/>
        <w:jc w:val="both"/>
        <w:rPr>
          <w:rFonts w:ascii="Calibri" w:hAnsi="Calibri" w:cs="Calibri"/>
          <w:b/>
          <w:bCs/>
          <w:color w:val="000000" w:themeColor="text1"/>
          <w:bdr w:val="none" w:sz="0" w:space="0" w:color="auto" w:frame="1"/>
          <w:lang w:eastAsia="tr-TR"/>
        </w:rPr>
      </w:pPr>
      <w:r w:rsidRPr="00E970F6">
        <w:rPr>
          <w:rFonts w:ascii="Calibri" w:hAnsi="Calibri" w:cs="Calibri"/>
          <w:b/>
          <w:bCs/>
          <w:color w:val="000000" w:themeColor="text1"/>
          <w:bdr w:val="none" w:sz="0" w:space="0" w:color="auto" w:frame="1"/>
          <w:lang w:eastAsia="tr-TR"/>
        </w:rPr>
        <w:t>YEREL HALKIN DESTEKLENMESİ</w:t>
      </w:r>
    </w:p>
    <w:p w14:paraId="60E6C1B3" w14:textId="77777777" w:rsidR="004C1681" w:rsidRPr="00E970F6" w:rsidRDefault="004C1681" w:rsidP="002424DA">
      <w:pPr>
        <w:spacing w:after="0" w:line="240" w:lineRule="auto"/>
        <w:jc w:val="both"/>
        <w:rPr>
          <w:rFonts w:ascii="Calibri" w:hAnsi="Calibri" w:cs="Calibri"/>
          <w:b/>
          <w:bCs/>
          <w:color w:val="000000" w:themeColor="text1"/>
          <w:bdr w:val="none" w:sz="0" w:space="0" w:color="auto" w:frame="1"/>
          <w:lang w:eastAsia="tr-TR"/>
        </w:rPr>
      </w:pPr>
    </w:p>
    <w:p w14:paraId="417E0D90" w14:textId="1ABD6323" w:rsidR="00927D62" w:rsidRPr="00E970F6" w:rsidRDefault="00927D62" w:rsidP="002424DA">
      <w:pPr>
        <w:pStyle w:val="ListeParagraf"/>
        <w:numPr>
          <w:ilvl w:val="0"/>
          <w:numId w:val="35"/>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Tüm otellerimizin girişinde yerel halkın tarafımızla iletişime geçebilmesi için bir iletişim kutusu mevcuttur.</w:t>
      </w:r>
    </w:p>
    <w:p w14:paraId="5D2E4069" w14:textId="31797B1B" w:rsidR="00196A50" w:rsidRPr="00E970F6" w:rsidRDefault="00927D62" w:rsidP="002424DA">
      <w:pPr>
        <w:pStyle w:val="ListeParagraf"/>
        <w:numPr>
          <w:ilvl w:val="0"/>
          <w:numId w:val="35"/>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Tüm otellerimizde yerel halkın istihdam oranını ölçerek izlemekteyiz.</w:t>
      </w:r>
    </w:p>
    <w:p w14:paraId="44BA532B" w14:textId="2555C513" w:rsidR="00927D62" w:rsidRPr="00E970F6" w:rsidRDefault="00927D62" w:rsidP="002424DA">
      <w:pPr>
        <w:pStyle w:val="ListeParagraf"/>
        <w:numPr>
          <w:ilvl w:val="0"/>
          <w:numId w:val="35"/>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Tüm otellerimizde yönetici pozisyonunda çalışanlarımızın yerel halk istihdam oranını ölçmekte ve izlemekteyiz.</w:t>
      </w:r>
    </w:p>
    <w:p w14:paraId="5DBADAA5" w14:textId="77777777" w:rsidR="009C0430" w:rsidRPr="00E970F6" w:rsidRDefault="00927D62" w:rsidP="002424DA">
      <w:pPr>
        <w:pStyle w:val="ListeParagraf"/>
        <w:numPr>
          <w:ilvl w:val="0"/>
          <w:numId w:val="35"/>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İşe alımlarda kariyer günleri düzenleyerek bölge halkına öncelik tanımaktayız.</w:t>
      </w:r>
    </w:p>
    <w:p w14:paraId="508ACB84" w14:textId="5789D4F0" w:rsidR="00927D62" w:rsidRPr="00E970F6" w:rsidRDefault="00927D62" w:rsidP="002424DA">
      <w:pPr>
        <w:pStyle w:val="ListeParagraf"/>
        <w:numPr>
          <w:ilvl w:val="0"/>
          <w:numId w:val="35"/>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Tedarikçi firmalarımızın yerel bölgeden seçilmesine, otellerimizin içerisindeki alt yüklenicilerimizin seçiminde yerel işletmelere öncelik tanımaktayız.</w:t>
      </w:r>
    </w:p>
    <w:p w14:paraId="62B926FF" w14:textId="77777777" w:rsidR="002424DA" w:rsidRPr="00E970F6" w:rsidRDefault="002424DA" w:rsidP="002424DA">
      <w:pPr>
        <w:spacing w:after="0" w:line="240" w:lineRule="auto"/>
        <w:jc w:val="both"/>
        <w:rPr>
          <w:rFonts w:ascii="Calibri" w:hAnsi="Calibri" w:cs="Calibri"/>
          <w:b/>
          <w:bCs/>
          <w:color w:val="000000" w:themeColor="text1"/>
          <w:bdr w:val="none" w:sz="0" w:space="0" w:color="auto" w:frame="1"/>
          <w:lang w:eastAsia="tr-TR"/>
        </w:rPr>
      </w:pPr>
    </w:p>
    <w:p w14:paraId="0DE0004C" w14:textId="4E63B8E6" w:rsidR="00927D62" w:rsidRDefault="00927D62" w:rsidP="002424DA">
      <w:pPr>
        <w:spacing w:after="0" w:line="240" w:lineRule="auto"/>
        <w:jc w:val="both"/>
        <w:rPr>
          <w:rFonts w:ascii="Calibri" w:hAnsi="Calibri" w:cs="Calibri"/>
          <w:b/>
          <w:bCs/>
          <w:color w:val="000000" w:themeColor="text1"/>
          <w:bdr w:val="none" w:sz="0" w:space="0" w:color="auto" w:frame="1"/>
          <w:lang w:eastAsia="tr-TR"/>
        </w:rPr>
      </w:pPr>
      <w:r w:rsidRPr="00E970F6">
        <w:rPr>
          <w:rFonts w:ascii="Calibri" w:hAnsi="Calibri" w:cs="Calibri"/>
          <w:b/>
          <w:bCs/>
          <w:color w:val="000000" w:themeColor="text1"/>
          <w:bdr w:val="none" w:sz="0" w:space="0" w:color="auto" w:frame="1"/>
          <w:lang w:eastAsia="tr-TR"/>
        </w:rPr>
        <w:t>ÇOCUKLARIN KORUNMASI</w:t>
      </w:r>
    </w:p>
    <w:p w14:paraId="4F8D3B81" w14:textId="77777777" w:rsidR="004C1681" w:rsidRPr="00E970F6" w:rsidRDefault="004C1681" w:rsidP="002424DA">
      <w:pPr>
        <w:spacing w:after="0" w:line="240" w:lineRule="auto"/>
        <w:jc w:val="both"/>
        <w:rPr>
          <w:rFonts w:ascii="Calibri" w:hAnsi="Calibri" w:cs="Calibri"/>
          <w:b/>
          <w:bCs/>
          <w:color w:val="000000" w:themeColor="text1"/>
          <w:lang w:eastAsia="tr-TR"/>
        </w:rPr>
      </w:pPr>
    </w:p>
    <w:p w14:paraId="4DE35897" w14:textId="1466CA9B" w:rsidR="00927D62" w:rsidRPr="00E970F6" w:rsidRDefault="00927D62" w:rsidP="002424DA">
      <w:pPr>
        <w:pStyle w:val="ListeParagraf"/>
        <w:numPr>
          <w:ilvl w:val="0"/>
          <w:numId w:val="36"/>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Çocuk hakları politikamız kapsamında tüm çocukların temel haklarına saygı duyuyor, her türlü işkence, cinsel istismar, sömürü, insanlık dışı muamele, aşağılayıcı davranışlar sergilenmesinin karşısında durmaktayız.</w:t>
      </w:r>
    </w:p>
    <w:p w14:paraId="25CA8009" w14:textId="05376AD0" w:rsidR="00927D62" w:rsidRPr="00E970F6" w:rsidRDefault="00927D62" w:rsidP="002424DA">
      <w:pPr>
        <w:pStyle w:val="ListeParagraf"/>
        <w:numPr>
          <w:ilvl w:val="0"/>
          <w:numId w:val="36"/>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Tüm çalışanlarımıza çocuk hakları politikamız kapsamında eğitimler vermekteyiz.</w:t>
      </w:r>
    </w:p>
    <w:p w14:paraId="1F5361AD" w14:textId="77777777" w:rsidR="002424DA" w:rsidRPr="00E970F6" w:rsidRDefault="002424DA" w:rsidP="002424DA">
      <w:pPr>
        <w:spacing w:after="0" w:line="240" w:lineRule="auto"/>
        <w:jc w:val="both"/>
        <w:rPr>
          <w:rFonts w:ascii="Calibri" w:hAnsi="Calibri" w:cs="Calibri"/>
          <w:color w:val="000000" w:themeColor="text1"/>
          <w:bdr w:val="none" w:sz="0" w:space="0" w:color="auto" w:frame="1"/>
          <w:lang w:eastAsia="tr-TR"/>
        </w:rPr>
      </w:pPr>
    </w:p>
    <w:p w14:paraId="04A15782" w14:textId="7419DD80" w:rsidR="006B34D5" w:rsidRDefault="00470BAB" w:rsidP="002424DA">
      <w:pPr>
        <w:spacing w:after="0" w:line="240" w:lineRule="auto"/>
        <w:jc w:val="both"/>
        <w:rPr>
          <w:rFonts w:ascii="Calibri" w:hAnsi="Calibri" w:cs="Calibri"/>
          <w:b/>
          <w:bCs/>
          <w:color w:val="000000" w:themeColor="text1"/>
          <w:bdr w:val="none" w:sz="0" w:space="0" w:color="auto" w:frame="1"/>
          <w:lang w:eastAsia="tr-TR"/>
        </w:rPr>
      </w:pPr>
      <w:r w:rsidRPr="00E970F6">
        <w:rPr>
          <w:rFonts w:ascii="Calibri" w:hAnsi="Calibri" w:cs="Calibri"/>
          <w:b/>
          <w:bCs/>
          <w:color w:val="000000" w:themeColor="text1"/>
          <w:bdr w:val="none" w:sz="0" w:space="0" w:color="auto" w:frame="1"/>
          <w:lang w:eastAsia="tr-TR"/>
        </w:rPr>
        <w:t>ERİŞİLEBİLİR OLANAKLARIMIZ</w:t>
      </w:r>
    </w:p>
    <w:p w14:paraId="7F5AAED0" w14:textId="77777777" w:rsidR="004C1681" w:rsidRPr="00E970F6" w:rsidRDefault="004C1681" w:rsidP="002424DA">
      <w:pPr>
        <w:spacing w:after="0" w:line="240" w:lineRule="auto"/>
        <w:jc w:val="both"/>
        <w:rPr>
          <w:rFonts w:ascii="Calibri" w:hAnsi="Calibri" w:cs="Calibri"/>
          <w:b/>
          <w:bCs/>
          <w:color w:val="000000" w:themeColor="text1"/>
          <w:bdr w:val="none" w:sz="0" w:space="0" w:color="auto" w:frame="1"/>
          <w:lang w:eastAsia="tr-TR"/>
        </w:rPr>
      </w:pPr>
    </w:p>
    <w:p w14:paraId="3CA6DA30" w14:textId="5423B66C" w:rsidR="006B34D5" w:rsidRPr="00E970F6" w:rsidRDefault="00F242BA" w:rsidP="002424DA">
      <w:p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lastRenderedPageBreak/>
        <w:t>Park Dedeman Trabzon Oteli olarak</w:t>
      </w:r>
      <w:r w:rsidR="006B34D5" w:rsidRPr="00E970F6">
        <w:rPr>
          <w:rFonts w:ascii="Calibri" w:hAnsi="Calibri" w:cs="Calibri"/>
          <w:color w:val="000000" w:themeColor="text1"/>
          <w:lang w:eastAsia="tr-TR"/>
        </w:rPr>
        <w:t xml:space="preserve"> her zaman hizmeti</w:t>
      </w:r>
      <w:r w:rsidR="004C1681">
        <w:rPr>
          <w:rFonts w:ascii="Calibri" w:hAnsi="Calibri" w:cs="Calibri"/>
          <w:color w:val="000000" w:themeColor="text1"/>
          <w:lang w:eastAsia="tr-TR"/>
        </w:rPr>
        <w:t>mizi</w:t>
      </w:r>
      <w:r w:rsidR="006B34D5" w:rsidRPr="00E970F6">
        <w:rPr>
          <w:rFonts w:ascii="Calibri" w:hAnsi="Calibri" w:cs="Calibri"/>
          <w:color w:val="000000" w:themeColor="text1"/>
          <w:lang w:eastAsia="tr-TR"/>
        </w:rPr>
        <w:t xml:space="preserve"> üstün kalitede sunmak</w:t>
      </w:r>
      <w:r w:rsidR="004C1681">
        <w:rPr>
          <w:rFonts w:ascii="Calibri" w:hAnsi="Calibri" w:cs="Calibri"/>
          <w:color w:val="000000" w:themeColor="text1"/>
          <w:lang w:eastAsia="tr-TR"/>
        </w:rPr>
        <w:t xml:space="preserve"> için</w:t>
      </w:r>
      <w:r w:rsidR="006B34D5" w:rsidRPr="00E970F6">
        <w:rPr>
          <w:rFonts w:ascii="Calibri" w:hAnsi="Calibri" w:cs="Calibri"/>
          <w:color w:val="000000" w:themeColor="text1"/>
          <w:lang w:eastAsia="tr-TR"/>
        </w:rPr>
        <w:t xml:space="preserve"> "Geleneksel Dedeman Misafirperverliği" anlayışımızı toplumun her kesimine kesintisiz ulaştırabilmek adına olmazsa olmaz erişilebilirlik ve sürdürülebilirlik kurallarımız ile misafirlerimizin hizmetindeyiz.</w:t>
      </w:r>
    </w:p>
    <w:p w14:paraId="680D339C" w14:textId="24F233F2" w:rsidR="006B34D5" w:rsidRPr="00E970F6" w:rsidRDefault="006B34D5" w:rsidP="002424DA">
      <w:pPr>
        <w:spacing w:after="0" w:line="240" w:lineRule="auto"/>
        <w:jc w:val="both"/>
        <w:rPr>
          <w:rFonts w:ascii="Calibri" w:hAnsi="Calibri" w:cs="Calibri"/>
          <w:color w:val="000000" w:themeColor="text1"/>
          <w:lang w:eastAsia="tr-TR"/>
        </w:rPr>
      </w:pPr>
    </w:p>
    <w:p w14:paraId="5D81CF25" w14:textId="77777777" w:rsidR="006B34D5" w:rsidRDefault="006B34D5" w:rsidP="002424DA">
      <w:pPr>
        <w:spacing w:after="0" w:line="240" w:lineRule="auto"/>
        <w:jc w:val="both"/>
        <w:rPr>
          <w:rFonts w:ascii="Calibri" w:hAnsi="Calibri" w:cs="Calibri"/>
          <w:b/>
          <w:bCs/>
          <w:color w:val="000000" w:themeColor="text1"/>
          <w:bdr w:val="none" w:sz="0" w:space="0" w:color="auto" w:frame="1"/>
          <w:lang w:eastAsia="tr-TR"/>
        </w:rPr>
      </w:pPr>
      <w:r w:rsidRPr="00E970F6">
        <w:rPr>
          <w:rFonts w:ascii="Calibri" w:hAnsi="Calibri" w:cs="Calibri"/>
          <w:b/>
          <w:bCs/>
          <w:color w:val="000000" w:themeColor="text1"/>
          <w:bdr w:val="none" w:sz="0" w:space="0" w:color="auto" w:frame="1"/>
          <w:lang w:eastAsia="tr-TR"/>
        </w:rPr>
        <w:t>Görme Engelli Misafirlerimiz İçin Erişilebilir Olanaklarımız</w:t>
      </w:r>
    </w:p>
    <w:p w14:paraId="4B90EA54" w14:textId="77777777" w:rsidR="004C1681" w:rsidRPr="00E970F6" w:rsidRDefault="004C1681" w:rsidP="002424DA">
      <w:pPr>
        <w:spacing w:after="0" w:line="240" w:lineRule="auto"/>
        <w:jc w:val="both"/>
        <w:rPr>
          <w:rFonts w:ascii="Calibri" w:hAnsi="Calibri" w:cs="Calibri"/>
          <w:b/>
          <w:bCs/>
          <w:color w:val="000000" w:themeColor="text1"/>
          <w:bdr w:val="none" w:sz="0" w:space="0" w:color="auto" w:frame="1"/>
          <w:lang w:eastAsia="tr-TR"/>
        </w:rPr>
      </w:pPr>
    </w:p>
    <w:p w14:paraId="041E6011" w14:textId="7806BA46" w:rsidR="006B34D5" w:rsidRPr="00E970F6" w:rsidRDefault="006B34D5" w:rsidP="002424DA">
      <w:pPr>
        <w:pStyle w:val="ListeParagraf"/>
        <w:numPr>
          <w:ilvl w:val="0"/>
          <w:numId w:val="37"/>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Otel girişlerimizde ve resepsiyon alanında kılavuz yolları</w:t>
      </w:r>
    </w:p>
    <w:p w14:paraId="7B55E040" w14:textId="4F2E069C" w:rsidR="006B34D5" w:rsidRPr="00E970F6" w:rsidRDefault="006B34D5" w:rsidP="002424DA">
      <w:pPr>
        <w:pStyle w:val="ListeParagraf"/>
        <w:numPr>
          <w:ilvl w:val="0"/>
          <w:numId w:val="37"/>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Asansör çağırma butonları, asansör içi yön butonlarında, oda içi kullanım butonlarında, restoran menülerimizde ve sosyal alanlarda Braille alfabesi kullanarak hazırlanan yönlendirme</w:t>
      </w:r>
    </w:p>
    <w:p w14:paraId="2888FA27" w14:textId="77777777" w:rsidR="006B34D5" w:rsidRPr="00E970F6" w:rsidRDefault="006B34D5" w:rsidP="002424DA">
      <w:pPr>
        <w:pStyle w:val="ListeParagraf"/>
        <w:numPr>
          <w:ilvl w:val="0"/>
          <w:numId w:val="37"/>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Oda içerisindeki menü, televizyon, TV kumandası gibi alanlarda Braille alfabesi kullanımı</w:t>
      </w:r>
    </w:p>
    <w:p w14:paraId="29F16A3C" w14:textId="72C905D8" w:rsidR="006B34D5" w:rsidRPr="00E970F6" w:rsidRDefault="006B34D5" w:rsidP="002424DA">
      <w:pPr>
        <w:spacing w:after="0" w:line="240" w:lineRule="auto"/>
        <w:jc w:val="both"/>
        <w:rPr>
          <w:rFonts w:ascii="Calibri" w:hAnsi="Calibri" w:cs="Calibri"/>
          <w:color w:val="000000" w:themeColor="text1"/>
          <w:lang w:eastAsia="tr-TR"/>
        </w:rPr>
      </w:pPr>
    </w:p>
    <w:p w14:paraId="2D853EE3" w14:textId="77777777" w:rsidR="006B34D5" w:rsidRDefault="006B34D5" w:rsidP="002424DA">
      <w:pPr>
        <w:spacing w:after="0" w:line="240" w:lineRule="auto"/>
        <w:jc w:val="both"/>
        <w:rPr>
          <w:rFonts w:ascii="Calibri" w:hAnsi="Calibri" w:cs="Calibri"/>
          <w:b/>
          <w:bCs/>
          <w:color w:val="000000" w:themeColor="text1"/>
          <w:bdr w:val="none" w:sz="0" w:space="0" w:color="auto" w:frame="1"/>
          <w:lang w:eastAsia="tr-TR"/>
        </w:rPr>
      </w:pPr>
      <w:r w:rsidRPr="00E970F6">
        <w:rPr>
          <w:rFonts w:ascii="Calibri" w:hAnsi="Calibri" w:cs="Calibri"/>
          <w:b/>
          <w:bCs/>
          <w:color w:val="000000" w:themeColor="text1"/>
          <w:bdr w:val="none" w:sz="0" w:space="0" w:color="auto" w:frame="1"/>
          <w:lang w:eastAsia="tr-TR"/>
        </w:rPr>
        <w:t>İşitme Engelli Misafirlerimiz için Erişebilir Olanaklarımız</w:t>
      </w:r>
    </w:p>
    <w:p w14:paraId="22707400" w14:textId="77777777" w:rsidR="004C1681" w:rsidRPr="00E970F6" w:rsidRDefault="004C1681" w:rsidP="002424DA">
      <w:pPr>
        <w:spacing w:after="0" w:line="240" w:lineRule="auto"/>
        <w:jc w:val="both"/>
        <w:rPr>
          <w:rFonts w:ascii="Calibri" w:hAnsi="Calibri" w:cs="Calibri"/>
          <w:b/>
          <w:bCs/>
          <w:color w:val="000000" w:themeColor="text1"/>
          <w:bdr w:val="none" w:sz="0" w:space="0" w:color="auto" w:frame="1"/>
          <w:lang w:eastAsia="tr-TR"/>
        </w:rPr>
      </w:pPr>
    </w:p>
    <w:p w14:paraId="53BC7B65" w14:textId="4560DCC5" w:rsidR="006B34D5" w:rsidRPr="00E970F6" w:rsidRDefault="006B34D5" w:rsidP="002424DA">
      <w:pPr>
        <w:pStyle w:val="ListeParagraf"/>
        <w:numPr>
          <w:ilvl w:val="0"/>
          <w:numId w:val="38"/>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Engelli odalarımızda kapı çalınca yanıp sönen uyarı lambaları</w:t>
      </w:r>
    </w:p>
    <w:p w14:paraId="48D2574F" w14:textId="7C691661" w:rsidR="006B34D5" w:rsidRPr="00E970F6" w:rsidRDefault="006B34D5" w:rsidP="002424DA">
      <w:pPr>
        <w:pStyle w:val="ListeParagraf"/>
        <w:numPr>
          <w:ilvl w:val="0"/>
          <w:numId w:val="38"/>
        </w:numPr>
        <w:spacing w:after="0" w:line="240" w:lineRule="auto"/>
        <w:jc w:val="both"/>
        <w:rPr>
          <w:rFonts w:ascii="Calibri" w:hAnsi="Calibri" w:cs="Calibri"/>
          <w:color w:val="000000" w:themeColor="text1"/>
          <w:bdr w:val="none" w:sz="0" w:space="0" w:color="auto" w:frame="1"/>
          <w:lang w:eastAsia="tr-TR"/>
        </w:rPr>
      </w:pPr>
      <w:r w:rsidRPr="00E970F6">
        <w:rPr>
          <w:rFonts w:ascii="Calibri" w:hAnsi="Calibri" w:cs="Calibri"/>
          <w:color w:val="000000" w:themeColor="text1"/>
          <w:bdr w:val="none" w:sz="0" w:space="0" w:color="auto" w:frame="1"/>
          <w:lang w:eastAsia="tr-TR"/>
        </w:rPr>
        <w:t>Bedensel Engelli Misafirlerimiz için Erişebilir Olanaklarımız</w:t>
      </w:r>
    </w:p>
    <w:p w14:paraId="7C2DBAB1" w14:textId="58417215" w:rsidR="006B34D5" w:rsidRPr="00E970F6" w:rsidRDefault="006B34D5" w:rsidP="002424DA">
      <w:pPr>
        <w:pStyle w:val="ListeParagraf"/>
        <w:numPr>
          <w:ilvl w:val="0"/>
          <w:numId w:val="38"/>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Otel girişimizdeki ve otel içerisinde engelli </w:t>
      </w:r>
      <w:r w:rsidR="00E970F6">
        <w:rPr>
          <w:rFonts w:ascii="Calibri" w:hAnsi="Calibri" w:cs="Calibri"/>
          <w:color w:val="000000" w:themeColor="text1"/>
          <w:lang w:eastAsia="tr-TR"/>
        </w:rPr>
        <w:t>misafirlerimizin erişimini engelleyici hiçbir alan olmaması</w:t>
      </w:r>
    </w:p>
    <w:p w14:paraId="5B4604E4" w14:textId="010D2C75" w:rsidR="006B34D5" w:rsidRPr="00E970F6" w:rsidRDefault="006B34D5" w:rsidP="002424DA">
      <w:pPr>
        <w:pStyle w:val="ListeParagraf"/>
        <w:numPr>
          <w:ilvl w:val="0"/>
          <w:numId w:val="38"/>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Asansör girişlerindeki kapı aralıkları tekerlekli sandalyelerin geçmesi için uygunluğu</w:t>
      </w:r>
    </w:p>
    <w:p w14:paraId="28367765" w14:textId="61C27574" w:rsidR="006B34D5" w:rsidRPr="00E970F6" w:rsidRDefault="006B34D5" w:rsidP="002424DA">
      <w:pPr>
        <w:pStyle w:val="ListeParagraf"/>
        <w:numPr>
          <w:ilvl w:val="0"/>
          <w:numId w:val="38"/>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Engelli Odalarında bulunan banyo ve tuvaletlerde </w:t>
      </w:r>
      <w:r w:rsidR="00E970F6">
        <w:rPr>
          <w:rFonts w:ascii="Calibri" w:hAnsi="Calibri" w:cs="Calibri"/>
          <w:color w:val="000000" w:themeColor="text1"/>
          <w:lang w:eastAsia="tr-TR"/>
        </w:rPr>
        <w:t>e</w:t>
      </w:r>
      <w:r w:rsidRPr="00E970F6">
        <w:rPr>
          <w:rFonts w:ascii="Calibri" w:hAnsi="Calibri" w:cs="Calibri"/>
          <w:color w:val="000000" w:themeColor="text1"/>
          <w:lang w:eastAsia="tr-TR"/>
        </w:rPr>
        <w:t>ngelli destek alanları bulunması</w:t>
      </w:r>
    </w:p>
    <w:p w14:paraId="567824C3" w14:textId="1CFD6CB0" w:rsidR="006B34D5" w:rsidRPr="00E970F6" w:rsidRDefault="006B34D5" w:rsidP="002424DA">
      <w:pPr>
        <w:pStyle w:val="ListeParagraf"/>
        <w:numPr>
          <w:ilvl w:val="0"/>
          <w:numId w:val="38"/>
        </w:numPr>
        <w:spacing w:after="0" w:line="240" w:lineRule="auto"/>
        <w:jc w:val="both"/>
        <w:rPr>
          <w:rFonts w:ascii="Calibri" w:hAnsi="Calibri" w:cs="Calibri"/>
          <w:color w:val="000000" w:themeColor="text1"/>
          <w:bdr w:val="none" w:sz="0" w:space="0" w:color="auto" w:frame="1"/>
          <w:lang w:eastAsia="tr-TR"/>
        </w:rPr>
      </w:pPr>
      <w:r w:rsidRPr="00E970F6">
        <w:rPr>
          <w:rFonts w:ascii="Calibri" w:hAnsi="Calibri" w:cs="Calibri"/>
          <w:color w:val="000000" w:themeColor="text1"/>
          <w:bdr w:val="none" w:sz="0" w:space="0" w:color="auto" w:frame="1"/>
          <w:lang w:eastAsia="tr-TR"/>
        </w:rPr>
        <w:t>Engelli odalarımızda bedensel engelli misafirlerimiz için genel teknik donanımlar</w:t>
      </w:r>
    </w:p>
    <w:p w14:paraId="72DF6353" w14:textId="564B21C4" w:rsidR="007D1900" w:rsidRPr="00E970F6" w:rsidRDefault="006B34D5" w:rsidP="002424DA">
      <w:pPr>
        <w:pStyle w:val="ListeParagraf"/>
        <w:numPr>
          <w:ilvl w:val="0"/>
          <w:numId w:val="38"/>
        </w:numPr>
        <w:spacing w:after="0" w:line="240" w:lineRule="auto"/>
        <w:jc w:val="both"/>
        <w:rPr>
          <w:rFonts w:ascii="Calibri" w:hAnsi="Calibri" w:cs="Calibri"/>
          <w:color w:val="000000" w:themeColor="text1"/>
          <w:bdr w:val="none" w:sz="0" w:space="0" w:color="auto" w:frame="1"/>
          <w:lang w:eastAsia="tr-TR"/>
        </w:rPr>
      </w:pPr>
      <w:r w:rsidRPr="00E970F6">
        <w:rPr>
          <w:rFonts w:ascii="Calibri" w:hAnsi="Calibri" w:cs="Calibri"/>
          <w:color w:val="000000" w:themeColor="text1"/>
          <w:bdr w:val="none" w:sz="0" w:space="0" w:color="auto" w:frame="1"/>
          <w:lang w:eastAsia="tr-TR"/>
        </w:rPr>
        <w:t>Termostat, klima ve aydınlatma butonları engelli misafirlerimizin kolay ulaşabileceği şekilde konumlandırılması</w:t>
      </w:r>
    </w:p>
    <w:p w14:paraId="18E3EB40" w14:textId="77777777" w:rsidR="00D37677" w:rsidRPr="00E970F6" w:rsidRDefault="00D37677" w:rsidP="00D37677">
      <w:pPr>
        <w:pStyle w:val="ListeParagraf"/>
        <w:spacing w:after="0" w:line="240" w:lineRule="auto"/>
        <w:jc w:val="both"/>
        <w:rPr>
          <w:rFonts w:ascii="Calibri" w:hAnsi="Calibri" w:cs="Calibri"/>
          <w:color w:val="000000" w:themeColor="text1"/>
          <w:bdr w:val="none" w:sz="0" w:space="0" w:color="auto" w:frame="1"/>
          <w:lang w:eastAsia="tr-TR"/>
        </w:rPr>
      </w:pPr>
    </w:p>
    <w:p w14:paraId="639DCEB4" w14:textId="6ED213D6" w:rsidR="00090A17" w:rsidRPr="00E970F6" w:rsidRDefault="00090A17" w:rsidP="002424DA">
      <w:pPr>
        <w:spacing w:after="0" w:line="240" w:lineRule="auto"/>
        <w:jc w:val="both"/>
        <w:rPr>
          <w:rFonts w:ascii="Calibri" w:hAnsi="Calibri" w:cs="Calibri"/>
          <w:color w:val="000000" w:themeColor="text1"/>
        </w:rPr>
      </w:pPr>
    </w:p>
    <w:p w14:paraId="0282455F" w14:textId="784AA188" w:rsidR="008E3692" w:rsidRPr="00E970F6" w:rsidRDefault="008E3692" w:rsidP="002424DA">
      <w:pPr>
        <w:spacing w:after="0" w:line="240" w:lineRule="auto"/>
        <w:jc w:val="both"/>
        <w:rPr>
          <w:rFonts w:ascii="Calibri" w:hAnsi="Calibri" w:cs="Calibri"/>
          <w:color w:val="000000" w:themeColor="text1"/>
        </w:rPr>
      </w:pPr>
    </w:p>
    <w:sectPr w:rsidR="008E3692" w:rsidRPr="00E97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4D1"/>
    <w:multiLevelType w:val="hybridMultilevel"/>
    <w:tmpl w:val="A0788480"/>
    <w:lvl w:ilvl="0" w:tplc="A906E38E">
      <w:start w:val="1"/>
      <w:numFmt w:val="bullet"/>
      <w:lvlText w:val="•"/>
      <w:lvlJc w:val="left"/>
      <w:pPr>
        <w:tabs>
          <w:tab w:val="num" w:pos="720"/>
        </w:tabs>
        <w:ind w:left="720" w:hanging="360"/>
      </w:pPr>
      <w:rPr>
        <w:rFonts w:ascii="Arial" w:hAnsi="Arial" w:hint="default"/>
      </w:rPr>
    </w:lvl>
    <w:lvl w:ilvl="1" w:tplc="7B6C471C" w:tentative="1">
      <w:start w:val="1"/>
      <w:numFmt w:val="bullet"/>
      <w:lvlText w:val="•"/>
      <w:lvlJc w:val="left"/>
      <w:pPr>
        <w:tabs>
          <w:tab w:val="num" w:pos="1440"/>
        </w:tabs>
        <w:ind w:left="1440" w:hanging="360"/>
      </w:pPr>
      <w:rPr>
        <w:rFonts w:ascii="Arial" w:hAnsi="Arial" w:hint="default"/>
      </w:rPr>
    </w:lvl>
    <w:lvl w:ilvl="2" w:tplc="563C9E9A" w:tentative="1">
      <w:start w:val="1"/>
      <w:numFmt w:val="bullet"/>
      <w:lvlText w:val="•"/>
      <w:lvlJc w:val="left"/>
      <w:pPr>
        <w:tabs>
          <w:tab w:val="num" w:pos="2160"/>
        </w:tabs>
        <w:ind w:left="2160" w:hanging="360"/>
      </w:pPr>
      <w:rPr>
        <w:rFonts w:ascii="Arial" w:hAnsi="Arial" w:hint="default"/>
      </w:rPr>
    </w:lvl>
    <w:lvl w:ilvl="3" w:tplc="1BB0A21E" w:tentative="1">
      <w:start w:val="1"/>
      <w:numFmt w:val="bullet"/>
      <w:lvlText w:val="•"/>
      <w:lvlJc w:val="left"/>
      <w:pPr>
        <w:tabs>
          <w:tab w:val="num" w:pos="2880"/>
        </w:tabs>
        <w:ind w:left="2880" w:hanging="360"/>
      </w:pPr>
      <w:rPr>
        <w:rFonts w:ascii="Arial" w:hAnsi="Arial" w:hint="default"/>
      </w:rPr>
    </w:lvl>
    <w:lvl w:ilvl="4" w:tplc="D03C0258" w:tentative="1">
      <w:start w:val="1"/>
      <w:numFmt w:val="bullet"/>
      <w:lvlText w:val="•"/>
      <w:lvlJc w:val="left"/>
      <w:pPr>
        <w:tabs>
          <w:tab w:val="num" w:pos="3600"/>
        </w:tabs>
        <w:ind w:left="3600" w:hanging="360"/>
      </w:pPr>
      <w:rPr>
        <w:rFonts w:ascii="Arial" w:hAnsi="Arial" w:hint="default"/>
      </w:rPr>
    </w:lvl>
    <w:lvl w:ilvl="5" w:tplc="34F4D20E" w:tentative="1">
      <w:start w:val="1"/>
      <w:numFmt w:val="bullet"/>
      <w:lvlText w:val="•"/>
      <w:lvlJc w:val="left"/>
      <w:pPr>
        <w:tabs>
          <w:tab w:val="num" w:pos="4320"/>
        </w:tabs>
        <w:ind w:left="4320" w:hanging="360"/>
      </w:pPr>
      <w:rPr>
        <w:rFonts w:ascii="Arial" w:hAnsi="Arial" w:hint="default"/>
      </w:rPr>
    </w:lvl>
    <w:lvl w:ilvl="6" w:tplc="E7462064" w:tentative="1">
      <w:start w:val="1"/>
      <w:numFmt w:val="bullet"/>
      <w:lvlText w:val="•"/>
      <w:lvlJc w:val="left"/>
      <w:pPr>
        <w:tabs>
          <w:tab w:val="num" w:pos="5040"/>
        </w:tabs>
        <w:ind w:left="5040" w:hanging="360"/>
      </w:pPr>
      <w:rPr>
        <w:rFonts w:ascii="Arial" w:hAnsi="Arial" w:hint="default"/>
      </w:rPr>
    </w:lvl>
    <w:lvl w:ilvl="7" w:tplc="E9E20350" w:tentative="1">
      <w:start w:val="1"/>
      <w:numFmt w:val="bullet"/>
      <w:lvlText w:val="•"/>
      <w:lvlJc w:val="left"/>
      <w:pPr>
        <w:tabs>
          <w:tab w:val="num" w:pos="5760"/>
        </w:tabs>
        <w:ind w:left="5760" w:hanging="360"/>
      </w:pPr>
      <w:rPr>
        <w:rFonts w:ascii="Arial" w:hAnsi="Arial" w:hint="default"/>
      </w:rPr>
    </w:lvl>
    <w:lvl w:ilvl="8" w:tplc="977869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D35AA3"/>
    <w:multiLevelType w:val="hybridMultilevel"/>
    <w:tmpl w:val="B4BAF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12153E"/>
    <w:multiLevelType w:val="hybridMultilevel"/>
    <w:tmpl w:val="37AC4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ED2DC2"/>
    <w:multiLevelType w:val="hybridMultilevel"/>
    <w:tmpl w:val="622CC7A6"/>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600849"/>
    <w:multiLevelType w:val="hybridMultilevel"/>
    <w:tmpl w:val="E2B25584"/>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793229"/>
    <w:multiLevelType w:val="hybridMultilevel"/>
    <w:tmpl w:val="37ECE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7233FE"/>
    <w:multiLevelType w:val="hybridMultilevel"/>
    <w:tmpl w:val="A66AB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E45957"/>
    <w:multiLevelType w:val="hybridMultilevel"/>
    <w:tmpl w:val="6E484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E729CB"/>
    <w:multiLevelType w:val="hybridMultilevel"/>
    <w:tmpl w:val="F4EA75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0E6FFA"/>
    <w:multiLevelType w:val="hybridMultilevel"/>
    <w:tmpl w:val="BCEEAD5C"/>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A22C12"/>
    <w:multiLevelType w:val="hybridMultilevel"/>
    <w:tmpl w:val="CC14C236"/>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D5460E"/>
    <w:multiLevelType w:val="hybridMultilevel"/>
    <w:tmpl w:val="9E383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5E149C"/>
    <w:multiLevelType w:val="hybridMultilevel"/>
    <w:tmpl w:val="A9769C94"/>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A40092"/>
    <w:multiLevelType w:val="hybridMultilevel"/>
    <w:tmpl w:val="2C5E6E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45747BB"/>
    <w:multiLevelType w:val="hybridMultilevel"/>
    <w:tmpl w:val="D1EE435E"/>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6B40372"/>
    <w:multiLevelType w:val="hybridMultilevel"/>
    <w:tmpl w:val="C28A9A32"/>
    <w:lvl w:ilvl="0" w:tplc="9B3AABFE">
      <w:numFmt w:val="bullet"/>
      <w:lvlText w:val=""/>
      <w:lvlJc w:val="left"/>
      <w:pPr>
        <w:ind w:left="494" w:hanging="360"/>
      </w:pPr>
      <w:rPr>
        <w:rFonts w:ascii="Symbol" w:eastAsia="Times New Roman" w:hAnsi="Symbol" w:cs="Calibri" w:hint="default"/>
      </w:rPr>
    </w:lvl>
    <w:lvl w:ilvl="1" w:tplc="041F0003" w:tentative="1">
      <w:start w:val="1"/>
      <w:numFmt w:val="bullet"/>
      <w:lvlText w:val="o"/>
      <w:lvlJc w:val="left"/>
      <w:pPr>
        <w:ind w:left="1214" w:hanging="360"/>
      </w:pPr>
      <w:rPr>
        <w:rFonts w:ascii="Courier New" w:hAnsi="Courier New" w:cs="Courier New" w:hint="default"/>
      </w:rPr>
    </w:lvl>
    <w:lvl w:ilvl="2" w:tplc="041F0005" w:tentative="1">
      <w:start w:val="1"/>
      <w:numFmt w:val="bullet"/>
      <w:lvlText w:val=""/>
      <w:lvlJc w:val="left"/>
      <w:pPr>
        <w:ind w:left="1934" w:hanging="360"/>
      </w:pPr>
      <w:rPr>
        <w:rFonts w:ascii="Wingdings" w:hAnsi="Wingdings" w:hint="default"/>
      </w:rPr>
    </w:lvl>
    <w:lvl w:ilvl="3" w:tplc="041F0001" w:tentative="1">
      <w:start w:val="1"/>
      <w:numFmt w:val="bullet"/>
      <w:lvlText w:val=""/>
      <w:lvlJc w:val="left"/>
      <w:pPr>
        <w:ind w:left="2654" w:hanging="360"/>
      </w:pPr>
      <w:rPr>
        <w:rFonts w:ascii="Symbol" w:hAnsi="Symbol" w:hint="default"/>
      </w:rPr>
    </w:lvl>
    <w:lvl w:ilvl="4" w:tplc="041F0003" w:tentative="1">
      <w:start w:val="1"/>
      <w:numFmt w:val="bullet"/>
      <w:lvlText w:val="o"/>
      <w:lvlJc w:val="left"/>
      <w:pPr>
        <w:ind w:left="3374" w:hanging="360"/>
      </w:pPr>
      <w:rPr>
        <w:rFonts w:ascii="Courier New" w:hAnsi="Courier New" w:cs="Courier New" w:hint="default"/>
      </w:rPr>
    </w:lvl>
    <w:lvl w:ilvl="5" w:tplc="041F0005" w:tentative="1">
      <w:start w:val="1"/>
      <w:numFmt w:val="bullet"/>
      <w:lvlText w:val=""/>
      <w:lvlJc w:val="left"/>
      <w:pPr>
        <w:ind w:left="4094" w:hanging="360"/>
      </w:pPr>
      <w:rPr>
        <w:rFonts w:ascii="Wingdings" w:hAnsi="Wingdings" w:hint="default"/>
      </w:rPr>
    </w:lvl>
    <w:lvl w:ilvl="6" w:tplc="041F0001" w:tentative="1">
      <w:start w:val="1"/>
      <w:numFmt w:val="bullet"/>
      <w:lvlText w:val=""/>
      <w:lvlJc w:val="left"/>
      <w:pPr>
        <w:ind w:left="4814" w:hanging="360"/>
      </w:pPr>
      <w:rPr>
        <w:rFonts w:ascii="Symbol" w:hAnsi="Symbol" w:hint="default"/>
      </w:rPr>
    </w:lvl>
    <w:lvl w:ilvl="7" w:tplc="041F0003" w:tentative="1">
      <w:start w:val="1"/>
      <w:numFmt w:val="bullet"/>
      <w:lvlText w:val="o"/>
      <w:lvlJc w:val="left"/>
      <w:pPr>
        <w:ind w:left="5534" w:hanging="360"/>
      </w:pPr>
      <w:rPr>
        <w:rFonts w:ascii="Courier New" w:hAnsi="Courier New" w:cs="Courier New" w:hint="default"/>
      </w:rPr>
    </w:lvl>
    <w:lvl w:ilvl="8" w:tplc="041F0005" w:tentative="1">
      <w:start w:val="1"/>
      <w:numFmt w:val="bullet"/>
      <w:lvlText w:val=""/>
      <w:lvlJc w:val="left"/>
      <w:pPr>
        <w:ind w:left="6254" w:hanging="360"/>
      </w:pPr>
      <w:rPr>
        <w:rFonts w:ascii="Wingdings" w:hAnsi="Wingdings" w:hint="default"/>
      </w:rPr>
    </w:lvl>
  </w:abstractNum>
  <w:abstractNum w:abstractNumId="16" w15:restartNumberingAfterBreak="0">
    <w:nsid w:val="28032FB5"/>
    <w:multiLevelType w:val="hybridMultilevel"/>
    <w:tmpl w:val="EAC419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84C18EB"/>
    <w:multiLevelType w:val="hybridMultilevel"/>
    <w:tmpl w:val="5EB01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474C4A"/>
    <w:multiLevelType w:val="hybridMultilevel"/>
    <w:tmpl w:val="D2AA7A52"/>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09A2E01"/>
    <w:multiLevelType w:val="hybridMultilevel"/>
    <w:tmpl w:val="27C8670E"/>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3CE1F76"/>
    <w:multiLevelType w:val="hybridMultilevel"/>
    <w:tmpl w:val="55841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484593E"/>
    <w:multiLevelType w:val="hybridMultilevel"/>
    <w:tmpl w:val="E4E6E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A5059F7"/>
    <w:multiLevelType w:val="hybridMultilevel"/>
    <w:tmpl w:val="4ADEB7C0"/>
    <w:lvl w:ilvl="0" w:tplc="DBACD490">
      <w:start w:val="1"/>
      <w:numFmt w:val="bullet"/>
      <w:lvlText w:val="•"/>
      <w:lvlJc w:val="left"/>
      <w:pPr>
        <w:tabs>
          <w:tab w:val="num" w:pos="720"/>
        </w:tabs>
        <w:ind w:left="720" w:hanging="360"/>
      </w:pPr>
      <w:rPr>
        <w:rFonts w:ascii="Arial" w:hAnsi="Arial" w:hint="default"/>
      </w:rPr>
    </w:lvl>
    <w:lvl w:ilvl="1" w:tplc="4B324294" w:tentative="1">
      <w:start w:val="1"/>
      <w:numFmt w:val="bullet"/>
      <w:lvlText w:val="•"/>
      <w:lvlJc w:val="left"/>
      <w:pPr>
        <w:tabs>
          <w:tab w:val="num" w:pos="1440"/>
        </w:tabs>
        <w:ind w:left="1440" w:hanging="360"/>
      </w:pPr>
      <w:rPr>
        <w:rFonts w:ascii="Arial" w:hAnsi="Arial" w:hint="default"/>
      </w:rPr>
    </w:lvl>
    <w:lvl w:ilvl="2" w:tplc="82CC69FA" w:tentative="1">
      <w:start w:val="1"/>
      <w:numFmt w:val="bullet"/>
      <w:lvlText w:val="•"/>
      <w:lvlJc w:val="left"/>
      <w:pPr>
        <w:tabs>
          <w:tab w:val="num" w:pos="2160"/>
        </w:tabs>
        <w:ind w:left="2160" w:hanging="360"/>
      </w:pPr>
      <w:rPr>
        <w:rFonts w:ascii="Arial" w:hAnsi="Arial" w:hint="default"/>
      </w:rPr>
    </w:lvl>
    <w:lvl w:ilvl="3" w:tplc="F82C6914" w:tentative="1">
      <w:start w:val="1"/>
      <w:numFmt w:val="bullet"/>
      <w:lvlText w:val="•"/>
      <w:lvlJc w:val="left"/>
      <w:pPr>
        <w:tabs>
          <w:tab w:val="num" w:pos="2880"/>
        </w:tabs>
        <w:ind w:left="2880" w:hanging="360"/>
      </w:pPr>
      <w:rPr>
        <w:rFonts w:ascii="Arial" w:hAnsi="Arial" w:hint="default"/>
      </w:rPr>
    </w:lvl>
    <w:lvl w:ilvl="4" w:tplc="A2B48402" w:tentative="1">
      <w:start w:val="1"/>
      <w:numFmt w:val="bullet"/>
      <w:lvlText w:val="•"/>
      <w:lvlJc w:val="left"/>
      <w:pPr>
        <w:tabs>
          <w:tab w:val="num" w:pos="3600"/>
        </w:tabs>
        <w:ind w:left="3600" w:hanging="360"/>
      </w:pPr>
      <w:rPr>
        <w:rFonts w:ascii="Arial" w:hAnsi="Arial" w:hint="default"/>
      </w:rPr>
    </w:lvl>
    <w:lvl w:ilvl="5" w:tplc="DFA098A0" w:tentative="1">
      <w:start w:val="1"/>
      <w:numFmt w:val="bullet"/>
      <w:lvlText w:val="•"/>
      <w:lvlJc w:val="left"/>
      <w:pPr>
        <w:tabs>
          <w:tab w:val="num" w:pos="4320"/>
        </w:tabs>
        <w:ind w:left="4320" w:hanging="360"/>
      </w:pPr>
      <w:rPr>
        <w:rFonts w:ascii="Arial" w:hAnsi="Arial" w:hint="default"/>
      </w:rPr>
    </w:lvl>
    <w:lvl w:ilvl="6" w:tplc="BB20380E" w:tentative="1">
      <w:start w:val="1"/>
      <w:numFmt w:val="bullet"/>
      <w:lvlText w:val="•"/>
      <w:lvlJc w:val="left"/>
      <w:pPr>
        <w:tabs>
          <w:tab w:val="num" w:pos="5040"/>
        </w:tabs>
        <w:ind w:left="5040" w:hanging="360"/>
      </w:pPr>
      <w:rPr>
        <w:rFonts w:ascii="Arial" w:hAnsi="Arial" w:hint="default"/>
      </w:rPr>
    </w:lvl>
    <w:lvl w:ilvl="7" w:tplc="CB6444C0" w:tentative="1">
      <w:start w:val="1"/>
      <w:numFmt w:val="bullet"/>
      <w:lvlText w:val="•"/>
      <w:lvlJc w:val="left"/>
      <w:pPr>
        <w:tabs>
          <w:tab w:val="num" w:pos="5760"/>
        </w:tabs>
        <w:ind w:left="5760" w:hanging="360"/>
      </w:pPr>
      <w:rPr>
        <w:rFonts w:ascii="Arial" w:hAnsi="Arial" w:hint="default"/>
      </w:rPr>
    </w:lvl>
    <w:lvl w:ilvl="8" w:tplc="0DEC56E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61117F"/>
    <w:multiLevelType w:val="hybridMultilevel"/>
    <w:tmpl w:val="BD2CE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52A23EA"/>
    <w:multiLevelType w:val="hybridMultilevel"/>
    <w:tmpl w:val="1B6ED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6986B94"/>
    <w:multiLevelType w:val="hybridMultilevel"/>
    <w:tmpl w:val="D234A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7A1237E"/>
    <w:multiLevelType w:val="hybridMultilevel"/>
    <w:tmpl w:val="FAB0E7A4"/>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AD9340A"/>
    <w:multiLevelType w:val="hybridMultilevel"/>
    <w:tmpl w:val="49966508"/>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C465650"/>
    <w:multiLevelType w:val="hybridMultilevel"/>
    <w:tmpl w:val="FE3AB714"/>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C650421"/>
    <w:multiLevelType w:val="hybridMultilevel"/>
    <w:tmpl w:val="93DA8B24"/>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C755AD6"/>
    <w:multiLevelType w:val="hybridMultilevel"/>
    <w:tmpl w:val="0A06D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C7E3EEB"/>
    <w:multiLevelType w:val="hybridMultilevel"/>
    <w:tmpl w:val="F0FEF4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DD05D7F"/>
    <w:multiLevelType w:val="hybridMultilevel"/>
    <w:tmpl w:val="13A2A09A"/>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2542486"/>
    <w:multiLevelType w:val="hybridMultilevel"/>
    <w:tmpl w:val="4702647C"/>
    <w:lvl w:ilvl="0" w:tplc="E5548CB4">
      <w:start w:val="2024"/>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56262EA5"/>
    <w:multiLevelType w:val="hybridMultilevel"/>
    <w:tmpl w:val="42ECC04C"/>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F7F662E"/>
    <w:multiLevelType w:val="hybridMultilevel"/>
    <w:tmpl w:val="FFA26F18"/>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2A63A7D"/>
    <w:multiLevelType w:val="hybridMultilevel"/>
    <w:tmpl w:val="24681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B2656F8"/>
    <w:multiLevelType w:val="hybridMultilevel"/>
    <w:tmpl w:val="4A74BEE0"/>
    <w:lvl w:ilvl="0" w:tplc="2E1EA050">
      <w:start w:val="1"/>
      <w:numFmt w:val="bullet"/>
      <w:lvlText w:val="•"/>
      <w:lvlJc w:val="left"/>
      <w:pPr>
        <w:tabs>
          <w:tab w:val="num" w:pos="720"/>
        </w:tabs>
        <w:ind w:left="720" w:hanging="360"/>
      </w:pPr>
      <w:rPr>
        <w:rFonts w:ascii="Arial" w:hAnsi="Arial" w:hint="default"/>
      </w:rPr>
    </w:lvl>
    <w:lvl w:ilvl="1" w:tplc="A7A87928" w:tentative="1">
      <w:start w:val="1"/>
      <w:numFmt w:val="bullet"/>
      <w:lvlText w:val="•"/>
      <w:lvlJc w:val="left"/>
      <w:pPr>
        <w:tabs>
          <w:tab w:val="num" w:pos="1440"/>
        </w:tabs>
        <w:ind w:left="1440" w:hanging="360"/>
      </w:pPr>
      <w:rPr>
        <w:rFonts w:ascii="Arial" w:hAnsi="Arial" w:hint="default"/>
      </w:rPr>
    </w:lvl>
    <w:lvl w:ilvl="2" w:tplc="550C24C6" w:tentative="1">
      <w:start w:val="1"/>
      <w:numFmt w:val="bullet"/>
      <w:lvlText w:val="•"/>
      <w:lvlJc w:val="left"/>
      <w:pPr>
        <w:tabs>
          <w:tab w:val="num" w:pos="2160"/>
        </w:tabs>
        <w:ind w:left="2160" w:hanging="360"/>
      </w:pPr>
      <w:rPr>
        <w:rFonts w:ascii="Arial" w:hAnsi="Arial" w:hint="default"/>
      </w:rPr>
    </w:lvl>
    <w:lvl w:ilvl="3" w:tplc="1F462F3E" w:tentative="1">
      <w:start w:val="1"/>
      <w:numFmt w:val="bullet"/>
      <w:lvlText w:val="•"/>
      <w:lvlJc w:val="left"/>
      <w:pPr>
        <w:tabs>
          <w:tab w:val="num" w:pos="2880"/>
        </w:tabs>
        <w:ind w:left="2880" w:hanging="360"/>
      </w:pPr>
      <w:rPr>
        <w:rFonts w:ascii="Arial" w:hAnsi="Arial" w:hint="default"/>
      </w:rPr>
    </w:lvl>
    <w:lvl w:ilvl="4" w:tplc="AB3CAF78" w:tentative="1">
      <w:start w:val="1"/>
      <w:numFmt w:val="bullet"/>
      <w:lvlText w:val="•"/>
      <w:lvlJc w:val="left"/>
      <w:pPr>
        <w:tabs>
          <w:tab w:val="num" w:pos="3600"/>
        </w:tabs>
        <w:ind w:left="3600" w:hanging="360"/>
      </w:pPr>
      <w:rPr>
        <w:rFonts w:ascii="Arial" w:hAnsi="Arial" w:hint="default"/>
      </w:rPr>
    </w:lvl>
    <w:lvl w:ilvl="5" w:tplc="03CC18BC" w:tentative="1">
      <w:start w:val="1"/>
      <w:numFmt w:val="bullet"/>
      <w:lvlText w:val="•"/>
      <w:lvlJc w:val="left"/>
      <w:pPr>
        <w:tabs>
          <w:tab w:val="num" w:pos="4320"/>
        </w:tabs>
        <w:ind w:left="4320" w:hanging="360"/>
      </w:pPr>
      <w:rPr>
        <w:rFonts w:ascii="Arial" w:hAnsi="Arial" w:hint="default"/>
      </w:rPr>
    </w:lvl>
    <w:lvl w:ilvl="6" w:tplc="3D462564" w:tentative="1">
      <w:start w:val="1"/>
      <w:numFmt w:val="bullet"/>
      <w:lvlText w:val="•"/>
      <w:lvlJc w:val="left"/>
      <w:pPr>
        <w:tabs>
          <w:tab w:val="num" w:pos="5040"/>
        </w:tabs>
        <w:ind w:left="5040" w:hanging="360"/>
      </w:pPr>
      <w:rPr>
        <w:rFonts w:ascii="Arial" w:hAnsi="Arial" w:hint="default"/>
      </w:rPr>
    </w:lvl>
    <w:lvl w:ilvl="7" w:tplc="EDE275CC" w:tentative="1">
      <w:start w:val="1"/>
      <w:numFmt w:val="bullet"/>
      <w:lvlText w:val="•"/>
      <w:lvlJc w:val="left"/>
      <w:pPr>
        <w:tabs>
          <w:tab w:val="num" w:pos="5760"/>
        </w:tabs>
        <w:ind w:left="5760" w:hanging="360"/>
      </w:pPr>
      <w:rPr>
        <w:rFonts w:ascii="Arial" w:hAnsi="Arial" w:hint="default"/>
      </w:rPr>
    </w:lvl>
    <w:lvl w:ilvl="8" w:tplc="871CD00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C716BE8"/>
    <w:multiLevelType w:val="hybridMultilevel"/>
    <w:tmpl w:val="D23A98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F4C0555"/>
    <w:multiLevelType w:val="hybridMultilevel"/>
    <w:tmpl w:val="793A1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2C37B67"/>
    <w:multiLevelType w:val="hybridMultilevel"/>
    <w:tmpl w:val="D97C2ADA"/>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61C52E4"/>
    <w:multiLevelType w:val="hybridMultilevel"/>
    <w:tmpl w:val="8564E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9C97306"/>
    <w:multiLevelType w:val="hybridMultilevel"/>
    <w:tmpl w:val="FE4AF1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BA0775A"/>
    <w:multiLevelType w:val="hybridMultilevel"/>
    <w:tmpl w:val="28A0E9FA"/>
    <w:lvl w:ilvl="0" w:tplc="EF089E38">
      <w:numFmt w:val="bullet"/>
      <w:lvlText w:val=""/>
      <w:lvlJc w:val="left"/>
      <w:pPr>
        <w:ind w:left="854" w:hanging="360"/>
      </w:pPr>
      <w:rPr>
        <w:rFonts w:ascii="Symbol" w:eastAsia="Times New Roman" w:hAnsi="Symbol" w:cs="Calibri" w:hint="default"/>
      </w:rPr>
    </w:lvl>
    <w:lvl w:ilvl="1" w:tplc="041F0003" w:tentative="1">
      <w:start w:val="1"/>
      <w:numFmt w:val="bullet"/>
      <w:lvlText w:val="o"/>
      <w:lvlJc w:val="left"/>
      <w:pPr>
        <w:ind w:left="1574" w:hanging="360"/>
      </w:pPr>
      <w:rPr>
        <w:rFonts w:ascii="Courier New" w:hAnsi="Courier New" w:cs="Courier New" w:hint="default"/>
      </w:rPr>
    </w:lvl>
    <w:lvl w:ilvl="2" w:tplc="041F0005" w:tentative="1">
      <w:start w:val="1"/>
      <w:numFmt w:val="bullet"/>
      <w:lvlText w:val=""/>
      <w:lvlJc w:val="left"/>
      <w:pPr>
        <w:ind w:left="2294" w:hanging="360"/>
      </w:pPr>
      <w:rPr>
        <w:rFonts w:ascii="Wingdings" w:hAnsi="Wingdings" w:hint="default"/>
      </w:rPr>
    </w:lvl>
    <w:lvl w:ilvl="3" w:tplc="041F0001" w:tentative="1">
      <w:start w:val="1"/>
      <w:numFmt w:val="bullet"/>
      <w:lvlText w:val=""/>
      <w:lvlJc w:val="left"/>
      <w:pPr>
        <w:ind w:left="3014" w:hanging="360"/>
      </w:pPr>
      <w:rPr>
        <w:rFonts w:ascii="Symbol" w:hAnsi="Symbol" w:hint="default"/>
      </w:rPr>
    </w:lvl>
    <w:lvl w:ilvl="4" w:tplc="041F0003" w:tentative="1">
      <w:start w:val="1"/>
      <w:numFmt w:val="bullet"/>
      <w:lvlText w:val="o"/>
      <w:lvlJc w:val="left"/>
      <w:pPr>
        <w:ind w:left="3734" w:hanging="360"/>
      </w:pPr>
      <w:rPr>
        <w:rFonts w:ascii="Courier New" w:hAnsi="Courier New" w:cs="Courier New" w:hint="default"/>
      </w:rPr>
    </w:lvl>
    <w:lvl w:ilvl="5" w:tplc="041F0005" w:tentative="1">
      <w:start w:val="1"/>
      <w:numFmt w:val="bullet"/>
      <w:lvlText w:val=""/>
      <w:lvlJc w:val="left"/>
      <w:pPr>
        <w:ind w:left="4454" w:hanging="360"/>
      </w:pPr>
      <w:rPr>
        <w:rFonts w:ascii="Wingdings" w:hAnsi="Wingdings" w:hint="default"/>
      </w:rPr>
    </w:lvl>
    <w:lvl w:ilvl="6" w:tplc="041F0001" w:tentative="1">
      <w:start w:val="1"/>
      <w:numFmt w:val="bullet"/>
      <w:lvlText w:val=""/>
      <w:lvlJc w:val="left"/>
      <w:pPr>
        <w:ind w:left="5174" w:hanging="360"/>
      </w:pPr>
      <w:rPr>
        <w:rFonts w:ascii="Symbol" w:hAnsi="Symbol" w:hint="default"/>
      </w:rPr>
    </w:lvl>
    <w:lvl w:ilvl="7" w:tplc="041F0003" w:tentative="1">
      <w:start w:val="1"/>
      <w:numFmt w:val="bullet"/>
      <w:lvlText w:val="o"/>
      <w:lvlJc w:val="left"/>
      <w:pPr>
        <w:ind w:left="5894" w:hanging="360"/>
      </w:pPr>
      <w:rPr>
        <w:rFonts w:ascii="Courier New" w:hAnsi="Courier New" w:cs="Courier New" w:hint="default"/>
      </w:rPr>
    </w:lvl>
    <w:lvl w:ilvl="8" w:tplc="041F0005" w:tentative="1">
      <w:start w:val="1"/>
      <w:numFmt w:val="bullet"/>
      <w:lvlText w:val=""/>
      <w:lvlJc w:val="left"/>
      <w:pPr>
        <w:ind w:left="6614" w:hanging="360"/>
      </w:pPr>
      <w:rPr>
        <w:rFonts w:ascii="Wingdings" w:hAnsi="Wingdings" w:hint="default"/>
      </w:rPr>
    </w:lvl>
  </w:abstractNum>
  <w:abstractNum w:abstractNumId="44" w15:restartNumberingAfterBreak="0">
    <w:nsid w:val="7BE95ED0"/>
    <w:multiLevelType w:val="hybridMultilevel"/>
    <w:tmpl w:val="8F343916"/>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CFC2162"/>
    <w:multiLevelType w:val="hybridMultilevel"/>
    <w:tmpl w:val="59C65438"/>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D2E1614"/>
    <w:multiLevelType w:val="hybridMultilevel"/>
    <w:tmpl w:val="5478F1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66599073">
    <w:abstractNumId w:val="38"/>
  </w:num>
  <w:num w:numId="2" w16cid:durableId="792216807">
    <w:abstractNumId w:val="8"/>
  </w:num>
  <w:num w:numId="3" w16cid:durableId="999581402">
    <w:abstractNumId w:val="2"/>
  </w:num>
  <w:num w:numId="4" w16cid:durableId="180705591">
    <w:abstractNumId w:val="0"/>
  </w:num>
  <w:num w:numId="5" w16cid:durableId="1013261681">
    <w:abstractNumId w:val="22"/>
  </w:num>
  <w:num w:numId="6" w16cid:durableId="828249480">
    <w:abstractNumId w:val="37"/>
  </w:num>
  <w:num w:numId="7" w16cid:durableId="1928424122">
    <w:abstractNumId w:val="11"/>
  </w:num>
  <w:num w:numId="8" w16cid:durableId="465899433">
    <w:abstractNumId w:val="26"/>
  </w:num>
  <w:num w:numId="9" w16cid:durableId="1672636299">
    <w:abstractNumId w:val="10"/>
  </w:num>
  <w:num w:numId="10" w16cid:durableId="609629073">
    <w:abstractNumId w:val="4"/>
  </w:num>
  <w:num w:numId="11" w16cid:durableId="430007204">
    <w:abstractNumId w:val="28"/>
  </w:num>
  <w:num w:numId="12" w16cid:durableId="1244997389">
    <w:abstractNumId w:val="14"/>
  </w:num>
  <w:num w:numId="13" w16cid:durableId="1345132940">
    <w:abstractNumId w:val="27"/>
  </w:num>
  <w:num w:numId="14" w16cid:durableId="249587821">
    <w:abstractNumId w:val="9"/>
  </w:num>
  <w:num w:numId="15" w16cid:durableId="1905799668">
    <w:abstractNumId w:val="3"/>
  </w:num>
  <w:num w:numId="16" w16cid:durableId="730467183">
    <w:abstractNumId w:val="29"/>
  </w:num>
  <w:num w:numId="17" w16cid:durableId="669867341">
    <w:abstractNumId w:val="12"/>
  </w:num>
  <w:num w:numId="18" w16cid:durableId="1069497272">
    <w:abstractNumId w:val="44"/>
  </w:num>
  <w:num w:numId="19" w16cid:durableId="575943061">
    <w:abstractNumId w:val="34"/>
  </w:num>
  <w:num w:numId="20" w16cid:durableId="921837866">
    <w:abstractNumId w:val="35"/>
  </w:num>
  <w:num w:numId="21" w16cid:durableId="1285304564">
    <w:abstractNumId w:val="32"/>
  </w:num>
  <w:num w:numId="22" w16cid:durableId="2145266754">
    <w:abstractNumId w:val="45"/>
  </w:num>
  <w:num w:numId="23" w16cid:durableId="887910466">
    <w:abstractNumId w:val="40"/>
  </w:num>
  <w:num w:numId="24" w16cid:durableId="229389969">
    <w:abstractNumId w:val="19"/>
  </w:num>
  <w:num w:numId="25" w16cid:durableId="1337997441">
    <w:abstractNumId w:val="43"/>
  </w:num>
  <w:num w:numId="26" w16cid:durableId="1520702386">
    <w:abstractNumId w:val="15"/>
  </w:num>
  <w:num w:numId="27" w16cid:durableId="1208956153">
    <w:abstractNumId w:val="39"/>
  </w:num>
  <w:num w:numId="28" w16cid:durableId="1151141064">
    <w:abstractNumId w:val="18"/>
  </w:num>
  <w:num w:numId="29" w16cid:durableId="485437521">
    <w:abstractNumId w:val="30"/>
  </w:num>
  <w:num w:numId="30" w16cid:durableId="1638560224">
    <w:abstractNumId w:val="42"/>
  </w:num>
  <w:num w:numId="31" w16cid:durableId="746418333">
    <w:abstractNumId w:val="41"/>
  </w:num>
  <w:num w:numId="32" w16cid:durableId="448285721">
    <w:abstractNumId w:val="13"/>
  </w:num>
  <w:num w:numId="33" w16cid:durableId="122577618">
    <w:abstractNumId w:val="31"/>
  </w:num>
  <w:num w:numId="34" w16cid:durableId="1240217844">
    <w:abstractNumId w:val="20"/>
  </w:num>
  <w:num w:numId="35" w16cid:durableId="131169963">
    <w:abstractNumId w:val="16"/>
  </w:num>
  <w:num w:numId="36" w16cid:durableId="379551684">
    <w:abstractNumId w:val="24"/>
  </w:num>
  <w:num w:numId="37" w16cid:durableId="34627004">
    <w:abstractNumId w:val="25"/>
  </w:num>
  <w:num w:numId="38" w16cid:durableId="1025443342">
    <w:abstractNumId w:val="1"/>
  </w:num>
  <w:num w:numId="39" w16cid:durableId="1515729787">
    <w:abstractNumId w:val="17"/>
  </w:num>
  <w:num w:numId="40" w16cid:durableId="1859197407">
    <w:abstractNumId w:val="21"/>
  </w:num>
  <w:num w:numId="41" w16cid:durableId="678121961">
    <w:abstractNumId w:val="5"/>
  </w:num>
  <w:num w:numId="42" w16cid:durableId="1239749755">
    <w:abstractNumId w:val="36"/>
  </w:num>
  <w:num w:numId="43" w16cid:durableId="1125008271">
    <w:abstractNumId w:val="6"/>
  </w:num>
  <w:num w:numId="44" w16cid:durableId="736198457">
    <w:abstractNumId w:val="46"/>
  </w:num>
  <w:num w:numId="45" w16cid:durableId="1337265887">
    <w:abstractNumId w:val="23"/>
  </w:num>
  <w:num w:numId="46" w16cid:durableId="1922790201">
    <w:abstractNumId w:val="7"/>
  </w:num>
  <w:num w:numId="47" w16cid:durableId="1882293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62"/>
    <w:rsid w:val="00090A17"/>
    <w:rsid w:val="000D0697"/>
    <w:rsid w:val="00141E72"/>
    <w:rsid w:val="00145A9B"/>
    <w:rsid w:val="00196A50"/>
    <w:rsid w:val="002424DA"/>
    <w:rsid w:val="00264DDD"/>
    <w:rsid w:val="002908C7"/>
    <w:rsid w:val="002E37E8"/>
    <w:rsid w:val="00387C03"/>
    <w:rsid w:val="003C2F9A"/>
    <w:rsid w:val="003D3F8C"/>
    <w:rsid w:val="00414149"/>
    <w:rsid w:val="0044154E"/>
    <w:rsid w:val="00470BAB"/>
    <w:rsid w:val="00492104"/>
    <w:rsid w:val="00495A9F"/>
    <w:rsid w:val="004C1681"/>
    <w:rsid w:val="004F2A1A"/>
    <w:rsid w:val="00501332"/>
    <w:rsid w:val="005365EF"/>
    <w:rsid w:val="005D0884"/>
    <w:rsid w:val="005D22FC"/>
    <w:rsid w:val="005D4E23"/>
    <w:rsid w:val="00601FFA"/>
    <w:rsid w:val="00670C28"/>
    <w:rsid w:val="006B34D5"/>
    <w:rsid w:val="006C362B"/>
    <w:rsid w:val="006D579F"/>
    <w:rsid w:val="006E0725"/>
    <w:rsid w:val="007160FE"/>
    <w:rsid w:val="007D174D"/>
    <w:rsid w:val="007D1900"/>
    <w:rsid w:val="00865ABB"/>
    <w:rsid w:val="00872584"/>
    <w:rsid w:val="00880518"/>
    <w:rsid w:val="00894B98"/>
    <w:rsid w:val="008C0F1C"/>
    <w:rsid w:val="008E3692"/>
    <w:rsid w:val="00927D62"/>
    <w:rsid w:val="009C0430"/>
    <w:rsid w:val="00A25788"/>
    <w:rsid w:val="00A66DBC"/>
    <w:rsid w:val="00AD3784"/>
    <w:rsid w:val="00B0073F"/>
    <w:rsid w:val="00B2164C"/>
    <w:rsid w:val="00C142BA"/>
    <w:rsid w:val="00C228D4"/>
    <w:rsid w:val="00C75158"/>
    <w:rsid w:val="00CA0DE5"/>
    <w:rsid w:val="00CA205F"/>
    <w:rsid w:val="00D21B53"/>
    <w:rsid w:val="00D31924"/>
    <w:rsid w:val="00D364BE"/>
    <w:rsid w:val="00D37677"/>
    <w:rsid w:val="00D567C2"/>
    <w:rsid w:val="00DD5968"/>
    <w:rsid w:val="00E054A4"/>
    <w:rsid w:val="00E23932"/>
    <w:rsid w:val="00E82EFB"/>
    <w:rsid w:val="00E96F0D"/>
    <w:rsid w:val="00E970F6"/>
    <w:rsid w:val="00EE38C9"/>
    <w:rsid w:val="00F242BA"/>
    <w:rsid w:val="00F44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622E"/>
  <w15:chartTrackingRefBased/>
  <w15:docId w15:val="{820953DA-71C5-49DF-94AB-9BCAFE94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7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27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27D6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27D6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27D6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27D6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27D6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27D6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27D6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7D6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27D6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27D6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27D6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27D6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27D6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27D6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27D6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27D62"/>
    <w:rPr>
      <w:rFonts w:eastAsiaTheme="majorEastAsia" w:cstheme="majorBidi"/>
      <w:color w:val="272727" w:themeColor="text1" w:themeTint="D8"/>
    </w:rPr>
  </w:style>
  <w:style w:type="paragraph" w:styleId="KonuBal">
    <w:name w:val="Title"/>
    <w:basedOn w:val="Normal"/>
    <w:next w:val="Normal"/>
    <w:link w:val="KonuBalChar"/>
    <w:uiPriority w:val="10"/>
    <w:qFormat/>
    <w:rsid w:val="00927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27D6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27D6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27D6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27D6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27D62"/>
    <w:rPr>
      <w:i/>
      <w:iCs/>
      <w:color w:val="404040" w:themeColor="text1" w:themeTint="BF"/>
    </w:rPr>
  </w:style>
  <w:style w:type="paragraph" w:styleId="ListeParagraf">
    <w:name w:val="List Paragraph"/>
    <w:basedOn w:val="Normal"/>
    <w:uiPriority w:val="34"/>
    <w:qFormat/>
    <w:rsid w:val="00927D62"/>
    <w:pPr>
      <w:ind w:left="720"/>
      <w:contextualSpacing/>
    </w:pPr>
  </w:style>
  <w:style w:type="character" w:styleId="GlVurgulama">
    <w:name w:val="Intense Emphasis"/>
    <w:basedOn w:val="VarsaylanParagrafYazTipi"/>
    <w:uiPriority w:val="21"/>
    <w:qFormat/>
    <w:rsid w:val="00927D62"/>
    <w:rPr>
      <w:i/>
      <w:iCs/>
      <w:color w:val="0F4761" w:themeColor="accent1" w:themeShade="BF"/>
    </w:rPr>
  </w:style>
  <w:style w:type="paragraph" w:styleId="GlAlnt">
    <w:name w:val="Intense Quote"/>
    <w:basedOn w:val="Normal"/>
    <w:next w:val="Normal"/>
    <w:link w:val="GlAlntChar"/>
    <w:uiPriority w:val="30"/>
    <w:qFormat/>
    <w:rsid w:val="00927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27D62"/>
    <w:rPr>
      <w:i/>
      <w:iCs/>
      <w:color w:val="0F4761" w:themeColor="accent1" w:themeShade="BF"/>
    </w:rPr>
  </w:style>
  <w:style w:type="character" w:styleId="GlBavuru">
    <w:name w:val="Intense Reference"/>
    <w:basedOn w:val="VarsaylanParagrafYazTipi"/>
    <w:uiPriority w:val="32"/>
    <w:qFormat/>
    <w:rsid w:val="00927D62"/>
    <w:rPr>
      <w:b/>
      <w:bCs/>
      <w:smallCaps/>
      <w:color w:val="0F4761" w:themeColor="accent1" w:themeShade="BF"/>
      <w:spacing w:val="5"/>
    </w:rPr>
  </w:style>
  <w:style w:type="character" w:styleId="Kpr">
    <w:name w:val="Hyperlink"/>
    <w:basedOn w:val="VarsaylanParagrafYazTipi"/>
    <w:uiPriority w:val="99"/>
    <w:semiHidden/>
    <w:unhideWhenUsed/>
    <w:rsid w:val="00D376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71332">
      <w:bodyDiv w:val="1"/>
      <w:marLeft w:val="0"/>
      <w:marRight w:val="0"/>
      <w:marTop w:val="0"/>
      <w:marBottom w:val="0"/>
      <w:divBdr>
        <w:top w:val="none" w:sz="0" w:space="0" w:color="auto"/>
        <w:left w:val="none" w:sz="0" w:space="0" w:color="auto"/>
        <w:bottom w:val="none" w:sz="0" w:space="0" w:color="auto"/>
        <w:right w:val="none" w:sz="0" w:space="0" w:color="auto"/>
      </w:divBdr>
      <w:divsChild>
        <w:div w:id="1655990782">
          <w:marLeft w:val="0"/>
          <w:marRight w:val="0"/>
          <w:marTop w:val="0"/>
          <w:marBottom w:val="0"/>
          <w:divBdr>
            <w:top w:val="none" w:sz="0" w:space="0" w:color="auto"/>
            <w:left w:val="none" w:sz="0" w:space="0" w:color="auto"/>
            <w:bottom w:val="none" w:sz="0" w:space="0" w:color="auto"/>
            <w:right w:val="none" w:sz="0" w:space="0" w:color="auto"/>
          </w:divBdr>
        </w:div>
        <w:div w:id="1573346895">
          <w:marLeft w:val="0"/>
          <w:marRight w:val="0"/>
          <w:marTop w:val="630"/>
          <w:marBottom w:val="0"/>
          <w:divBdr>
            <w:top w:val="none" w:sz="0" w:space="0" w:color="auto"/>
            <w:left w:val="none" w:sz="0" w:space="0" w:color="auto"/>
            <w:bottom w:val="none" w:sz="0" w:space="0" w:color="auto"/>
            <w:right w:val="none" w:sz="0" w:space="0" w:color="auto"/>
          </w:divBdr>
          <w:divsChild>
            <w:div w:id="48379348">
              <w:marLeft w:val="0"/>
              <w:marRight w:val="0"/>
              <w:marTop w:val="0"/>
              <w:marBottom w:val="1050"/>
              <w:divBdr>
                <w:top w:val="none" w:sz="0" w:space="0" w:color="auto"/>
                <w:left w:val="none" w:sz="0" w:space="0" w:color="auto"/>
                <w:bottom w:val="none" w:sz="0" w:space="0" w:color="auto"/>
                <w:right w:val="none" w:sz="0" w:space="0" w:color="auto"/>
              </w:divBdr>
              <w:divsChild>
                <w:div w:id="1516068332">
                  <w:marLeft w:val="0"/>
                  <w:marRight w:val="0"/>
                  <w:marTop w:val="0"/>
                  <w:marBottom w:val="0"/>
                  <w:divBdr>
                    <w:top w:val="none" w:sz="0" w:space="0" w:color="auto"/>
                    <w:left w:val="none" w:sz="0" w:space="0" w:color="auto"/>
                    <w:bottom w:val="none" w:sz="0" w:space="0" w:color="auto"/>
                    <w:right w:val="single" w:sz="24" w:space="0" w:color="AEAEAE"/>
                  </w:divBdr>
                </w:div>
                <w:div w:id="335773154">
                  <w:marLeft w:val="0"/>
                  <w:marRight w:val="0"/>
                  <w:marTop w:val="0"/>
                  <w:marBottom w:val="0"/>
                  <w:divBdr>
                    <w:top w:val="none" w:sz="0" w:space="0" w:color="auto"/>
                    <w:left w:val="none" w:sz="0" w:space="0" w:color="auto"/>
                    <w:bottom w:val="none" w:sz="0" w:space="0" w:color="auto"/>
                    <w:right w:val="none" w:sz="0" w:space="0" w:color="auto"/>
                  </w:divBdr>
                  <w:divsChild>
                    <w:div w:id="1387679359">
                      <w:marLeft w:val="0"/>
                      <w:marRight w:val="0"/>
                      <w:marTop w:val="0"/>
                      <w:marBottom w:val="225"/>
                      <w:divBdr>
                        <w:top w:val="none" w:sz="0" w:space="0" w:color="auto"/>
                        <w:left w:val="none" w:sz="0" w:space="0" w:color="auto"/>
                        <w:bottom w:val="none" w:sz="0" w:space="0" w:color="auto"/>
                        <w:right w:val="none" w:sz="0" w:space="0" w:color="auto"/>
                      </w:divBdr>
                    </w:div>
                    <w:div w:id="312488157">
                      <w:marLeft w:val="0"/>
                      <w:marRight w:val="0"/>
                      <w:marTop w:val="0"/>
                      <w:marBottom w:val="0"/>
                      <w:divBdr>
                        <w:top w:val="none" w:sz="0" w:space="0" w:color="auto"/>
                        <w:left w:val="none" w:sz="0" w:space="0" w:color="auto"/>
                        <w:bottom w:val="none" w:sz="0" w:space="0" w:color="auto"/>
                        <w:right w:val="none" w:sz="0" w:space="0" w:color="auto"/>
                      </w:divBdr>
                      <w:divsChild>
                        <w:div w:id="1051735774">
                          <w:marLeft w:val="0"/>
                          <w:marRight w:val="0"/>
                          <w:marTop w:val="0"/>
                          <w:marBottom w:val="225"/>
                          <w:divBdr>
                            <w:top w:val="none" w:sz="0" w:space="0" w:color="auto"/>
                            <w:left w:val="none" w:sz="0" w:space="0" w:color="auto"/>
                            <w:bottom w:val="none" w:sz="0" w:space="0" w:color="auto"/>
                            <w:right w:val="none" w:sz="0" w:space="0" w:color="auto"/>
                          </w:divBdr>
                          <w:divsChild>
                            <w:div w:id="2136558436">
                              <w:marLeft w:val="0"/>
                              <w:marRight w:val="0"/>
                              <w:marTop w:val="0"/>
                              <w:marBottom w:val="0"/>
                              <w:divBdr>
                                <w:top w:val="none" w:sz="0" w:space="0" w:color="auto"/>
                                <w:left w:val="none" w:sz="0" w:space="0" w:color="auto"/>
                                <w:bottom w:val="none" w:sz="0" w:space="0" w:color="auto"/>
                                <w:right w:val="none" w:sz="0" w:space="0" w:color="auto"/>
                              </w:divBdr>
                            </w:div>
                            <w:div w:id="1364478386">
                              <w:marLeft w:val="0"/>
                              <w:marRight w:val="0"/>
                              <w:marTop w:val="0"/>
                              <w:marBottom w:val="0"/>
                              <w:divBdr>
                                <w:top w:val="none" w:sz="0" w:space="0" w:color="auto"/>
                                <w:left w:val="none" w:sz="0" w:space="0" w:color="auto"/>
                                <w:bottom w:val="none" w:sz="0" w:space="0" w:color="auto"/>
                                <w:right w:val="none" w:sz="0" w:space="0" w:color="auto"/>
                              </w:divBdr>
                            </w:div>
                          </w:divsChild>
                        </w:div>
                        <w:div w:id="667290958">
                          <w:marLeft w:val="0"/>
                          <w:marRight w:val="0"/>
                          <w:marTop w:val="0"/>
                          <w:marBottom w:val="225"/>
                          <w:divBdr>
                            <w:top w:val="none" w:sz="0" w:space="0" w:color="auto"/>
                            <w:left w:val="none" w:sz="0" w:space="0" w:color="auto"/>
                            <w:bottom w:val="none" w:sz="0" w:space="0" w:color="auto"/>
                            <w:right w:val="none" w:sz="0" w:space="0" w:color="auto"/>
                          </w:divBdr>
                          <w:divsChild>
                            <w:div w:id="114562236">
                              <w:marLeft w:val="0"/>
                              <w:marRight w:val="0"/>
                              <w:marTop w:val="0"/>
                              <w:marBottom w:val="0"/>
                              <w:divBdr>
                                <w:top w:val="none" w:sz="0" w:space="0" w:color="auto"/>
                                <w:left w:val="none" w:sz="0" w:space="0" w:color="auto"/>
                                <w:bottom w:val="none" w:sz="0" w:space="0" w:color="auto"/>
                                <w:right w:val="none" w:sz="0" w:space="0" w:color="auto"/>
                              </w:divBdr>
                            </w:div>
                            <w:div w:id="1959295496">
                              <w:marLeft w:val="0"/>
                              <w:marRight w:val="0"/>
                              <w:marTop w:val="0"/>
                              <w:marBottom w:val="0"/>
                              <w:divBdr>
                                <w:top w:val="none" w:sz="0" w:space="0" w:color="auto"/>
                                <w:left w:val="none" w:sz="0" w:space="0" w:color="auto"/>
                                <w:bottom w:val="none" w:sz="0" w:space="0" w:color="auto"/>
                                <w:right w:val="none" w:sz="0" w:space="0" w:color="auto"/>
                              </w:divBdr>
                            </w:div>
                          </w:divsChild>
                        </w:div>
                        <w:div w:id="1704864625">
                          <w:marLeft w:val="0"/>
                          <w:marRight w:val="0"/>
                          <w:marTop w:val="0"/>
                          <w:marBottom w:val="225"/>
                          <w:divBdr>
                            <w:top w:val="none" w:sz="0" w:space="0" w:color="auto"/>
                            <w:left w:val="none" w:sz="0" w:space="0" w:color="auto"/>
                            <w:bottom w:val="none" w:sz="0" w:space="0" w:color="auto"/>
                            <w:right w:val="none" w:sz="0" w:space="0" w:color="auto"/>
                          </w:divBdr>
                          <w:divsChild>
                            <w:div w:id="2006857533">
                              <w:marLeft w:val="0"/>
                              <w:marRight w:val="0"/>
                              <w:marTop w:val="0"/>
                              <w:marBottom w:val="0"/>
                              <w:divBdr>
                                <w:top w:val="none" w:sz="0" w:space="0" w:color="auto"/>
                                <w:left w:val="none" w:sz="0" w:space="0" w:color="auto"/>
                                <w:bottom w:val="none" w:sz="0" w:space="0" w:color="auto"/>
                                <w:right w:val="none" w:sz="0" w:space="0" w:color="auto"/>
                              </w:divBdr>
                            </w:div>
                            <w:div w:id="7748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560072">
              <w:marLeft w:val="0"/>
              <w:marRight w:val="0"/>
              <w:marTop w:val="0"/>
              <w:marBottom w:val="1050"/>
              <w:divBdr>
                <w:top w:val="none" w:sz="0" w:space="0" w:color="auto"/>
                <w:left w:val="none" w:sz="0" w:space="0" w:color="auto"/>
                <w:bottom w:val="none" w:sz="0" w:space="0" w:color="auto"/>
                <w:right w:val="none" w:sz="0" w:space="0" w:color="auto"/>
              </w:divBdr>
              <w:divsChild>
                <w:div w:id="637145019">
                  <w:marLeft w:val="0"/>
                  <w:marRight w:val="0"/>
                  <w:marTop w:val="0"/>
                  <w:marBottom w:val="0"/>
                  <w:divBdr>
                    <w:top w:val="none" w:sz="0" w:space="0" w:color="auto"/>
                    <w:left w:val="none" w:sz="0" w:space="0" w:color="auto"/>
                    <w:bottom w:val="none" w:sz="0" w:space="0" w:color="auto"/>
                    <w:right w:val="single" w:sz="24" w:space="0" w:color="AEAEAE"/>
                  </w:divBdr>
                </w:div>
                <w:div w:id="1172909871">
                  <w:marLeft w:val="0"/>
                  <w:marRight w:val="0"/>
                  <w:marTop w:val="0"/>
                  <w:marBottom w:val="0"/>
                  <w:divBdr>
                    <w:top w:val="none" w:sz="0" w:space="0" w:color="auto"/>
                    <w:left w:val="none" w:sz="0" w:space="0" w:color="auto"/>
                    <w:bottom w:val="none" w:sz="0" w:space="0" w:color="auto"/>
                    <w:right w:val="none" w:sz="0" w:space="0" w:color="auto"/>
                  </w:divBdr>
                  <w:divsChild>
                    <w:div w:id="2111463286">
                      <w:marLeft w:val="0"/>
                      <w:marRight w:val="0"/>
                      <w:marTop w:val="0"/>
                      <w:marBottom w:val="225"/>
                      <w:divBdr>
                        <w:top w:val="none" w:sz="0" w:space="0" w:color="auto"/>
                        <w:left w:val="none" w:sz="0" w:space="0" w:color="auto"/>
                        <w:bottom w:val="none" w:sz="0" w:space="0" w:color="auto"/>
                        <w:right w:val="none" w:sz="0" w:space="0" w:color="auto"/>
                      </w:divBdr>
                    </w:div>
                    <w:div w:id="1245066602">
                      <w:marLeft w:val="0"/>
                      <w:marRight w:val="0"/>
                      <w:marTop w:val="0"/>
                      <w:marBottom w:val="0"/>
                      <w:divBdr>
                        <w:top w:val="none" w:sz="0" w:space="0" w:color="auto"/>
                        <w:left w:val="none" w:sz="0" w:space="0" w:color="auto"/>
                        <w:bottom w:val="none" w:sz="0" w:space="0" w:color="auto"/>
                        <w:right w:val="none" w:sz="0" w:space="0" w:color="auto"/>
                      </w:divBdr>
                      <w:divsChild>
                        <w:div w:id="1629360298">
                          <w:marLeft w:val="0"/>
                          <w:marRight w:val="0"/>
                          <w:marTop w:val="0"/>
                          <w:marBottom w:val="225"/>
                          <w:divBdr>
                            <w:top w:val="none" w:sz="0" w:space="0" w:color="auto"/>
                            <w:left w:val="none" w:sz="0" w:space="0" w:color="auto"/>
                            <w:bottom w:val="none" w:sz="0" w:space="0" w:color="auto"/>
                            <w:right w:val="none" w:sz="0" w:space="0" w:color="auto"/>
                          </w:divBdr>
                          <w:divsChild>
                            <w:div w:id="1730028932">
                              <w:marLeft w:val="0"/>
                              <w:marRight w:val="0"/>
                              <w:marTop w:val="0"/>
                              <w:marBottom w:val="0"/>
                              <w:divBdr>
                                <w:top w:val="none" w:sz="0" w:space="0" w:color="auto"/>
                                <w:left w:val="none" w:sz="0" w:space="0" w:color="auto"/>
                                <w:bottom w:val="none" w:sz="0" w:space="0" w:color="auto"/>
                                <w:right w:val="none" w:sz="0" w:space="0" w:color="auto"/>
                              </w:divBdr>
                            </w:div>
                            <w:div w:id="10213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224963">
              <w:marLeft w:val="0"/>
              <w:marRight w:val="0"/>
              <w:marTop w:val="0"/>
              <w:marBottom w:val="1050"/>
              <w:divBdr>
                <w:top w:val="none" w:sz="0" w:space="0" w:color="auto"/>
                <w:left w:val="none" w:sz="0" w:space="0" w:color="auto"/>
                <w:bottom w:val="none" w:sz="0" w:space="0" w:color="auto"/>
                <w:right w:val="none" w:sz="0" w:space="0" w:color="auto"/>
              </w:divBdr>
              <w:divsChild>
                <w:div w:id="539705247">
                  <w:marLeft w:val="0"/>
                  <w:marRight w:val="0"/>
                  <w:marTop w:val="0"/>
                  <w:marBottom w:val="0"/>
                  <w:divBdr>
                    <w:top w:val="none" w:sz="0" w:space="0" w:color="auto"/>
                    <w:left w:val="none" w:sz="0" w:space="0" w:color="auto"/>
                    <w:bottom w:val="none" w:sz="0" w:space="0" w:color="auto"/>
                    <w:right w:val="single" w:sz="24" w:space="0" w:color="AEAEAE"/>
                  </w:divBdr>
                </w:div>
                <w:div w:id="69622786">
                  <w:marLeft w:val="0"/>
                  <w:marRight w:val="0"/>
                  <w:marTop w:val="0"/>
                  <w:marBottom w:val="0"/>
                  <w:divBdr>
                    <w:top w:val="none" w:sz="0" w:space="0" w:color="auto"/>
                    <w:left w:val="none" w:sz="0" w:space="0" w:color="auto"/>
                    <w:bottom w:val="none" w:sz="0" w:space="0" w:color="auto"/>
                    <w:right w:val="none" w:sz="0" w:space="0" w:color="auto"/>
                  </w:divBdr>
                  <w:divsChild>
                    <w:div w:id="1471705327">
                      <w:marLeft w:val="0"/>
                      <w:marRight w:val="0"/>
                      <w:marTop w:val="0"/>
                      <w:marBottom w:val="225"/>
                      <w:divBdr>
                        <w:top w:val="none" w:sz="0" w:space="0" w:color="auto"/>
                        <w:left w:val="none" w:sz="0" w:space="0" w:color="auto"/>
                        <w:bottom w:val="none" w:sz="0" w:space="0" w:color="auto"/>
                        <w:right w:val="none" w:sz="0" w:space="0" w:color="auto"/>
                      </w:divBdr>
                    </w:div>
                    <w:div w:id="1212225481">
                      <w:marLeft w:val="0"/>
                      <w:marRight w:val="0"/>
                      <w:marTop w:val="0"/>
                      <w:marBottom w:val="0"/>
                      <w:divBdr>
                        <w:top w:val="none" w:sz="0" w:space="0" w:color="auto"/>
                        <w:left w:val="none" w:sz="0" w:space="0" w:color="auto"/>
                        <w:bottom w:val="none" w:sz="0" w:space="0" w:color="auto"/>
                        <w:right w:val="none" w:sz="0" w:space="0" w:color="auto"/>
                      </w:divBdr>
                      <w:divsChild>
                        <w:div w:id="1857308011">
                          <w:marLeft w:val="0"/>
                          <w:marRight w:val="0"/>
                          <w:marTop w:val="0"/>
                          <w:marBottom w:val="225"/>
                          <w:divBdr>
                            <w:top w:val="none" w:sz="0" w:space="0" w:color="auto"/>
                            <w:left w:val="none" w:sz="0" w:space="0" w:color="auto"/>
                            <w:bottom w:val="none" w:sz="0" w:space="0" w:color="auto"/>
                            <w:right w:val="none" w:sz="0" w:space="0" w:color="auto"/>
                          </w:divBdr>
                          <w:divsChild>
                            <w:div w:id="616645110">
                              <w:marLeft w:val="0"/>
                              <w:marRight w:val="0"/>
                              <w:marTop w:val="0"/>
                              <w:marBottom w:val="0"/>
                              <w:divBdr>
                                <w:top w:val="none" w:sz="0" w:space="0" w:color="auto"/>
                                <w:left w:val="none" w:sz="0" w:space="0" w:color="auto"/>
                                <w:bottom w:val="none" w:sz="0" w:space="0" w:color="auto"/>
                                <w:right w:val="none" w:sz="0" w:space="0" w:color="auto"/>
                              </w:divBdr>
                            </w:div>
                            <w:div w:id="72942565">
                              <w:marLeft w:val="0"/>
                              <w:marRight w:val="0"/>
                              <w:marTop w:val="0"/>
                              <w:marBottom w:val="0"/>
                              <w:divBdr>
                                <w:top w:val="none" w:sz="0" w:space="0" w:color="auto"/>
                                <w:left w:val="none" w:sz="0" w:space="0" w:color="auto"/>
                                <w:bottom w:val="none" w:sz="0" w:space="0" w:color="auto"/>
                                <w:right w:val="none" w:sz="0" w:space="0" w:color="auto"/>
                              </w:divBdr>
                            </w:div>
                          </w:divsChild>
                        </w:div>
                        <w:div w:id="1395470176">
                          <w:marLeft w:val="0"/>
                          <w:marRight w:val="0"/>
                          <w:marTop w:val="0"/>
                          <w:marBottom w:val="225"/>
                          <w:divBdr>
                            <w:top w:val="none" w:sz="0" w:space="0" w:color="auto"/>
                            <w:left w:val="none" w:sz="0" w:space="0" w:color="auto"/>
                            <w:bottom w:val="none" w:sz="0" w:space="0" w:color="auto"/>
                            <w:right w:val="none" w:sz="0" w:space="0" w:color="auto"/>
                          </w:divBdr>
                          <w:divsChild>
                            <w:div w:id="641928721">
                              <w:marLeft w:val="0"/>
                              <w:marRight w:val="0"/>
                              <w:marTop w:val="0"/>
                              <w:marBottom w:val="0"/>
                              <w:divBdr>
                                <w:top w:val="none" w:sz="0" w:space="0" w:color="auto"/>
                                <w:left w:val="none" w:sz="0" w:space="0" w:color="auto"/>
                                <w:bottom w:val="none" w:sz="0" w:space="0" w:color="auto"/>
                                <w:right w:val="none" w:sz="0" w:space="0" w:color="auto"/>
                              </w:divBdr>
                            </w:div>
                            <w:div w:id="1074206994">
                              <w:marLeft w:val="0"/>
                              <w:marRight w:val="0"/>
                              <w:marTop w:val="0"/>
                              <w:marBottom w:val="0"/>
                              <w:divBdr>
                                <w:top w:val="none" w:sz="0" w:space="0" w:color="auto"/>
                                <w:left w:val="none" w:sz="0" w:space="0" w:color="auto"/>
                                <w:bottom w:val="none" w:sz="0" w:space="0" w:color="auto"/>
                                <w:right w:val="none" w:sz="0" w:space="0" w:color="auto"/>
                              </w:divBdr>
                            </w:div>
                          </w:divsChild>
                        </w:div>
                        <w:div w:id="1665551030">
                          <w:marLeft w:val="0"/>
                          <w:marRight w:val="0"/>
                          <w:marTop w:val="0"/>
                          <w:marBottom w:val="225"/>
                          <w:divBdr>
                            <w:top w:val="none" w:sz="0" w:space="0" w:color="auto"/>
                            <w:left w:val="none" w:sz="0" w:space="0" w:color="auto"/>
                            <w:bottom w:val="none" w:sz="0" w:space="0" w:color="auto"/>
                            <w:right w:val="none" w:sz="0" w:space="0" w:color="auto"/>
                          </w:divBdr>
                          <w:divsChild>
                            <w:div w:id="140387541">
                              <w:marLeft w:val="0"/>
                              <w:marRight w:val="0"/>
                              <w:marTop w:val="0"/>
                              <w:marBottom w:val="0"/>
                              <w:divBdr>
                                <w:top w:val="none" w:sz="0" w:space="0" w:color="auto"/>
                                <w:left w:val="none" w:sz="0" w:space="0" w:color="auto"/>
                                <w:bottom w:val="none" w:sz="0" w:space="0" w:color="auto"/>
                                <w:right w:val="none" w:sz="0" w:space="0" w:color="auto"/>
                              </w:divBdr>
                            </w:div>
                            <w:div w:id="440340590">
                              <w:marLeft w:val="0"/>
                              <w:marRight w:val="0"/>
                              <w:marTop w:val="0"/>
                              <w:marBottom w:val="0"/>
                              <w:divBdr>
                                <w:top w:val="none" w:sz="0" w:space="0" w:color="auto"/>
                                <w:left w:val="none" w:sz="0" w:space="0" w:color="auto"/>
                                <w:bottom w:val="none" w:sz="0" w:space="0" w:color="auto"/>
                                <w:right w:val="none" w:sz="0" w:space="0" w:color="auto"/>
                              </w:divBdr>
                            </w:div>
                          </w:divsChild>
                        </w:div>
                        <w:div w:id="814419588">
                          <w:marLeft w:val="0"/>
                          <w:marRight w:val="0"/>
                          <w:marTop w:val="0"/>
                          <w:marBottom w:val="225"/>
                          <w:divBdr>
                            <w:top w:val="none" w:sz="0" w:space="0" w:color="auto"/>
                            <w:left w:val="none" w:sz="0" w:space="0" w:color="auto"/>
                            <w:bottom w:val="none" w:sz="0" w:space="0" w:color="auto"/>
                            <w:right w:val="none" w:sz="0" w:space="0" w:color="auto"/>
                          </w:divBdr>
                          <w:divsChild>
                            <w:div w:id="1432892510">
                              <w:marLeft w:val="0"/>
                              <w:marRight w:val="0"/>
                              <w:marTop w:val="0"/>
                              <w:marBottom w:val="0"/>
                              <w:divBdr>
                                <w:top w:val="none" w:sz="0" w:space="0" w:color="auto"/>
                                <w:left w:val="none" w:sz="0" w:space="0" w:color="auto"/>
                                <w:bottom w:val="none" w:sz="0" w:space="0" w:color="auto"/>
                                <w:right w:val="none" w:sz="0" w:space="0" w:color="auto"/>
                              </w:divBdr>
                            </w:div>
                            <w:div w:id="282925312">
                              <w:marLeft w:val="0"/>
                              <w:marRight w:val="0"/>
                              <w:marTop w:val="0"/>
                              <w:marBottom w:val="0"/>
                              <w:divBdr>
                                <w:top w:val="none" w:sz="0" w:space="0" w:color="auto"/>
                                <w:left w:val="none" w:sz="0" w:space="0" w:color="auto"/>
                                <w:bottom w:val="none" w:sz="0" w:space="0" w:color="auto"/>
                                <w:right w:val="none" w:sz="0" w:space="0" w:color="auto"/>
                              </w:divBdr>
                            </w:div>
                          </w:divsChild>
                        </w:div>
                        <w:div w:id="1769932231">
                          <w:marLeft w:val="0"/>
                          <w:marRight w:val="0"/>
                          <w:marTop w:val="0"/>
                          <w:marBottom w:val="225"/>
                          <w:divBdr>
                            <w:top w:val="none" w:sz="0" w:space="0" w:color="auto"/>
                            <w:left w:val="none" w:sz="0" w:space="0" w:color="auto"/>
                            <w:bottom w:val="none" w:sz="0" w:space="0" w:color="auto"/>
                            <w:right w:val="none" w:sz="0" w:space="0" w:color="auto"/>
                          </w:divBdr>
                          <w:divsChild>
                            <w:div w:id="2045640871">
                              <w:marLeft w:val="0"/>
                              <w:marRight w:val="0"/>
                              <w:marTop w:val="0"/>
                              <w:marBottom w:val="0"/>
                              <w:divBdr>
                                <w:top w:val="none" w:sz="0" w:space="0" w:color="auto"/>
                                <w:left w:val="none" w:sz="0" w:space="0" w:color="auto"/>
                                <w:bottom w:val="none" w:sz="0" w:space="0" w:color="auto"/>
                                <w:right w:val="none" w:sz="0" w:space="0" w:color="auto"/>
                              </w:divBdr>
                            </w:div>
                            <w:div w:id="16350790">
                              <w:marLeft w:val="0"/>
                              <w:marRight w:val="0"/>
                              <w:marTop w:val="0"/>
                              <w:marBottom w:val="0"/>
                              <w:divBdr>
                                <w:top w:val="none" w:sz="0" w:space="0" w:color="auto"/>
                                <w:left w:val="none" w:sz="0" w:space="0" w:color="auto"/>
                                <w:bottom w:val="none" w:sz="0" w:space="0" w:color="auto"/>
                                <w:right w:val="none" w:sz="0" w:space="0" w:color="auto"/>
                              </w:divBdr>
                            </w:div>
                          </w:divsChild>
                        </w:div>
                        <w:div w:id="1391880631">
                          <w:marLeft w:val="0"/>
                          <w:marRight w:val="0"/>
                          <w:marTop w:val="0"/>
                          <w:marBottom w:val="225"/>
                          <w:divBdr>
                            <w:top w:val="none" w:sz="0" w:space="0" w:color="auto"/>
                            <w:left w:val="none" w:sz="0" w:space="0" w:color="auto"/>
                            <w:bottom w:val="none" w:sz="0" w:space="0" w:color="auto"/>
                            <w:right w:val="none" w:sz="0" w:space="0" w:color="auto"/>
                          </w:divBdr>
                          <w:divsChild>
                            <w:div w:id="1051029833">
                              <w:marLeft w:val="0"/>
                              <w:marRight w:val="0"/>
                              <w:marTop w:val="0"/>
                              <w:marBottom w:val="0"/>
                              <w:divBdr>
                                <w:top w:val="none" w:sz="0" w:space="0" w:color="auto"/>
                                <w:left w:val="none" w:sz="0" w:space="0" w:color="auto"/>
                                <w:bottom w:val="none" w:sz="0" w:space="0" w:color="auto"/>
                                <w:right w:val="none" w:sz="0" w:space="0" w:color="auto"/>
                              </w:divBdr>
                            </w:div>
                            <w:div w:id="4657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586678">
      <w:bodyDiv w:val="1"/>
      <w:marLeft w:val="0"/>
      <w:marRight w:val="0"/>
      <w:marTop w:val="0"/>
      <w:marBottom w:val="0"/>
      <w:divBdr>
        <w:top w:val="none" w:sz="0" w:space="0" w:color="auto"/>
        <w:left w:val="none" w:sz="0" w:space="0" w:color="auto"/>
        <w:bottom w:val="none" w:sz="0" w:space="0" w:color="auto"/>
        <w:right w:val="none" w:sz="0" w:space="0" w:color="auto"/>
      </w:divBdr>
    </w:div>
    <w:div w:id="585186934">
      <w:bodyDiv w:val="1"/>
      <w:marLeft w:val="0"/>
      <w:marRight w:val="0"/>
      <w:marTop w:val="0"/>
      <w:marBottom w:val="0"/>
      <w:divBdr>
        <w:top w:val="none" w:sz="0" w:space="0" w:color="auto"/>
        <w:left w:val="none" w:sz="0" w:space="0" w:color="auto"/>
        <w:bottom w:val="none" w:sz="0" w:space="0" w:color="auto"/>
        <w:right w:val="none" w:sz="0" w:space="0" w:color="auto"/>
      </w:divBdr>
    </w:div>
    <w:div w:id="1638996603">
      <w:bodyDiv w:val="1"/>
      <w:marLeft w:val="0"/>
      <w:marRight w:val="0"/>
      <w:marTop w:val="0"/>
      <w:marBottom w:val="0"/>
      <w:divBdr>
        <w:top w:val="none" w:sz="0" w:space="0" w:color="auto"/>
        <w:left w:val="none" w:sz="0" w:space="0" w:color="auto"/>
        <w:bottom w:val="none" w:sz="0" w:space="0" w:color="auto"/>
        <w:right w:val="none" w:sz="0" w:space="0" w:color="auto"/>
      </w:divBdr>
    </w:div>
    <w:div w:id="1811632396">
      <w:bodyDiv w:val="1"/>
      <w:marLeft w:val="0"/>
      <w:marRight w:val="0"/>
      <w:marTop w:val="0"/>
      <w:marBottom w:val="0"/>
      <w:divBdr>
        <w:top w:val="none" w:sz="0" w:space="0" w:color="auto"/>
        <w:left w:val="none" w:sz="0" w:space="0" w:color="auto"/>
        <w:bottom w:val="none" w:sz="0" w:space="0" w:color="auto"/>
        <w:right w:val="none" w:sz="0" w:space="0" w:color="auto"/>
      </w:divBdr>
    </w:div>
    <w:div w:id="1863203087">
      <w:bodyDiv w:val="1"/>
      <w:marLeft w:val="0"/>
      <w:marRight w:val="0"/>
      <w:marTop w:val="0"/>
      <w:marBottom w:val="0"/>
      <w:divBdr>
        <w:top w:val="none" w:sz="0" w:space="0" w:color="auto"/>
        <w:left w:val="none" w:sz="0" w:space="0" w:color="auto"/>
        <w:bottom w:val="none" w:sz="0" w:space="0" w:color="auto"/>
        <w:right w:val="none" w:sz="0" w:space="0" w:color="auto"/>
      </w:divBdr>
      <w:divsChild>
        <w:div w:id="1087387436">
          <w:marLeft w:val="446"/>
          <w:marRight w:val="0"/>
          <w:marTop w:val="0"/>
          <w:marBottom w:val="0"/>
          <w:divBdr>
            <w:top w:val="none" w:sz="0" w:space="0" w:color="auto"/>
            <w:left w:val="none" w:sz="0" w:space="0" w:color="auto"/>
            <w:bottom w:val="none" w:sz="0" w:space="0" w:color="auto"/>
            <w:right w:val="none" w:sz="0" w:space="0" w:color="auto"/>
          </w:divBdr>
        </w:div>
        <w:div w:id="1717240688">
          <w:marLeft w:val="446"/>
          <w:marRight w:val="0"/>
          <w:marTop w:val="0"/>
          <w:marBottom w:val="0"/>
          <w:divBdr>
            <w:top w:val="none" w:sz="0" w:space="0" w:color="auto"/>
            <w:left w:val="none" w:sz="0" w:space="0" w:color="auto"/>
            <w:bottom w:val="none" w:sz="0" w:space="0" w:color="auto"/>
            <w:right w:val="none" w:sz="0" w:space="0" w:color="auto"/>
          </w:divBdr>
        </w:div>
        <w:div w:id="609317470">
          <w:marLeft w:val="446"/>
          <w:marRight w:val="0"/>
          <w:marTop w:val="0"/>
          <w:marBottom w:val="0"/>
          <w:divBdr>
            <w:top w:val="none" w:sz="0" w:space="0" w:color="auto"/>
            <w:left w:val="none" w:sz="0" w:space="0" w:color="auto"/>
            <w:bottom w:val="none" w:sz="0" w:space="0" w:color="auto"/>
            <w:right w:val="none" w:sz="0" w:space="0" w:color="auto"/>
          </w:divBdr>
        </w:div>
        <w:div w:id="1828010040">
          <w:marLeft w:val="446"/>
          <w:marRight w:val="0"/>
          <w:marTop w:val="0"/>
          <w:marBottom w:val="0"/>
          <w:divBdr>
            <w:top w:val="none" w:sz="0" w:space="0" w:color="auto"/>
            <w:left w:val="none" w:sz="0" w:space="0" w:color="auto"/>
            <w:bottom w:val="none" w:sz="0" w:space="0" w:color="auto"/>
            <w:right w:val="none" w:sz="0" w:space="0" w:color="auto"/>
          </w:divBdr>
        </w:div>
        <w:div w:id="1541745360">
          <w:marLeft w:val="446"/>
          <w:marRight w:val="0"/>
          <w:marTop w:val="0"/>
          <w:marBottom w:val="0"/>
          <w:divBdr>
            <w:top w:val="none" w:sz="0" w:space="0" w:color="auto"/>
            <w:left w:val="none" w:sz="0" w:space="0" w:color="auto"/>
            <w:bottom w:val="none" w:sz="0" w:space="0" w:color="auto"/>
            <w:right w:val="none" w:sz="0" w:space="0" w:color="auto"/>
          </w:divBdr>
        </w:div>
        <w:div w:id="1661151815">
          <w:marLeft w:val="446"/>
          <w:marRight w:val="0"/>
          <w:marTop w:val="0"/>
          <w:marBottom w:val="0"/>
          <w:divBdr>
            <w:top w:val="none" w:sz="0" w:space="0" w:color="auto"/>
            <w:left w:val="none" w:sz="0" w:space="0" w:color="auto"/>
            <w:bottom w:val="none" w:sz="0" w:space="0" w:color="auto"/>
            <w:right w:val="none" w:sz="0" w:space="0" w:color="auto"/>
          </w:divBdr>
        </w:div>
        <w:div w:id="2067533669">
          <w:marLeft w:val="446"/>
          <w:marRight w:val="0"/>
          <w:marTop w:val="0"/>
          <w:marBottom w:val="0"/>
          <w:divBdr>
            <w:top w:val="none" w:sz="0" w:space="0" w:color="auto"/>
            <w:left w:val="none" w:sz="0" w:space="0" w:color="auto"/>
            <w:bottom w:val="none" w:sz="0" w:space="0" w:color="auto"/>
            <w:right w:val="none" w:sz="0" w:space="0" w:color="auto"/>
          </w:divBdr>
        </w:div>
        <w:div w:id="1078211166">
          <w:marLeft w:val="446"/>
          <w:marRight w:val="0"/>
          <w:marTop w:val="0"/>
          <w:marBottom w:val="0"/>
          <w:divBdr>
            <w:top w:val="none" w:sz="0" w:space="0" w:color="auto"/>
            <w:left w:val="none" w:sz="0" w:space="0" w:color="auto"/>
            <w:bottom w:val="none" w:sz="0" w:space="0" w:color="auto"/>
            <w:right w:val="none" w:sz="0" w:space="0" w:color="auto"/>
          </w:divBdr>
        </w:div>
        <w:div w:id="478768540">
          <w:marLeft w:val="446"/>
          <w:marRight w:val="0"/>
          <w:marTop w:val="0"/>
          <w:marBottom w:val="0"/>
          <w:divBdr>
            <w:top w:val="none" w:sz="0" w:space="0" w:color="auto"/>
            <w:left w:val="none" w:sz="0" w:space="0" w:color="auto"/>
            <w:bottom w:val="none" w:sz="0" w:space="0" w:color="auto"/>
            <w:right w:val="none" w:sz="0" w:space="0" w:color="auto"/>
          </w:divBdr>
        </w:div>
        <w:div w:id="1028676162">
          <w:marLeft w:val="446"/>
          <w:marRight w:val="0"/>
          <w:marTop w:val="0"/>
          <w:marBottom w:val="0"/>
          <w:divBdr>
            <w:top w:val="none" w:sz="0" w:space="0" w:color="auto"/>
            <w:left w:val="none" w:sz="0" w:space="0" w:color="auto"/>
            <w:bottom w:val="none" w:sz="0" w:space="0" w:color="auto"/>
            <w:right w:val="none" w:sz="0" w:space="0" w:color="auto"/>
          </w:divBdr>
        </w:div>
        <w:div w:id="1186092645">
          <w:marLeft w:val="446"/>
          <w:marRight w:val="0"/>
          <w:marTop w:val="0"/>
          <w:marBottom w:val="0"/>
          <w:divBdr>
            <w:top w:val="none" w:sz="0" w:space="0" w:color="auto"/>
            <w:left w:val="none" w:sz="0" w:space="0" w:color="auto"/>
            <w:bottom w:val="none" w:sz="0" w:space="0" w:color="auto"/>
            <w:right w:val="none" w:sz="0" w:space="0" w:color="auto"/>
          </w:divBdr>
        </w:div>
        <w:div w:id="1370182957">
          <w:marLeft w:val="446"/>
          <w:marRight w:val="0"/>
          <w:marTop w:val="0"/>
          <w:marBottom w:val="0"/>
          <w:divBdr>
            <w:top w:val="none" w:sz="0" w:space="0" w:color="auto"/>
            <w:left w:val="none" w:sz="0" w:space="0" w:color="auto"/>
            <w:bottom w:val="none" w:sz="0" w:space="0" w:color="auto"/>
            <w:right w:val="none" w:sz="0" w:space="0" w:color="auto"/>
          </w:divBdr>
        </w:div>
        <w:div w:id="69618947">
          <w:marLeft w:val="446"/>
          <w:marRight w:val="0"/>
          <w:marTop w:val="0"/>
          <w:marBottom w:val="0"/>
          <w:divBdr>
            <w:top w:val="none" w:sz="0" w:space="0" w:color="auto"/>
            <w:left w:val="none" w:sz="0" w:space="0" w:color="auto"/>
            <w:bottom w:val="none" w:sz="0" w:space="0" w:color="auto"/>
            <w:right w:val="none" w:sz="0" w:space="0" w:color="auto"/>
          </w:divBdr>
        </w:div>
        <w:div w:id="110311133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bisresim.tarimorman.gov.tr/AVBIS/AvlakHaritalari/61.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25E8AB56D14994D914562BFB9756596" ma:contentTypeVersion="18" ma:contentTypeDescription="Yeni belge oluşturun." ma:contentTypeScope="" ma:versionID="5ff9c80036f6a2c9656800bf0ab72776">
  <xsd:schema xmlns:xsd="http://www.w3.org/2001/XMLSchema" xmlns:xs="http://www.w3.org/2001/XMLSchema" xmlns:p="http://schemas.microsoft.com/office/2006/metadata/properties" xmlns:ns3="20558aaa-e47b-4d20-b111-460865596a3b" xmlns:ns4="f0e04a1c-f9a1-4f54-a263-c535ed91f464" targetNamespace="http://schemas.microsoft.com/office/2006/metadata/properties" ma:root="true" ma:fieldsID="892ccfbbcca50f66e2d7a83ee3e4a18c" ns3:_="" ns4:_="">
    <xsd:import namespace="20558aaa-e47b-4d20-b111-460865596a3b"/>
    <xsd:import namespace="f0e04a1c-f9a1-4f54-a263-c535ed91f4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58aaa-e47b-4d20-b111-460865596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e04a1c-f9a1-4f54-a263-c535ed91f464" elementFormDefault="qualified">
    <xsd:import namespace="http://schemas.microsoft.com/office/2006/documentManagement/types"/>
    <xsd:import namespace="http://schemas.microsoft.com/office/infopath/2007/PartnerControls"/>
    <xsd:element name="SharedWithUsers" ma:index="1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Ayrıntıları ile Paylaşıldı" ma:internalName="SharedWithDetails" ma:readOnly="true">
      <xsd:simpleType>
        <xsd:restriction base="dms:Note">
          <xsd:maxLength value="255"/>
        </xsd:restriction>
      </xsd:simpleType>
    </xsd:element>
    <xsd:element name="SharingHintHash" ma:index="2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0558aaa-e47b-4d20-b111-460865596a3b" xsi:nil="true"/>
  </documentManagement>
</p:properties>
</file>

<file path=customXml/itemProps1.xml><?xml version="1.0" encoding="utf-8"?>
<ds:datastoreItem xmlns:ds="http://schemas.openxmlformats.org/officeDocument/2006/customXml" ds:itemID="{51BFCAAD-2F1C-4E1B-B744-97BD6F879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58aaa-e47b-4d20-b111-460865596a3b"/>
    <ds:schemaRef ds:uri="f0e04a1c-f9a1-4f54-a263-c535ed91f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8BB1E-126D-4FBD-B09C-B207A62B5001}">
  <ds:schemaRefs>
    <ds:schemaRef ds:uri="http://schemas.microsoft.com/sharepoint/v3/contenttype/forms"/>
  </ds:schemaRefs>
</ds:datastoreItem>
</file>

<file path=customXml/itemProps3.xml><?xml version="1.0" encoding="utf-8"?>
<ds:datastoreItem xmlns:ds="http://schemas.openxmlformats.org/officeDocument/2006/customXml" ds:itemID="{3CA1BA45-FBB5-4B36-BF94-B7FA6A8D86FB}">
  <ds:schemaRefs>
    <ds:schemaRef ds:uri="http://schemas.microsoft.com/office/2006/metadata/properties"/>
    <ds:schemaRef ds:uri="http://schemas.microsoft.com/office/infopath/2007/PartnerControls"/>
    <ds:schemaRef ds:uri="20558aaa-e47b-4d20-b111-460865596a3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2649</Words>
  <Characters>15104</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 Sepil Öztürk</dc:creator>
  <cp:keywords/>
  <dc:description/>
  <cp:lastModifiedBy>İbrahim Cem Çalık</cp:lastModifiedBy>
  <cp:revision>3</cp:revision>
  <dcterms:created xsi:type="dcterms:W3CDTF">2026-04-13T18:17:00Z</dcterms:created>
  <dcterms:modified xsi:type="dcterms:W3CDTF">2026-04-13T18:19:00Z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0x010100525E8AB56D14994D914562BFB9756596</vt:lpwstr>
  </property>
  <property fmtid="{D5CDD505-2E9C-101B-9397-08002B2CF9AE}" pid="3" name="MSIP_Label_04ad9322-3500-4e59-bd08-0c17c557188b_Enabled">
    <vt:lpwstr>true</vt:lpwstr>
  </property>
  <property fmtid="{D5CDD505-2E9C-101B-9397-08002B2CF9AE}" pid="4" name="MSIP_Label_04ad9322-3500-4e59-bd08-0c17c557188b_SetDate">
    <vt:lpwstr>2024-02-14T14:15:08Z</vt:lpwstr>
  </property>
  <property fmtid="{D5CDD505-2E9C-101B-9397-08002B2CF9AE}" pid="5" name="MSIP_Label_04ad9322-3500-4e59-bd08-0c17c557188b_Method">
    <vt:lpwstr>Standard</vt:lpwstr>
  </property>
  <property fmtid="{D5CDD505-2E9C-101B-9397-08002B2CF9AE}" pid="6" name="MSIP_Label_04ad9322-3500-4e59-bd08-0c17c557188b_Name">
    <vt:lpwstr>Genel</vt:lpwstr>
  </property>
  <property fmtid="{D5CDD505-2E9C-101B-9397-08002B2CF9AE}" pid="7" name="MSIP_Label_04ad9322-3500-4e59-bd08-0c17c557188b_SiteId">
    <vt:lpwstr>1d23ed79-08ef-488e-9f2b-fa62a8d811cb</vt:lpwstr>
  </property>
  <property fmtid="{D5CDD505-2E9C-101B-9397-08002B2CF9AE}" pid="8" name="MSIP_Label_04ad9322-3500-4e59-bd08-0c17c557188b_ActionId">
    <vt:lpwstr>3a69252c-0510-4f49-804d-2cf42954396c</vt:lpwstr>
  </property>
  <property fmtid="{D5CDD505-2E9C-101B-9397-08002B2CF9AE}" pid="9" name="MSIP_Label_04ad9322-3500-4e59-bd08-0c17c557188b_ContentBits">
    <vt:lpwstr>0</vt:lpwstr>
  </property>
</Properties>
</file>